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FDBFC" w14:textId="77777777" w:rsidR="00A31D66" w:rsidRDefault="009B0C2A" w:rsidP="009B0C2A">
      <w:pPr>
        <w:ind w:left="-1701"/>
        <w:rPr>
          <w:lang w:val="en-US"/>
        </w:rPr>
      </w:pPr>
      <w:r w:rsidRPr="009B0C2A">
        <w:rPr>
          <w:noProof/>
        </w:rPr>
        <w:drawing>
          <wp:inline distT="0" distB="0" distL="0" distR="0" wp14:anchorId="3B13A9B2" wp14:editId="7C61F05F">
            <wp:extent cx="7023735" cy="1188516"/>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055186" cy="1193838"/>
                    </a:xfrm>
                    <a:prstGeom prst="rect">
                      <a:avLst/>
                    </a:prstGeom>
                  </pic:spPr>
                </pic:pic>
              </a:graphicData>
            </a:graphic>
          </wp:inline>
        </w:drawing>
      </w:r>
    </w:p>
    <w:p w14:paraId="25F72C17" w14:textId="77777777" w:rsidR="00A31D66" w:rsidRDefault="00A31D66" w:rsidP="00A31D66">
      <w:pPr>
        <w:rPr>
          <w:lang w:val="en-US"/>
        </w:rPr>
      </w:pPr>
    </w:p>
    <w:p w14:paraId="16632428" w14:textId="77777777" w:rsidR="00A31D66" w:rsidRDefault="00A31D66" w:rsidP="00A31D66">
      <w:pPr>
        <w:rPr>
          <w:lang w:val="en-US"/>
        </w:rPr>
      </w:pPr>
    </w:p>
    <w:p w14:paraId="746ED60A" w14:textId="77777777" w:rsidR="00A31D66" w:rsidRDefault="00A31D66" w:rsidP="00A31D66">
      <w:pPr>
        <w:rPr>
          <w:lang w:val="en-US"/>
        </w:rPr>
      </w:pPr>
    </w:p>
    <w:p w14:paraId="5B1630B9" w14:textId="77777777" w:rsidR="00A31D66" w:rsidRDefault="00A31D66" w:rsidP="00A31D66">
      <w:pPr>
        <w:rPr>
          <w:lang w:val="en-US"/>
        </w:rPr>
      </w:pPr>
    </w:p>
    <w:p w14:paraId="7D58030B" w14:textId="77777777" w:rsidR="00A31D66" w:rsidRDefault="00A31D66" w:rsidP="00A31D66">
      <w:pPr>
        <w:rPr>
          <w:lang w:val="en-US"/>
        </w:rPr>
      </w:pPr>
    </w:p>
    <w:p w14:paraId="3479B508" w14:textId="77777777" w:rsidR="00A31D66" w:rsidRDefault="00A31D66" w:rsidP="00A31D66">
      <w:pPr>
        <w:rPr>
          <w:lang w:val="en-US"/>
        </w:rPr>
      </w:pPr>
    </w:p>
    <w:p w14:paraId="3C22CD72" w14:textId="77777777" w:rsidR="00A31D66" w:rsidRDefault="00A31D66" w:rsidP="00A31D66">
      <w:pPr>
        <w:rPr>
          <w:lang w:val="en-US"/>
        </w:rPr>
      </w:pPr>
    </w:p>
    <w:p w14:paraId="1E306A94" w14:textId="77777777" w:rsidR="00A31D66" w:rsidRDefault="00A31D66" w:rsidP="00A31D66">
      <w:pPr>
        <w:rPr>
          <w:lang w:val="en-US"/>
        </w:rPr>
      </w:pPr>
    </w:p>
    <w:p w14:paraId="42757347" w14:textId="77777777" w:rsidR="00A31D66" w:rsidRDefault="00A31D66" w:rsidP="00A31D66">
      <w:pPr>
        <w:rPr>
          <w:lang w:val="en-US"/>
        </w:rPr>
      </w:pPr>
    </w:p>
    <w:p w14:paraId="2ED43785" w14:textId="77777777" w:rsidR="00A31D66" w:rsidRDefault="009B0C2A" w:rsidP="00A31D66">
      <w:pPr>
        <w:jc w:val="center"/>
        <w:rPr>
          <w:lang w:val="en-US"/>
        </w:rPr>
      </w:pPr>
      <w:r>
        <w:rPr>
          <w:noProof/>
          <w:lang w:val="en-US"/>
        </w:rPr>
        <w:drawing>
          <wp:inline distT="0" distB="0" distL="0" distR="0" wp14:anchorId="544F5D21" wp14:editId="03B49522">
            <wp:extent cx="4279265" cy="423037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71975"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279265" cy="4230370"/>
                    </a:xfrm>
                    <a:prstGeom prst="rect">
                      <a:avLst/>
                    </a:prstGeom>
                    <a:noFill/>
                  </pic:spPr>
                </pic:pic>
              </a:graphicData>
            </a:graphic>
          </wp:inline>
        </w:drawing>
      </w:r>
    </w:p>
    <w:p w14:paraId="1E62C328" w14:textId="77777777" w:rsidR="00A75E78" w:rsidRDefault="00A75E78" w:rsidP="00A31D66">
      <w:pPr>
        <w:jc w:val="center"/>
        <w:rPr>
          <w:lang w:val="en-US"/>
        </w:rPr>
      </w:pPr>
    </w:p>
    <w:p w14:paraId="4DE5A734" w14:textId="77777777" w:rsidR="00A75E78" w:rsidRDefault="00A75E78" w:rsidP="00A31D66">
      <w:pPr>
        <w:jc w:val="center"/>
        <w:rPr>
          <w:lang w:val="en-US"/>
        </w:rPr>
      </w:pPr>
    </w:p>
    <w:p w14:paraId="7E4C4F47" w14:textId="77777777" w:rsidR="00A75E78" w:rsidRDefault="00A75E78" w:rsidP="00A31D66">
      <w:pPr>
        <w:jc w:val="center"/>
        <w:rPr>
          <w:lang w:val="en-US"/>
        </w:rPr>
      </w:pPr>
    </w:p>
    <w:p w14:paraId="508A4B61" w14:textId="77777777" w:rsidR="00A31D66" w:rsidRPr="00A31D66" w:rsidRDefault="00A31D66" w:rsidP="00A31D66">
      <w:pPr>
        <w:rPr>
          <w:lang w:val="en-US"/>
        </w:rPr>
      </w:pPr>
    </w:p>
    <w:p w14:paraId="647ABA5A" w14:textId="77777777" w:rsidR="00A31D66" w:rsidRPr="00A31D66" w:rsidRDefault="009B0C2A" w:rsidP="00A31D66">
      <w:pPr>
        <w:rPr>
          <w:b/>
          <w:bCs/>
          <w:sz w:val="36"/>
          <w:szCs w:val="36"/>
          <w:lang w:val="de-DE"/>
        </w:rPr>
      </w:pPr>
      <w:r w:rsidRPr="00A31D66">
        <w:rPr>
          <w:b/>
          <w:bCs/>
          <w:noProof/>
          <w:sz w:val="36"/>
          <w:szCs w:val="36"/>
          <w:lang w:val="de-DE"/>
        </w:rPr>
        <w:drawing>
          <wp:anchor distT="0" distB="0" distL="114300" distR="114300" simplePos="0" relativeHeight="251658240" behindDoc="1" locked="0" layoutInCell="1" allowOverlap="1" wp14:anchorId="41C9DA2C" wp14:editId="77C392E3">
            <wp:simplePos x="0" y="0"/>
            <wp:positionH relativeFrom="column">
              <wp:posOffset>3810</wp:posOffset>
            </wp:positionH>
            <wp:positionV relativeFrom="paragraph">
              <wp:posOffset>74295</wp:posOffset>
            </wp:positionV>
            <wp:extent cx="859790" cy="859790"/>
            <wp:effectExtent l="0" t="0" r="0" b="0"/>
            <wp:wrapTight wrapText="bothSides">
              <wp:wrapPolygon edited="0">
                <wp:start x="0" y="0"/>
                <wp:lineTo x="0" y="21058"/>
                <wp:lineTo x="21058" y="21058"/>
                <wp:lineTo x="2105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96396"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859790" cy="859790"/>
                    </a:xfrm>
                    <a:prstGeom prst="rect">
                      <a:avLst/>
                    </a:prstGeom>
                    <a:noFill/>
                  </pic:spPr>
                </pic:pic>
              </a:graphicData>
            </a:graphic>
          </wp:anchor>
        </w:drawing>
      </w:r>
      <w:r w:rsidRPr="008E23DD">
        <w:rPr>
          <w:b/>
          <w:bCs/>
          <w:sz w:val="36"/>
          <w:szCs w:val="36"/>
          <w:lang w:val="en-US"/>
        </w:rPr>
        <w:br/>
        <w:t>H20</w:t>
      </w:r>
    </w:p>
    <w:p w14:paraId="534C0109" w14:textId="77777777" w:rsidR="00A31D66" w:rsidRPr="00A31D66" w:rsidRDefault="009B0C2A" w:rsidP="00A31D66">
      <w:pPr>
        <w:rPr>
          <w:b/>
          <w:bCs/>
          <w:sz w:val="36"/>
          <w:szCs w:val="36"/>
          <w:lang w:val="de-DE"/>
        </w:rPr>
      </w:pPr>
      <w:r w:rsidRPr="008E23DD">
        <w:rPr>
          <w:b/>
          <w:bCs/>
          <w:sz w:val="36"/>
          <w:szCs w:val="36"/>
          <w:lang w:val="en-US"/>
        </w:rPr>
        <w:t>769-21272A</w:t>
      </w:r>
    </w:p>
    <w:p w14:paraId="25D09727" w14:textId="77777777" w:rsidR="00A31D66" w:rsidRDefault="00A31D66" w:rsidP="00A31D66">
      <w:pPr>
        <w:rPr>
          <w:lang w:val="de-DE"/>
        </w:rPr>
      </w:pPr>
    </w:p>
    <w:p w14:paraId="4E4387B0" w14:textId="77777777" w:rsidR="00A31D66" w:rsidRDefault="00A31D66" w:rsidP="00A31D66">
      <w:pPr>
        <w:rPr>
          <w:lang w:val="de-DE"/>
        </w:rPr>
      </w:pPr>
    </w:p>
    <w:p w14:paraId="0FB94095" w14:textId="77777777" w:rsidR="00A31D66" w:rsidRPr="00A31D66" w:rsidRDefault="009B0C2A" w:rsidP="00A31D66">
      <w:pPr>
        <w:jc w:val="center"/>
        <w:rPr>
          <w:sz w:val="28"/>
          <w:szCs w:val="28"/>
          <w:lang w:val="de-DE"/>
        </w:rPr>
      </w:pPr>
      <w:r w:rsidRPr="008E23DD">
        <w:rPr>
          <w:sz w:val="28"/>
          <w:szCs w:val="28"/>
          <w:lang w:val="en-US"/>
        </w:rPr>
        <w:t xml:space="preserve">MTD Products Aktiengesellschaft • </w:t>
      </w:r>
      <w:r w:rsidRPr="00A31D66">
        <w:rPr>
          <w:sz w:val="28"/>
          <w:szCs w:val="28"/>
          <w:lang w:val="ru"/>
        </w:rPr>
        <w:t>г</w:t>
      </w:r>
      <w:r w:rsidRPr="008E23DD">
        <w:rPr>
          <w:sz w:val="28"/>
          <w:szCs w:val="28"/>
          <w:lang w:val="en-US"/>
        </w:rPr>
        <w:t xml:space="preserve">. </w:t>
      </w:r>
      <w:r w:rsidRPr="00A31D66">
        <w:rPr>
          <w:sz w:val="28"/>
          <w:szCs w:val="28"/>
          <w:lang w:val="ru"/>
        </w:rPr>
        <w:t>Саарбрюккен</w:t>
      </w:r>
      <w:r w:rsidRPr="008E23DD">
        <w:rPr>
          <w:sz w:val="28"/>
          <w:szCs w:val="28"/>
          <w:lang w:val="en-US"/>
        </w:rPr>
        <w:t xml:space="preserve"> • </w:t>
      </w:r>
      <w:r w:rsidRPr="00A31D66">
        <w:rPr>
          <w:sz w:val="28"/>
          <w:szCs w:val="28"/>
          <w:lang w:val="ru"/>
        </w:rPr>
        <w:t>Германия</w:t>
      </w:r>
    </w:p>
    <w:p w14:paraId="50EF5F35" w14:textId="77777777" w:rsidR="009B0C2A" w:rsidRDefault="009B0C2A">
      <w:pPr>
        <w:spacing w:after="160" w:line="259" w:lineRule="auto"/>
        <w:jc w:val="left"/>
        <w:rPr>
          <w:lang w:val="de-DE"/>
        </w:rPr>
      </w:pPr>
    </w:p>
    <w:p w14:paraId="0A244E3F" w14:textId="77777777" w:rsidR="009B0C2A" w:rsidRDefault="009B0C2A">
      <w:pPr>
        <w:spacing w:after="160" w:line="259" w:lineRule="auto"/>
        <w:jc w:val="left"/>
        <w:rPr>
          <w:lang w:val="de-DE"/>
        </w:rPr>
        <w:sectPr w:rsidR="009B0C2A" w:rsidSect="00A75E78">
          <w:pgSz w:w="11906" w:h="16838"/>
          <w:pgMar w:top="1134" w:right="850" w:bottom="1134" w:left="1701" w:header="567" w:footer="567" w:gutter="0"/>
          <w:cols w:space="708"/>
          <w:docGrid w:linePitch="360"/>
        </w:sectPr>
      </w:pPr>
    </w:p>
    <w:p w14:paraId="2DDA8022" w14:textId="77777777" w:rsidR="00A31D66" w:rsidRPr="00A31D66" w:rsidRDefault="009B0C2A" w:rsidP="00A31D66">
      <w:pPr>
        <w:rPr>
          <w:lang w:val="de-DE"/>
        </w:rPr>
      </w:pPr>
      <w:r w:rsidRPr="00A31D66">
        <w:rPr>
          <w:noProof/>
        </w:rPr>
        <w:lastRenderedPageBreak/>
        <w:drawing>
          <wp:inline distT="0" distB="0" distL="0" distR="0" wp14:anchorId="24E7048E" wp14:editId="4DA67940">
            <wp:extent cx="5940425" cy="828421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11134" name=""/>
                    <pic:cNvPicPr/>
                  </pic:nvPicPr>
                  <pic:blipFill>
                    <a:blip r:embed="rId11"/>
                    <a:stretch>
                      <a:fillRect/>
                    </a:stretch>
                  </pic:blipFill>
                  <pic:spPr>
                    <a:xfrm>
                      <a:off x="0" y="0"/>
                      <a:ext cx="5940425" cy="8284210"/>
                    </a:xfrm>
                    <a:prstGeom prst="rect">
                      <a:avLst/>
                    </a:prstGeom>
                  </pic:spPr>
                </pic:pic>
              </a:graphicData>
            </a:graphic>
          </wp:inline>
        </w:drawing>
      </w:r>
    </w:p>
    <w:p w14:paraId="32726980" w14:textId="77777777" w:rsidR="00A31D66" w:rsidRDefault="009B0C2A">
      <w:pPr>
        <w:spacing w:after="160" w:line="259" w:lineRule="auto"/>
        <w:jc w:val="left"/>
        <w:rPr>
          <w:lang w:val="de-DE"/>
        </w:rPr>
      </w:pPr>
      <w:r>
        <w:rPr>
          <w:lang w:val="de-DE"/>
        </w:rPr>
        <w:br w:type="page"/>
      </w:r>
    </w:p>
    <w:p w14:paraId="6A462279" w14:textId="77777777" w:rsidR="00A31D66" w:rsidRPr="00A31D66" w:rsidRDefault="009B0C2A" w:rsidP="00A31D66">
      <w:pPr>
        <w:rPr>
          <w:lang w:val="de-DE"/>
        </w:rPr>
      </w:pPr>
      <w:r w:rsidRPr="00A31D66">
        <w:rPr>
          <w:noProof/>
        </w:rPr>
        <w:lastRenderedPageBreak/>
        <w:drawing>
          <wp:inline distT="0" distB="0" distL="0" distR="0" wp14:anchorId="068678E6" wp14:editId="6FD8D190">
            <wp:extent cx="5940425" cy="8241665"/>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3841" name=""/>
                    <pic:cNvPicPr/>
                  </pic:nvPicPr>
                  <pic:blipFill>
                    <a:blip r:embed="rId12"/>
                    <a:stretch>
                      <a:fillRect/>
                    </a:stretch>
                  </pic:blipFill>
                  <pic:spPr>
                    <a:xfrm>
                      <a:off x="0" y="0"/>
                      <a:ext cx="5940425" cy="8241665"/>
                    </a:xfrm>
                    <a:prstGeom prst="rect">
                      <a:avLst/>
                    </a:prstGeom>
                  </pic:spPr>
                </pic:pic>
              </a:graphicData>
            </a:graphic>
          </wp:inline>
        </w:drawing>
      </w:r>
    </w:p>
    <w:p w14:paraId="1FA56708" w14:textId="77777777" w:rsidR="00A31D66" w:rsidRDefault="009B0C2A">
      <w:pPr>
        <w:spacing w:after="160" w:line="259" w:lineRule="auto"/>
        <w:jc w:val="left"/>
        <w:rPr>
          <w:lang w:val="de-DE"/>
        </w:rPr>
      </w:pPr>
      <w:r>
        <w:rPr>
          <w:lang w:val="de-DE"/>
        </w:rPr>
        <w:br w:type="page"/>
      </w:r>
    </w:p>
    <w:p w14:paraId="276E670A" w14:textId="77777777" w:rsidR="00A31D66" w:rsidRPr="00A31D66" w:rsidRDefault="009B0C2A" w:rsidP="00A31D66">
      <w:pPr>
        <w:rPr>
          <w:lang w:val="de-DE"/>
        </w:rPr>
      </w:pPr>
      <w:r>
        <w:rPr>
          <w:noProof/>
        </w:rPr>
        <w:lastRenderedPageBreak/>
        <mc:AlternateContent>
          <mc:Choice Requires="wps">
            <w:drawing>
              <wp:anchor distT="0" distB="0" distL="114300" distR="114300" simplePos="0" relativeHeight="251666432" behindDoc="0" locked="0" layoutInCell="1" allowOverlap="1" wp14:anchorId="6BEC827D" wp14:editId="6B56D4F1">
                <wp:simplePos x="0" y="0"/>
                <wp:positionH relativeFrom="column">
                  <wp:posOffset>596987</wp:posOffset>
                </wp:positionH>
                <wp:positionV relativeFrom="paragraph">
                  <wp:posOffset>6430431</wp:posOffset>
                </wp:positionV>
                <wp:extent cx="1443105" cy="381361"/>
                <wp:effectExtent l="0" t="0" r="5080" b="0"/>
                <wp:wrapNone/>
                <wp:docPr id="9" name="Надпись 9"/>
                <wp:cNvGraphicFramePr/>
                <a:graphic xmlns:a="http://schemas.openxmlformats.org/drawingml/2006/main">
                  <a:graphicData uri="http://schemas.microsoft.com/office/word/2010/wordprocessingShape">
                    <wps:wsp>
                      <wps:cNvSpPr txBox="1"/>
                      <wps:spPr>
                        <a:xfrm>
                          <a:off x="0" y="0"/>
                          <a:ext cx="1443105" cy="381361"/>
                        </a:xfrm>
                        <a:prstGeom prst="rect">
                          <a:avLst/>
                        </a:prstGeom>
                        <a:solidFill>
                          <a:schemeClr val="bg1">
                            <a:lumMod val="95000"/>
                          </a:schemeClr>
                        </a:solidFill>
                        <a:ln w="6350">
                          <a:noFill/>
                        </a:ln>
                      </wps:spPr>
                      <wps:txbx>
                        <w:txbxContent>
                          <w:p w14:paraId="1F0190A1" w14:textId="77777777" w:rsidR="009B0C2A" w:rsidRPr="00740225" w:rsidRDefault="009B0C2A" w:rsidP="00A31D66">
                            <w:pPr>
                              <w:rPr>
                                <w:sz w:val="8"/>
                                <w:szCs w:val="8"/>
                              </w:rPr>
                            </w:pPr>
                            <w:r w:rsidRPr="00A31D66">
                              <w:rPr>
                                <w:sz w:val="8"/>
                                <w:szCs w:val="8"/>
                                <w:lang w:val="ru"/>
                              </w:rPr>
                              <w:t>Собрано в США из внутренних и импортированных компонентов</w:t>
                            </w:r>
                          </w:p>
                          <w:p w14:paraId="1A1634C0" w14:textId="77777777" w:rsidR="009B0C2A" w:rsidRPr="00740225" w:rsidRDefault="009B0C2A" w:rsidP="00A31D66">
                            <w:pPr>
                              <w:rPr>
                                <w:sz w:val="8"/>
                                <w:szCs w:val="8"/>
                              </w:rPr>
                            </w:pPr>
                          </w:p>
                          <w:p w14:paraId="60F26F6E" w14:textId="77777777" w:rsidR="009B0C2A" w:rsidRPr="00A31D66" w:rsidRDefault="009B0C2A" w:rsidP="009B193F">
                            <w:pPr>
                              <w:shd w:val="clear" w:color="auto" w:fill="EDEDED"/>
                              <w:ind w:left="1418"/>
                              <w:jc w:val="left"/>
                              <w:rPr>
                                <w:sz w:val="8"/>
                                <w:szCs w:val="8"/>
                                <w:lang w:val="de-DE"/>
                              </w:rPr>
                            </w:pPr>
                            <w:r w:rsidRPr="00740225">
                              <w:rPr>
                                <w:sz w:val="8"/>
                                <w:szCs w:val="8"/>
                                <w:lang w:val="en-US"/>
                              </w:rPr>
                              <w:t>MTD PRODUCTS AG</w:t>
                            </w:r>
                          </w:p>
                          <w:p w14:paraId="4FA9CC51" w14:textId="77777777" w:rsidR="009B0C2A" w:rsidRPr="00A31D66" w:rsidRDefault="009B0C2A" w:rsidP="009B0C2A">
                            <w:pPr>
                              <w:ind w:left="1418"/>
                              <w:jc w:val="left"/>
                              <w:rPr>
                                <w:sz w:val="8"/>
                                <w:szCs w:val="8"/>
                                <w:lang w:val="de-DE"/>
                              </w:rPr>
                            </w:pPr>
                            <w:r w:rsidRPr="00740225">
                              <w:rPr>
                                <w:sz w:val="8"/>
                                <w:szCs w:val="8"/>
                                <w:lang w:val="en-US"/>
                              </w:rPr>
                              <w:t>INDUSTRIESTR. 23</w:t>
                            </w:r>
                          </w:p>
                          <w:p w14:paraId="401014D8" w14:textId="77777777" w:rsidR="009B0C2A" w:rsidRPr="00A31D66" w:rsidRDefault="009B0C2A" w:rsidP="009B0C2A">
                            <w:pPr>
                              <w:ind w:left="1418"/>
                              <w:jc w:val="left"/>
                              <w:rPr>
                                <w:sz w:val="8"/>
                                <w:szCs w:val="8"/>
                                <w:lang w:val="de-DE"/>
                              </w:rPr>
                            </w:pPr>
                            <w:r w:rsidRPr="00740225">
                              <w:rPr>
                                <w:sz w:val="8"/>
                                <w:szCs w:val="8"/>
                                <w:lang w:val="en-US"/>
                              </w:rPr>
                              <w:t>D 66129 Saarbrücken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C827D" id="_x0000_t202" coordsize="21600,21600" o:spt="202" path="m,l,21600r21600,l21600,xe">
                <v:stroke joinstyle="miter"/>
                <v:path gradientshapeok="t" o:connecttype="rect"/>
              </v:shapetype>
              <v:shape id="Надпись 9" o:spid="_x0000_s1026" type="#_x0000_t202" style="position:absolute;left:0;text-align:left;margin-left:47pt;margin-top:506.35pt;width:113.65pt;height:3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" fillcolor="#f2f2f2 [3052]" stroked="f" strokeweight=".5pt">
                <v:textbox inset="0,0,0,0">
                  <w:txbxContent>
                    <w:p w14:paraId="1F0190A1" w14:textId="77777777" w:rsidR="009B0C2A" w:rsidRPr="00740225" w:rsidRDefault="009B0C2A" w:rsidP="00A31D66">
                      <w:pPr>
                        <w:rPr>
                          <w:sz w:val="8"/>
                          <w:szCs w:val="8"/>
                        </w:rPr>
                      </w:pPr>
                      <w:r w:rsidRPr="00A31D66">
                        <w:rPr>
                          <w:sz w:val="8"/>
                          <w:szCs w:val="8"/>
                          <w:lang w:val="ru"/>
                        </w:rPr>
                        <w:t>Собрано в США из внутренних и импортированных компонентов</w:t>
                      </w:r>
                    </w:p>
                    <w:p w14:paraId="1A1634C0" w14:textId="77777777" w:rsidR="009B0C2A" w:rsidRPr="00740225" w:rsidRDefault="009B0C2A" w:rsidP="00A31D66">
                      <w:pPr>
                        <w:rPr>
                          <w:sz w:val="8"/>
                          <w:szCs w:val="8"/>
                        </w:rPr>
                      </w:pPr>
                    </w:p>
                    <w:p w14:paraId="60F26F6E" w14:textId="77777777" w:rsidR="009B0C2A" w:rsidRPr="00A31D66" w:rsidRDefault="009B0C2A" w:rsidP="009B193F">
                      <w:pPr>
                        <w:shd w:val="clear" w:color="auto" w:fill="EDEDED"/>
                        <w:ind w:left="1418"/>
                        <w:jc w:val="left"/>
                        <w:rPr>
                          <w:sz w:val="8"/>
                          <w:szCs w:val="8"/>
                          <w:lang w:val="de-DE"/>
                        </w:rPr>
                      </w:pPr>
                      <w:r w:rsidRPr="00740225">
                        <w:rPr>
                          <w:sz w:val="8"/>
                          <w:szCs w:val="8"/>
                          <w:lang w:val="en-US"/>
                        </w:rPr>
                        <w:t>MTD PRODUCTS AG</w:t>
                      </w:r>
                    </w:p>
                    <w:p w14:paraId="4FA9CC51" w14:textId="77777777" w:rsidR="009B0C2A" w:rsidRPr="00A31D66" w:rsidRDefault="009B0C2A" w:rsidP="009B0C2A">
                      <w:pPr>
                        <w:ind w:left="1418"/>
                        <w:jc w:val="left"/>
                        <w:rPr>
                          <w:sz w:val="8"/>
                          <w:szCs w:val="8"/>
                          <w:lang w:val="de-DE"/>
                        </w:rPr>
                      </w:pPr>
                      <w:r w:rsidRPr="00740225">
                        <w:rPr>
                          <w:sz w:val="8"/>
                          <w:szCs w:val="8"/>
                          <w:lang w:val="en-US"/>
                        </w:rPr>
                        <w:t>INDUSTRIESTR. 23</w:t>
                      </w:r>
                    </w:p>
                    <w:p w14:paraId="401014D8" w14:textId="77777777" w:rsidR="009B0C2A" w:rsidRPr="00A31D66" w:rsidRDefault="009B0C2A" w:rsidP="009B0C2A">
                      <w:pPr>
                        <w:ind w:left="1418"/>
                        <w:jc w:val="left"/>
                        <w:rPr>
                          <w:sz w:val="8"/>
                          <w:szCs w:val="8"/>
                          <w:lang w:val="de-DE"/>
                        </w:rPr>
                      </w:pPr>
                      <w:r w:rsidRPr="00740225">
                        <w:rPr>
                          <w:sz w:val="8"/>
                          <w:szCs w:val="8"/>
                          <w:lang w:val="en-US"/>
                        </w:rPr>
                        <w:t>D 66129 Saarbrücken</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D34122A" wp14:editId="51A9D5C2">
                <wp:simplePos x="0" y="0"/>
                <wp:positionH relativeFrom="column">
                  <wp:posOffset>1589393</wp:posOffset>
                </wp:positionH>
                <wp:positionV relativeFrom="paragraph">
                  <wp:posOffset>5862723</wp:posOffset>
                </wp:positionV>
                <wp:extent cx="623726" cy="82851"/>
                <wp:effectExtent l="0" t="0" r="5080" b="0"/>
                <wp:wrapNone/>
                <wp:docPr id="8" name="Надпись 8"/>
                <wp:cNvGraphicFramePr/>
                <a:graphic xmlns:a="http://schemas.openxmlformats.org/drawingml/2006/main">
                  <a:graphicData uri="http://schemas.microsoft.com/office/word/2010/wordprocessingShape">
                    <wps:wsp>
                      <wps:cNvSpPr txBox="1"/>
                      <wps:spPr>
                        <a:xfrm>
                          <a:off x="0" y="0"/>
                          <a:ext cx="623726" cy="82851"/>
                        </a:xfrm>
                        <a:prstGeom prst="rect">
                          <a:avLst/>
                        </a:prstGeom>
                        <a:solidFill>
                          <a:schemeClr val="bg1">
                            <a:lumMod val="95000"/>
                          </a:schemeClr>
                        </a:solidFill>
                        <a:ln w="6350">
                          <a:noFill/>
                        </a:ln>
                      </wps:spPr>
                      <wps:txbx>
                        <w:txbxContent>
                          <w:p w14:paraId="48A12FB7" w14:textId="77777777" w:rsidR="009B0C2A" w:rsidRPr="00A31D66" w:rsidRDefault="009B0C2A" w:rsidP="009B193F">
                            <w:pPr>
                              <w:shd w:val="clear" w:color="auto" w:fill="EDEDED"/>
                              <w:rPr>
                                <w:sz w:val="10"/>
                                <w:szCs w:val="10"/>
                                <w:lang w:val="en-US"/>
                              </w:rPr>
                            </w:pPr>
                            <w:r>
                              <w:rPr>
                                <w:sz w:val="10"/>
                                <w:szCs w:val="10"/>
                                <w:lang w:val="ru"/>
                              </w:rPr>
                              <w:t>СЕРИЙНЫЙ НОМЕР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4122A" id="Надпись 8" o:spid="_x0000_s1027" type="#_x0000_t202" style="position:absolute;left:0;text-align:left;margin-left:125.15pt;margin-top:461.65pt;width:49.1pt;height: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" fillcolor="#f2f2f2 [3052]" stroked="f" strokeweight=".5pt">
                <v:textbox inset="0,0,0,0">
                  <w:txbxContent>
                    <w:p w14:paraId="48A12FB7" w14:textId="77777777" w:rsidR="009B0C2A" w:rsidRPr="00A31D66" w:rsidRDefault="009B0C2A" w:rsidP="009B193F">
                      <w:pPr>
                        <w:shd w:val="clear" w:color="auto" w:fill="EDEDED"/>
                        <w:rPr>
                          <w:sz w:val="10"/>
                          <w:szCs w:val="10"/>
                          <w:lang w:val="en-US"/>
                        </w:rPr>
                      </w:pPr>
                      <w:r>
                        <w:rPr>
                          <w:sz w:val="10"/>
                          <w:szCs w:val="10"/>
                          <w:lang w:val="ru"/>
                        </w:rPr>
                        <w:t>СЕРИЙНЫЙ НОМЕР</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B7A6118" wp14:editId="20EBCBF5">
                <wp:simplePos x="0" y="0"/>
                <wp:positionH relativeFrom="column">
                  <wp:posOffset>1263015</wp:posOffset>
                </wp:positionH>
                <wp:positionV relativeFrom="paragraph">
                  <wp:posOffset>5877560</wp:posOffset>
                </wp:positionV>
                <wp:extent cx="190500" cy="69850"/>
                <wp:effectExtent l="0" t="0" r="0" b="6350"/>
                <wp:wrapNone/>
                <wp:docPr id="7" name="Надпись 7"/>
                <wp:cNvGraphicFramePr/>
                <a:graphic xmlns:a="http://schemas.openxmlformats.org/drawingml/2006/main">
                  <a:graphicData uri="http://schemas.microsoft.com/office/word/2010/wordprocessingShape">
                    <wps:wsp>
                      <wps:cNvSpPr txBox="1"/>
                      <wps:spPr>
                        <a:xfrm>
                          <a:off x="0" y="0"/>
                          <a:ext cx="190500" cy="69850"/>
                        </a:xfrm>
                        <a:prstGeom prst="rect">
                          <a:avLst/>
                        </a:prstGeom>
                        <a:solidFill>
                          <a:schemeClr val="bg1">
                            <a:lumMod val="95000"/>
                          </a:schemeClr>
                        </a:solidFill>
                        <a:ln w="6350">
                          <a:noFill/>
                        </a:ln>
                      </wps:spPr>
                      <wps:txbx>
                        <w:txbxContent>
                          <w:p w14:paraId="0B11A872" w14:textId="77777777" w:rsidR="009B0C2A" w:rsidRPr="00A31D66" w:rsidRDefault="009B0C2A" w:rsidP="009B193F">
                            <w:pPr>
                              <w:shd w:val="clear" w:color="auto" w:fill="EDEDED"/>
                              <w:rPr>
                                <w:sz w:val="10"/>
                                <w:szCs w:val="10"/>
                                <w:lang w:val="en-US"/>
                              </w:rPr>
                            </w:pPr>
                            <w:r>
                              <w:rPr>
                                <w:sz w:val="10"/>
                                <w:szCs w:val="10"/>
                                <w:lang w:val="ru"/>
                              </w:rPr>
                              <w:t>DOM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B7A6118" id="Надпись 7" o:spid="_x0000_s1028" type="#_x0000_t202" style="position:absolute;left:0;text-align:left;margin-left:99.45pt;margin-top:462.8pt;width:1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" fillcolor="#f2f2f2 [3052]" stroked="f" strokeweight=".5pt">
                <v:textbox inset="0,0,0,0">
                  <w:txbxContent>
                    <w:p w14:paraId="0B11A872" w14:textId="77777777" w:rsidR="009B0C2A" w:rsidRPr="00A31D66" w:rsidRDefault="009B0C2A" w:rsidP="009B193F">
                      <w:pPr>
                        <w:shd w:val="clear" w:color="auto" w:fill="EDEDED"/>
                        <w:rPr>
                          <w:sz w:val="10"/>
                          <w:szCs w:val="10"/>
                          <w:lang w:val="en-US"/>
                        </w:rPr>
                      </w:pPr>
                      <w:r>
                        <w:rPr>
                          <w:sz w:val="10"/>
                          <w:szCs w:val="10"/>
                          <w:lang w:val="ru"/>
                        </w:rPr>
                        <w:t>DOM</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0FC41C2" wp14:editId="38737B74">
                <wp:simplePos x="0" y="0"/>
                <wp:positionH relativeFrom="column">
                  <wp:posOffset>596265</wp:posOffset>
                </wp:positionH>
                <wp:positionV relativeFrom="paragraph">
                  <wp:posOffset>5852160</wp:posOffset>
                </wp:positionV>
                <wp:extent cx="552450" cy="101600"/>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552450" cy="101600"/>
                        </a:xfrm>
                        <a:prstGeom prst="rect">
                          <a:avLst/>
                        </a:prstGeom>
                        <a:solidFill>
                          <a:schemeClr val="bg1">
                            <a:lumMod val="95000"/>
                          </a:schemeClr>
                        </a:solidFill>
                        <a:ln w="6350">
                          <a:noFill/>
                        </a:ln>
                      </wps:spPr>
                      <wps:txbx>
                        <w:txbxContent>
                          <w:p w14:paraId="747876C5" w14:textId="77777777" w:rsidR="009B0C2A" w:rsidRPr="00A31D66" w:rsidRDefault="009B0C2A" w:rsidP="009B193F">
                            <w:pPr>
                              <w:shd w:val="clear" w:color="auto" w:fill="EDEDED"/>
                              <w:rPr>
                                <w:sz w:val="10"/>
                                <w:szCs w:val="10"/>
                                <w:lang w:val="en-US"/>
                              </w:rPr>
                            </w:pPr>
                            <w:r w:rsidRPr="00A31D66">
                              <w:rPr>
                                <w:sz w:val="10"/>
                                <w:szCs w:val="10"/>
                                <w:lang w:val="ru"/>
                              </w:rPr>
                              <w:t>НОМЕР МОДЕЛИ</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10FC41C2" id="Надпись 6" o:spid="_x0000_s1029" type="#_x0000_t202" style="position:absolute;left:0;text-align:left;margin-left:46.95pt;margin-top:460.8pt;width:43.5pt;height: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" fillcolor="#f2f2f2 [3052]" stroked="f" strokeweight=".5pt">
                <v:textbox inset="0,0,0,0">
                  <w:txbxContent>
                    <w:p w14:paraId="747876C5" w14:textId="77777777" w:rsidR="009B0C2A" w:rsidRPr="00A31D66" w:rsidRDefault="009B0C2A" w:rsidP="009B193F">
                      <w:pPr>
                        <w:shd w:val="clear" w:color="auto" w:fill="EDEDED"/>
                        <w:rPr>
                          <w:sz w:val="10"/>
                          <w:szCs w:val="10"/>
                          <w:lang w:val="en-US"/>
                        </w:rPr>
                      </w:pPr>
                      <w:r w:rsidRPr="00A31D66">
                        <w:rPr>
                          <w:sz w:val="10"/>
                          <w:szCs w:val="10"/>
                          <w:lang w:val="ru"/>
                        </w:rPr>
                        <w:t>НОМЕР МОДЕЛИ</w:t>
                      </w:r>
                    </w:p>
                  </w:txbxContent>
                </v:textbox>
              </v:shape>
            </w:pict>
          </mc:Fallback>
        </mc:AlternateContent>
      </w:r>
      <w:r w:rsidRPr="00A31D66">
        <w:rPr>
          <w:noProof/>
        </w:rPr>
        <w:drawing>
          <wp:inline distT="0" distB="0" distL="0" distR="0" wp14:anchorId="4153F206" wp14:editId="4C78A4B3">
            <wp:extent cx="5940425" cy="8129270"/>
            <wp:effectExtent l="0" t="0" r="3175"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537914" name=""/>
                    <pic:cNvPicPr/>
                  </pic:nvPicPr>
                  <pic:blipFill>
                    <a:blip r:embed="rId13"/>
                    <a:stretch>
                      <a:fillRect/>
                    </a:stretch>
                  </pic:blipFill>
                  <pic:spPr>
                    <a:xfrm>
                      <a:off x="0" y="0"/>
                      <a:ext cx="5940425" cy="8129270"/>
                    </a:xfrm>
                    <a:prstGeom prst="rect">
                      <a:avLst/>
                    </a:prstGeom>
                  </pic:spPr>
                </pic:pic>
              </a:graphicData>
            </a:graphic>
          </wp:inline>
        </w:drawing>
      </w:r>
    </w:p>
    <w:p w14:paraId="5173A8E6" w14:textId="77777777" w:rsidR="00A31D66" w:rsidRDefault="00A31D66">
      <w:pPr>
        <w:spacing w:after="160" w:line="259" w:lineRule="auto"/>
        <w:jc w:val="left"/>
        <w:rPr>
          <w:lang w:val="de-DE"/>
        </w:rPr>
      </w:pPr>
    </w:p>
    <w:p w14:paraId="5D235738" w14:textId="77777777" w:rsidR="009B0C2A" w:rsidRDefault="009B0C2A">
      <w:pPr>
        <w:spacing w:after="160" w:line="259" w:lineRule="auto"/>
        <w:jc w:val="left"/>
        <w:rPr>
          <w:lang w:val="de-DE"/>
        </w:rPr>
        <w:sectPr w:rsidR="009B0C2A" w:rsidSect="00A75E78">
          <w:headerReference w:type="even" r:id="rId14"/>
          <w:headerReference w:type="default" r:id="rId15"/>
          <w:pgSz w:w="11906" w:h="16838"/>
          <w:pgMar w:top="1134" w:right="850" w:bottom="1134" w:left="1701" w:header="567" w:footer="567" w:gutter="0"/>
          <w:cols w:space="708"/>
          <w:docGrid w:linePitch="360"/>
        </w:sectPr>
      </w:pPr>
    </w:p>
    <w:p w14:paraId="2FD5ED1D" w14:textId="77777777" w:rsidR="00A31D66" w:rsidRPr="00A31D66" w:rsidRDefault="009B0C2A" w:rsidP="00A31D66">
      <w:pPr>
        <w:shd w:val="clear" w:color="auto" w:fill="A6A6A6" w:themeFill="background1" w:themeFillShade="A6"/>
        <w:jc w:val="center"/>
        <w:rPr>
          <w:b/>
          <w:bCs/>
          <w:lang w:val="de-DE"/>
        </w:rPr>
      </w:pPr>
      <w:r>
        <w:rPr>
          <w:noProof/>
          <w:lang w:val="en-US"/>
        </w:rPr>
        <w:lastRenderedPageBreak/>
        <w:drawing>
          <wp:anchor distT="0" distB="0" distL="63500" distR="63500" simplePos="0" relativeHeight="251671552" behindDoc="1" locked="0" layoutInCell="1" allowOverlap="1" wp14:anchorId="4B533CAC" wp14:editId="534B5D90">
            <wp:simplePos x="0" y="0"/>
            <wp:positionH relativeFrom="margin">
              <wp:posOffset>3191359</wp:posOffset>
            </wp:positionH>
            <wp:positionV relativeFrom="paragraph">
              <wp:posOffset>16965</wp:posOffset>
            </wp:positionV>
            <wp:extent cx="640080" cy="2365375"/>
            <wp:effectExtent l="0" t="0" r="7620" b="0"/>
            <wp:wrapTight wrapText="bothSides">
              <wp:wrapPolygon edited="0">
                <wp:start x="0" y="0"/>
                <wp:lineTo x="0" y="21397"/>
                <wp:lineTo x="21214" y="21397"/>
                <wp:lineTo x="21214"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18317" name="Picture 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40080" cy="2365375"/>
                    </a:xfrm>
                    <a:prstGeom prst="rect">
                      <a:avLst/>
                    </a:prstGeom>
                    <a:noFill/>
                  </pic:spPr>
                </pic:pic>
              </a:graphicData>
            </a:graphic>
            <wp14:sizeRelH relativeFrom="page">
              <wp14:pctWidth>0</wp14:pctWidth>
            </wp14:sizeRelH>
            <wp14:sizeRelV relativeFrom="page">
              <wp14:pctHeight>0</wp14:pctHeight>
            </wp14:sizeRelV>
          </wp:anchor>
        </w:drawing>
      </w:r>
      <w:r w:rsidRPr="00A31D66">
        <w:rPr>
          <w:b/>
          <w:bCs/>
          <w:lang w:val="ru"/>
        </w:rPr>
        <w:t>Содержание</w:t>
      </w:r>
    </w:p>
    <w:sdt>
      <w:sdtPr>
        <w:rPr>
          <w:rFonts w:ascii="Times New Roman" w:eastAsiaTheme="minorHAnsi" w:hAnsi="Times New Roman" w:cstheme="minorBidi"/>
          <w:color w:val="auto"/>
          <w:sz w:val="22"/>
          <w:szCs w:val="22"/>
          <w:lang w:eastAsia="en-US"/>
        </w:rPr>
        <w:id w:val="1764027033"/>
        <w:docPartObj>
          <w:docPartGallery w:val="Table of Contents"/>
          <w:docPartUnique/>
        </w:docPartObj>
      </w:sdtPr>
      <w:sdtEndPr>
        <w:rPr>
          <w:b/>
          <w:bCs/>
          <w:sz w:val="19"/>
        </w:rPr>
      </w:sdtEndPr>
      <w:sdtContent>
        <w:p w14:paraId="3CF64F59" w14:textId="77777777" w:rsidR="00342CF1" w:rsidRPr="00342CF1" w:rsidRDefault="00342CF1" w:rsidP="00342CF1">
          <w:pPr>
            <w:pStyle w:val="a9"/>
            <w:spacing w:before="0"/>
            <w:rPr>
              <w:sz w:val="16"/>
              <w:szCs w:val="16"/>
            </w:rPr>
          </w:pPr>
        </w:p>
        <w:p w14:paraId="504ECCB1" w14:textId="77777777" w:rsidR="00E43923" w:rsidRDefault="009B0C2A">
          <w:pPr>
            <w:pStyle w:val="11"/>
            <w:tabs>
              <w:tab w:val="right" w:leader="dot" w:pos="4314"/>
            </w:tabs>
            <w:rPr>
              <w:rFonts w:asciiTheme="minorHAnsi" w:hAnsiTheme="minorHAnsi"/>
              <w:noProof/>
              <w:sz w:val="22"/>
            </w:rPr>
          </w:pPr>
          <w:r>
            <w:fldChar w:fldCharType="begin"/>
          </w:r>
          <w:r>
            <w:instrText xml:space="preserve"> TOC \o "1-3" \h \z \u </w:instrText>
          </w:r>
          <w:r>
            <w:fldChar w:fldCharType="separate"/>
          </w:r>
          <w:hyperlink w:anchor="_Toc256000000" w:history="1">
            <w:r>
              <w:rPr>
                <w:rStyle w:val="aa"/>
                <w:noProof/>
                <w:lang w:val="ru"/>
              </w:rPr>
              <w:t>Значение символов</w:t>
            </w:r>
            <w:r>
              <w:rPr>
                <w:noProof/>
              </w:rPr>
              <w:tab/>
            </w:r>
            <w:r>
              <w:rPr>
                <w:noProof/>
              </w:rPr>
              <w:fldChar w:fldCharType="begin"/>
            </w:r>
            <w:r>
              <w:rPr>
                <w:noProof/>
              </w:rPr>
              <w:instrText xml:space="preserve"> PAGEREF _Toc256000000 \h </w:instrText>
            </w:r>
            <w:r>
              <w:rPr>
                <w:noProof/>
              </w:rPr>
            </w:r>
            <w:r>
              <w:rPr>
                <w:noProof/>
              </w:rPr>
              <w:fldChar w:fldCharType="separate"/>
            </w:r>
            <w:r w:rsidR="00FA4F03">
              <w:rPr>
                <w:noProof/>
              </w:rPr>
              <w:t>8</w:t>
            </w:r>
            <w:r>
              <w:rPr>
                <w:noProof/>
              </w:rPr>
              <w:fldChar w:fldCharType="end"/>
            </w:r>
          </w:hyperlink>
        </w:p>
        <w:p w14:paraId="7A0F8773" w14:textId="77777777" w:rsidR="00E43923" w:rsidRDefault="00842009">
          <w:pPr>
            <w:pStyle w:val="11"/>
            <w:tabs>
              <w:tab w:val="right" w:leader="dot" w:pos="4314"/>
            </w:tabs>
            <w:rPr>
              <w:rFonts w:asciiTheme="minorHAnsi" w:hAnsiTheme="minorHAnsi"/>
              <w:noProof/>
              <w:sz w:val="22"/>
            </w:rPr>
          </w:pPr>
          <w:hyperlink w:anchor="_Toc256000001" w:history="1">
            <w:r w:rsidR="009B0C2A" w:rsidRPr="00A31D66">
              <w:rPr>
                <w:rStyle w:val="aa"/>
                <w:noProof/>
                <w:lang w:val="ru"/>
              </w:rPr>
              <w:t>Для вашей безопасности</w:t>
            </w:r>
            <w:r w:rsidR="009B0C2A">
              <w:rPr>
                <w:noProof/>
              </w:rPr>
              <w:tab/>
            </w:r>
            <w:r w:rsidR="009B0C2A">
              <w:rPr>
                <w:noProof/>
              </w:rPr>
              <w:fldChar w:fldCharType="begin"/>
            </w:r>
            <w:r w:rsidR="009B0C2A">
              <w:rPr>
                <w:noProof/>
              </w:rPr>
              <w:instrText xml:space="preserve"> PAGEREF _Toc256000001 \h </w:instrText>
            </w:r>
            <w:r w:rsidR="009B0C2A">
              <w:rPr>
                <w:noProof/>
              </w:rPr>
            </w:r>
            <w:r w:rsidR="009B0C2A">
              <w:rPr>
                <w:noProof/>
              </w:rPr>
              <w:fldChar w:fldCharType="separate"/>
            </w:r>
            <w:r w:rsidR="00FA4F03">
              <w:rPr>
                <w:noProof/>
              </w:rPr>
              <w:t>9</w:t>
            </w:r>
            <w:r w:rsidR="009B0C2A">
              <w:rPr>
                <w:noProof/>
              </w:rPr>
              <w:fldChar w:fldCharType="end"/>
            </w:r>
          </w:hyperlink>
        </w:p>
        <w:p w14:paraId="40CC4F39" w14:textId="77777777" w:rsidR="00E43923" w:rsidRDefault="00842009">
          <w:pPr>
            <w:pStyle w:val="11"/>
            <w:tabs>
              <w:tab w:val="right" w:leader="dot" w:pos="4314"/>
            </w:tabs>
            <w:rPr>
              <w:rFonts w:asciiTheme="minorHAnsi" w:hAnsiTheme="minorHAnsi"/>
              <w:noProof/>
              <w:sz w:val="22"/>
            </w:rPr>
          </w:pPr>
          <w:hyperlink w:anchor="_Toc256000002" w:history="1">
            <w:r w:rsidR="009B0C2A" w:rsidRPr="00FE20E2">
              <w:rPr>
                <w:rStyle w:val="aa"/>
                <w:noProof/>
                <w:lang w:val="ru"/>
              </w:rPr>
              <w:t>Сведения по технике безопасности</w:t>
            </w:r>
            <w:r w:rsidR="009B0C2A">
              <w:rPr>
                <w:noProof/>
              </w:rPr>
              <w:tab/>
            </w:r>
            <w:r w:rsidR="009B0C2A">
              <w:rPr>
                <w:noProof/>
              </w:rPr>
              <w:fldChar w:fldCharType="begin"/>
            </w:r>
            <w:r w:rsidR="009B0C2A">
              <w:rPr>
                <w:noProof/>
              </w:rPr>
              <w:instrText xml:space="preserve"> PAGEREF _Toc256000002 \h </w:instrText>
            </w:r>
            <w:r w:rsidR="009B0C2A">
              <w:rPr>
                <w:noProof/>
              </w:rPr>
            </w:r>
            <w:r w:rsidR="009B0C2A">
              <w:rPr>
                <w:noProof/>
              </w:rPr>
              <w:fldChar w:fldCharType="separate"/>
            </w:r>
            <w:r w:rsidR="00FA4F03">
              <w:rPr>
                <w:noProof/>
              </w:rPr>
              <w:t>10</w:t>
            </w:r>
            <w:r w:rsidR="009B0C2A">
              <w:rPr>
                <w:noProof/>
              </w:rPr>
              <w:fldChar w:fldCharType="end"/>
            </w:r>
          </w:hyperlink>
        </w:p>
        <w:p w14:paraId="79080EB4" w14:textId="77777777" w:rsidR="00E43923" w:rsidRDefault="00842009">
          <w:pPr>
            <w:pStyle w:val="11"/>
            <w:tabs>
              <w:tab w:val="right" w:leader="dot" w:pos="4314"/>
            </w:tabs>
            <w:rPr>
              <w:rFonts w:asciiTheme="minorHAnsi" w:hAnsiTheme="minorHAnsi"/>
              <w:noProof/>
              <w:sz w:val="22"/>
            </w:rPr>
          </w:pPr>
          <w:hyperlink w:anchor="_Toc256000003" w:history="1">
            <w:r w:rsidR="009B0C2A" w:rsidRPr="00A31D66">
              <w:rPr>
                <w:rStyle w:val="aa"/>
                <w:noProof/>
                <w:lang w:val="ru"/>
              </w:rPr>
              <w:t>Целевое назначение</w:t>
            </w:r>
            <w:r w:rsidR="009B0C2A">
              <w:rPr>
                <w:noProof/>
              </w:rPr>
              <w:tab/>
            </w:r>
            <w:r w:rsidR="009B0C2A">
              <w:rPr>
                <w:noProof/>
              </w:rPr>
              <w:fldChar w:fldCharType="begin"/>
            </w:r>
            <w:r w:rsidR="009B0C2A">
              <w:rPr>
                <w:noProof/>
              </w:rPr>
              <w:instrText xml:space="preserve"> PAGEREF _Toc256000003 \h </w:instrText>
            </w:r>
            <w:r w:rsidR="009B0C2A">
              <w:rPr>
                <w:noProof/>
              </w:rPr>
            </w:r>
            <w:r w:rsidR="009B0C2A">
              <w:rPr>
                <w:noProof/>
              </w:rPr>
              <w:fldChar w:fldCharType="separate"/>
            </w:r>
            <w:r w:rsidR="00FA4F03">
              <w:rPr>
                <w:noProof/>
              </w:rPr>
              <w:t>16</w:t>
            </w:r>
            <w:r w:rsidR="009B0C2A">
              <w:rPr>
                <w:noProof/>
              </w:rPr>
              <w:fldChar w:fldCharType="end"/>
            </w:r>
          </w:hyperlink>
        </w:p>
        <w:p w14:paraId="4528F6CB" w14:textId="77777777" w:rsidR="00E43923" w:rsidRDefault="00842009">
          <w:pPr>
            <w:pStyle w:val="11"/>
            <w:tabs>
              <w:tab w:val="right" w:leader="dot" w:pos="4314"/>
            </w:tabs>
            <w:rPr>
              <w:rFonts w:asciiTheme="minorHAnsi" w:hAnsiTheme="minorHAnsi"/>
              <w:noProof/>
              <w:sz w:val="22"/>
            </w:rPr>
          </w:pPr>
          <w:hyperlink w:anchor="_Toc256000004" w:history="1">
            <w:r w:rsidR="009B0C2A" w:rsidRPr="00A31D66">
              <w:rPr>
                <w:rStyle w:val="aa"/>
                <w:noProof/>
                <w:lang w:val="ru"/>
              </w:rPr>
              <w:t>Защитные устройства</w:t>
            </w:r>
            <w:r w:rsidR="009B0C2A">
              <w:rPr>
                <w:noProof/>
              </w:rPr>
              <w:tab/>
            </w:r>
            <w:r w:rsidR="009B0C2A">
              <w:rPr>
                <w:noProof/>
              </w:rPr>
              <w:fldChar w:fldCharType="begin"/>
            </w:r>
            <w:r w:rsidR="009B0C2A">
              <w:rPr>
                <w:noProof/>
              </w:rPr>
              <w:instrText xml:space="preserve"> PAGEREF _Toc256000004 \h </w:instrText>
            </w:r>
            <w:r w:rsidR="009B0C2A">
              <w:rPr>
                <w:noProof/>
              </w:rPr>
            </w:r>
            <w:r w:rsidR="009B0C2A">
              <w:rPr>
                <w:noProof/>
              </w:rPr>
              <w:fldChar w:fldCharType="separate"/>
            </w:r>
            <w:r w:rsidR="00FA4F03">
              <w:rPr>
                <w:noProof/>
              </w:rPr>
              <w:t>16</w:t>
            </w:r>
            <w:r w:rsidR="009B0C2A">
              <w:rPr>
                <w:noProof/>
              </w:rPr>
              <w:fldChar w:fldCharType="end"/>
            </w:r>
          </w:hyperlink>
        </w:p>
        <w:p w14:paraId="4F9096B2" w14:textId="77777777" w:rsidR="00E43923" w:rsidRDefault="00842009">
          <w:pPr>
            <w:pStyle w:val="11"/>
            <w:tabs>
              <w:tab w:val="right" w:leader="dot" w:pos="4314"/>
            </w:tabs>
            <w:rPr>
              <w:rFonts w:asciiTheme="minorHAnsi" w:hAnsiTheme="minorHAnsi"/>
              <w:noProof/>
              <w:sz w:val="22"/>
            </w:rPr>
          </w:pPr>
          <w:hyperlink w:anchor="_Toc256000005" w:history="1">
            <w:r w:rsidR="009B0C2A" w:rsidRPr="00A31D66">
              <w:rPr>
                <w:rStyle w:val="aa"/>
                <w:noProof/>
                <w:lang w:val="ru"/>
              </w:rPr>
              <w:t>Сборка</w:t>
            </w:r>
            <w:r w:rsidR="009B0C2A">
              <w:rPr>
                <w:noProof/>
              </w:rPr>
              <w:tab/>
            </w:r>
            <w:r w:rsidR="009B0C2A">
              <w:rPr>
                <w:noProof/>
              </w:rPr>
              <w:fldChar w:fldCharType="begin"/>
            </w:r>
            <w:r w:rsidR="009B0C2A">
              <w:rPr>
                <w:noProof/>
              </w:rPr>
              <w:instrText xml:space="preserve"> PAGEREF _Toc256000005 \h </w:instrText>
            </w:r>
            <w:r w:rsidR="009B0C2A">
              <w:rPr>
                <w:noProof/>
              </w:rPr>
            </w:r>
            <w:r w:rsidR="009B0C2A">
              <w:rPr>
                <w:noProof/>
              </w:rPr>
              <w:fldChar w:fldCharType="separate"/>
            </w:r>
            <w:r w:rsidR="00FA4F03">
              <w:rPr>
                <w:noProof/>
              </w:rPr>
              <w:t>17</w:t>
            </w:r>
            <w:r w:rsidR="009B0C2A">
              <w:rPr>
                <w:noProof/>
              </w:rPr>
              <w:fldChar w:fldCharType="end"/>
            </w:r>
          </w:hyperlink>
        </w:p>
        <w:p w14:paraId="78F21968" w14:textId="77777777" w:rsidR="00E43923" w:rsidRDefault="00842009">
          <w:pPr>
            <w:pStyle w:val="11"/>
            <w:tabs>
              <w:tab w:val="right" w:leader="dot" w:pos="4314"/>
            </w:tabs>
            <w:rPr>
              <w:rFonts w:asciiTheme="minorHAnsi" w:hAnsiTheme="minorHAnsi"/>
              <w:noProof/>
              <w:sz w:val="22"/>
            </w:rPr>
          </w:pPr>
          <w:hyperlink w:anchor="_Toc256000006" w:history="1">
            <w:r w:rsidR="009B0C2A" w:rsidRPr="00A31D66">
              <w:rPr>
                <w:rStyle w:val="aa"/>
                <w:noProof/>
                <w:lang w:val="ru"/>
              </w:rPr>
              <w:t>Органы управления</w:t>
            </w:r>
            <w:r w:rsidR="009B0C2A">
              <w:rPr>
                <w:noProof/>
              </w:rPr>
              <w:tab/>
            </w:r>
            <w:r w:rsidR="009B0C2A">
              <w:rPr>
                <w:noProof/>
              </w:rPr>
              <w:fldChar w:fldCharType="begin"/>
            </w:r>
            <w:r w:rsidR="009B0C2A">
              <w:rPr>
                <w:noProof/>
              </w:rPr>
              <w:instrText xml:space="preserve"> PAGEREF _Toc256000006 \h </w:instrText>
            </w:r>
            <w:r w:rsidR="009B0C2A">
              <w:rPr>
                <w:noProof/>
              </w:rPr>
            </w:r>
            <w:r w:rsidR="009B0C2A">
              <w:rPr>
                <w:noProof/>
              </w:rPr>
              <w:fldChar w:fldCharType="separate"/>
            </w:r>
            <w:r w:rsidR="00FA4F03">
              <w:rPr>
                <w:noProof/>
              </w:rPr>
              <w:t>17</w:t>
            </w:r>
            <w:r w:rsidR="009B0C2A">
              <w:rPr>
                <w:noProof/>
              </w:rPr>
              <w:fldChar w:fldCharType="end"/>
            </w:r>
          </w:hyperlink>
        </w:p>
        <w:p w14:paraId="7AC59673" w14:textId="77777777" w:rsidR="00E43923" w:rsidRDefault="00842009">
          <w:pPr>
            <w:pStyle w:val="11"/>
            <w:tabs>
              <w:tab w:val="right" w:leader="dot" w:pos="4314"/>
            </w:tabs>
            <w:rPr>
              <w:rFonts w:asciiTheme="minorHAnsi" w:hAnsiTheme="minorHAnsi"/>
              <w:noProof/>
              <w:sz w:val="22"/>
            </w:rPr>
          </w:pPr>
          <w:hyperlink w:anchor="_Toc256000007" w:history="1">
            <w:r w:rsidR="009B0C2A" w:rsidRPr="00A31D66">
              <w:rPr>
                <w:rStyle w:val="aa"/>
                <w:noProof/>
                <w:lang w:val="ru"/>
              </w:rPr>
              <w:t>Запуск</w:t>
            </w:r>
            <w:r w:rsidR="009B0C2A">
              <w:rPr>
                <w:noProof/>
              </w:rPr>
              <w:tab/>
            </w:r>
            <w:r w:rsidR="009B0C2A">
              <w:rPr>
                <w:noProof/>
              </w:rPr>
              <w:fldChar w:fldCharType="begin"/>
            </w:r>
            <w:r w:rsidR="009B0C2A">
              <w:rPr>
                <w:noProof/>
              </w:rPr>
              <w:instrText xml:space="preserve"> PAGEREF _Toc256000007 \h </w:instrText>
            </w:r>
            <w:r w:rsidR="009B0C2A">
              <w:rPr>
                <w:noProof/>
              </w:rPr>
            </w:r>
            <w:r w:rsidR="009B0C2A">
              <w:rPr>
                <w:noProof/>
              </w:rPr>
              <w:fldChar w:fldCharType="separate"/>
            </w:r>
            <w:r w:rsidR="00FA4F03">
              <w:rPr>
                <w:noProof/>
              </w:rPr>
              <w:t>17</w:t>
            </w:r>
            <w:r w:rsidR="009B0C2A">
              <w:rPr>
                <w:noProof/>
              </w:rPr>
              <w:fldChar w:fldCharType="end"/>
            </w:r>
          </w:hyperlink>
        </w:p>
        <w:p w14:paraId="0929BABC" w14:textId="77777777" w:rsidR="00E43923" w:rsidRDefault="00842009">
          <w:pPr>
            <w:pStyle w:val="11"/>
            <w:tabs>
              <w:tab w:val="right" w:leader="dot" w:pos="4314"/>
            </w:tabs>
            <w:rPr>
              <w:rFonts w:asciiTheme="minorHAnsi" w:hAnsiTheme="minorHAnsi"/>
              <w:noProof/>
              <w:sz w:val="22"/>
            </w:rPr>
          </w:pPr>
          <w:hyperlink w:anchor="_Toc256000008" w:history="1">
            <w:r w:rsidR="009B0C2A" w:rsidRPr="00A31D66">
              <w:rPr>
                <w:rStyle w:val="aa"/>
                <w:noProof/>
                <w:lang w:val="ru"/>
              </w:rPr>
              <w:t>Эксплуатация</w:t>
            </w:r>
            <w:r w:rsidR="009B0C2A">
              <w:rPr>
                <w:noProof/>
              </w:rPr>
              <w:tab/>
            </w:r>
            <w:r w:rsidR="009B0C2A">
              <w:rPr>
                <w:noProof/>
              </w:rPr>
              <w:fldChar w:fldCharType="begin"/>
            </w:r>
            <w:r w:rsidR="009B0C2A">
              <w:rPr>
                <w:noProof/>
              </w:rPr>
              <w:instrText xml:space="preserve"> PAGEREF _Toc256000008 \h </w:instrText>
            </w:r>
            <w:r w:rsidR="009B0C2A">
              <w:rPr>
                <w:noProof/>
              </w:rPr>
            </w:r>
            <w:r w:rsidR="009B0C2A">
              <w:rPr>
                <w:noProof/>
              </w:rPr>
              <w:fldChar w:fldCharType="separate"/>
            </w:r>
            <w:r w:rsidR="00FA4F03">
              <w:rPr>
                <w:noProof/>
              </w:rPr>
              <w:t>19</w:t>
            </w:r>
            <w:r w:rsidR="009B0C2A">
              <w:rPr>
                <w:noProof/>
              </w:rPr>
              <w:fldChar w:fldCharType="end"/>
            </w:r>
          </w:hyperlink>
        </w:p>
        <w:p w14:paraId="20ED62A4" w14:textId="77777777" w:rsidR="00E43923" w:rsidRDefault="00842009">
          <w:pPr>
            <w:pStyle w:val="11"/>
            <w:tabs>
              <w:tab w:val="right" w:leader="dot" w:pos="4314"/>
            </w:tabs>
            <w:rPr>
              <w:rFonts w:asciiTheme="minorHAnsi" w:hAnsiTheme="minorHAnsi"/>
              <w:noProof/>
              <w:sz w:val="22"/>
            </w:rPr>
          </w:pPr>
          <w:hyperlink w:anchor="_Toc256000009" w:history="1">
            <w:r w:rsidR="009B0C2A" w:rsidRPr="00A31D66">
              <w:rPr>
                <w:rStyle w:val="aa"/>
                <w:noProof/>
                <w:lang w:val="ru"/>
              </w:rPr>
              <w:t>Обслуживание</w:t>
            </w:r>
            <w:r w:rsidR="009B0C2A">
              <w:rPr>
                <w:noProof/>
              </w:rPr>
              <w:tab/>
            </w:r>
            <w:r w:rsidR="009B0C2A">
              <w:rPr>
                <w:noProof/>
              </w:rPr>
              <w:fldChar w:fldCharType="begin"/>
            </w:r>
            <w:r w:rsidR="009B0C2A">
              <w:rPr>
                <w:noProof/>
              </w:rPr>
              <w:instrText xml:space="preserve"> PAGEREF _Toc256000009 \h </w:instrText>
            </w:r>
            <w:r w:rsidR="009B0C2A">
              <w:rPr>
                <w:noProof/>
              </w:rPr>
            </w:r>
            <w:r w:rsidR="009B0C2A">
              <w:rPr>
                <w:noProof/>
              </w:rPr>
              <w:fldChar w:fldCharType="separate"/>
            </w:r>
            <w:r w:rsidR="00FA4F03">
              <w:rPr>
                <w:noProof/>
              </w:rPr>
              <w:t>23</w:t>
            </w:r>
            <w:r w:rsidR="009B0C2A">
              <w:rPr>
                <w:noProof/>
              </w:rPr>
              <w:fldChar w:fldCharType="end"/>
            </w:r>
          </w:hyperlink>
        </w:p>
        <w:p w14:paraId="4DEDE4BA" w14:textId="77777777" w:rsidR="00E43923" w:rsidRDefault="00842009">
          <w:pPr>
            <w:pStyle w:val="11"/>
            <w:tabs>
              <w:tab w:val="right" w:leader="dot" w:pos="4314"/>
            </w:tabs>
            <w:rPr>
              <w:rFonts w:asciiTheme="minorHAnsi" w:hAnsiTheme="minorHAnsi"/>
              <w:noProof/>
              <w:sz w:val="22"/>
            </w:rPr>
          </w:pPr>
          <w:hyperlink w:anchor="_Toc256000010" w:history="1">
            <w:r w:rsidR="009B0C2A" w:rsidRPr="00A31D66">
              <w:rPr>
                <w:rStyle w:val="aa"/>
                <w:noProof/>
                <w:lang w:val="ru"/>
              </w:rPr>
              <w:t>Транспортировка</w:t>
            </w:r>
            <w:r w:rsidR="009B0C2A">
              <w:rPr>
                <w:noProof/>
              </w:rPr>
              <w:tab/>
            </w:r>
            <w:r w:rsidR="009B0C2A">
              <w:rPr>
                <w:noProof/>
              </w:rPr>
              <w:fldChar w:fldCharType="begin"/>
            </w:r>
            <w:r w:rsidR="009B0C2A">
              <w:rPr>
                <w:noProof/>
              </w:rPr>
              <w:instrText xml:space="preserve"> PAGEREF _Toc256000010 \h </w:instrText>
            </w:r>
            <w:r w:rsidR="009B0C2A">
              <w:rPr>
                <w:noProof/>
              </w:rPr>
            </w:r>
            <w:r w:rsidR="009B0C2A">
              <w:rPr>
                <w:noProof/>
              </w:rPr>
              <w:fldChar w:fldCharType="separate"/>
            </w:r>
            <w:r w:rsidR="00FA4F03">
              <w:rPr>
                <w:noProof/>
              </w:rPr>
              <w:t>25</w:t>
            </w:r>
            <w:r w:rsidR="009B0C2A">
              <w:rPr>
                <w:noProof/>
              </w:rPr>
              <w:fldChar w:fldCharType="end"/>
            </w:r>
          </w:hyperlink>
        </w:p>
        <w:p w14:paraId="3A6C816C" w14:textId="77777777" w:rsidR="00E43923" w:rsidRDefault="00842009">
          <w:pPr>
            <w:pStyle w:val="11"/>
            <w:tabs>
              <w:tab w:val="right" w:leader="dot" w:pos="4314"/>
            </w:tabs>
            <w:rPr>
              <w:rFonts w:asciiTheme="minorHAnsi" w:hAnsiTheme="minorHAnsi"/>
              <w:noProof/>
              <w:sz w:val="22"/>
            </w:rPr>
          </w:pPr>
          <w:hyperlink w:anchor="_Toc256000011" w:history="1">
            <w:r w:rsidR="009B0C2A" w:rsidRPr="00A31D66">
              <w:rPr>
                <w:rStyle w:val="aa"/>
                <w:noProof/>
                <w:lang w:val="ru"/>
              </w:rPr>
              <w:t>Устранение неисправностей</w:t>
            </w:r>
            <w:r w:rsidR="009B0C2A">
              <w:rPr>
                <w:noProof/>
              </w:rPr>
              <w:tab/>
            </w:r>
            <w:r w:rsidR="009B0C2A">
              <w:rPr>
                <w:noProof/>
              </w:rPr>
              <w:fldChar w:fldCharType="begin"/>
            </w:r>
            <w:r w:rsidR="009B0C2A">
              <w:rPr>
                <w:noProof/>
              </w:rPr>
              <w:instrText xml:space="preserve"> PAGEREF _Toc256000011 \h </w:instrText>
            </w:r>
            <w:r w:rsidR="009B0C2A">
              <w:rPr>
                <w:noProof/>
              </w:rPr>
            </w:r>
            <w:r w:rsidR="009B0C2A">
              <w:rPr>
                <w:noProof/>
              </w:rPr>
              <w:fldChar w:fldCharType="separate"/>
            </w:r>
            <w:r w:rsidR="00FA4F03">
              <w:rPr>
                <w:noProof/>
              </w:rPr>
              <w:t>25</w:t>
            </w:r>
            <w:r w:rsidR="009B0C2A">
              <w:rPr>
                <w:noProof/>
              </w:rPr>
              <w:fldChar w:fldCharType="end"/>
            </w:r>
          </w:hyperlink>
        </w:p>
        <w:p w14:paraId="6FADDB82" w14:textId="77777777" w:rsidR="00E43923" w:rsidRDefault="00842009">
          <w:pPr>
            <w:pStyle w:val="11"/>
            <w:tabs>
              <w:tab w:val="right" w:leader="dot" w:pos="4314"/>
            </w:tabs>
            <w:rPr>
              <w:rFonts w:asciiTheme="minorHAnsi" w:hAnsiTheme="minorHAnsi"/>
              <w:noProof/>
              <w:sz w:val="22"/>
            </w:rPr>
          </w:pPr>
          <w:hyperlink w:anchor="_Toc256000012" w:history="1">
            <w:r w:rsidR="009B0C2A" w:rsidRPr="00FD1D6D">
              <w:rPr>
                <w:rStyle w:val="aa"/>
                <w:noProof/>
                <w:lang w:val="ru"/>
              </w:rPr>
              <w:t>Гарантия</w:t>
            </w:r>
            <w:r w:rsidR="009B0C2A">
              <w:rPr>
                <w:noProof/>
              </w:rPr>
              <w:tab/>
            </w:r>
            <w:r w:rsidR="009B0C2A">
              <w:rPr>
                <w:noProof/>
              </w:rPr>
              <w:fldChar w:fldCharType="begin"/>
            </w:r>
            <w:r w:rsidR="009B0C2A">
              <w:rPr>
                <w:noProof/>
              </w:rPr>
              <w:instrText xml:space="preserve"> PAGEREF _Toc256000012 \h </w:instrText>
            </w:r>
            <w:r w:rsidR="009B0C2A">
              <w:rPr>
                <w:noProof/>
              </w:rPr>
            </w:r>
            <w:r w:rsidR="009B0C2A">
              <w:rPr>
                <w:noProof/>
              </w:rPr>
              <w:fldChar w:fldCharType="separate"/>
            </w:r>
            <w:r w:rsidR="00FA4F03">
              <w:rPr>
                <w:noProof/>
              </w:rPr>
              <w:t>27</w:t>
            </w:r>
            <w:r w:rsidR="009B0C2A">
              <w:rPr>
                <w:noProof/>
              </w:rPr>
              <w:fldChar w:fldCharType="end"/>
            </w:r>
          </w:hyperlink>
        </w:p>
        <w:p w14:paraId="7BCAEACE" w14:textId="77777777" w:rsidR="00E43923" w:rsidRDefault="00842009">
          <w:pPr>
            <w:pStyle w:val="11"/>
            <w:tabs>
              <w:tab w:val="right" w:leader="dot" w:pos="4314"/>
            </w:tabs>
            <w:rPr>
              <w:rFonts w:asciiTheme="minorHAnsi" w:hAnsiTheme="minorHAnsi"/>
              <w:noProof/>
              <w:sz w:val="22"/>
            </w:rPr>
          </w:pPr>
          <w:hyperlink w:anchor="_Toc256000013" w:history="1">
            <w:r w:rsidR="009B0C2A" w:rsidRPr="00A31D66">
              <w:rPr>
                <w:rStyle w:val="aa"/>
                <w:noProof/>
                <w:lang w:val="ru"/>
              </w:rPr>
              <w:t>Декларация соответствия CE</w:t>
            </w:r>
            <w:r w:rsidR="009B0C2A">
              <w:rPr>
                <w:noProof/>
              </w:rPr>
              <w:tab/>
            </w:r>
            <w:r w:rsidR="009B0C2A">
              <w:rPr>
                <w:noProof/>
              </w:rPr>
              <w:fldChar w:fldCharType="begin"/>
            </w:r>
            <w:r w:rsidR="009B0C2A">
              <w:rPr>
                <w:noProof/>
              </w:rPr>
              <w:instrText xml:space="preserve"> PAGEREF _Toc256000013 \h </w:instrText>
            </w:r>
            <w:r w:rsidR="009B0C2A">
              <w:rPr>
                <w:noProof/>
              </w:rPr>
            </w:r>
            <w:r w:rsidR="009B0C2A">
              <w:rPr>
                <w:noProof/>
              </w:rPr>
              <w:fldChar w:fldCharType="separate"/>
            </w:r>
            <w:r w:rsidR="00FA4F03">
              <w:rPr>
                <w:noProof/>
              </w:rPr>
              <w:t>27</w:t>
            </w:r>
            <w:r w:rsidR="009B0C2A">
              <w:rPr>
                <w:noProof/>
              </w:rPr>
              <w:fldChar w:fldCharType="end"/>
            </w:r>
          </w:hyperlink>
        </w:p>
        <w:p w14:paraId="329EE649" w14:textId="77777777" w:rsidR="00E43923" w:rsidRDefault="00842009">
          <w:pPr>
            <w:pStyle w:val="11"/>
            <w:tabs>
              <w:tab w:val="right" w:leader="dot" w:pos="4314"/>
            </w:tabs>
            <w:rPr>
              <w:rFonts w:asciiTheme="minorHAnsi" w:hAnsiTheme="minorHAnsi"/>
              <w:noProof/>
              <w:sz w:val="22"/>
            </w:rPr>
          </w:pPr>
          <w:hyperlink w:anchor="_Toc256000014" w:history="1">
            <w:r w:rsidR="009B0C2A">
              <w:rPr>
                <w:rStyle w:val="aa"/>
                <w:noProof/>
                <w:lang w:val="ru"/>
              </w:rPr>
              <w:t>Экологически безопасная утилизация</w:t>
            </w:r>
            <w:r w:rsidR="009B0C2A">
              <w:rPr>
                <w:noProof/>
              </w:rPr>
              <w:tab/>
            </w:r>
            <w:r w:rsidR="009B0C2A">
              <w:rPr>
                <w:noProof/>
              </w:rPr>
              <w:fldChar w:fldCharType="begin"/>
            </w:r>
            <w:r w:rsidR="009B0C2A">
              <w:rPr>
                <w:noProof/>
              </w:rPr>
              <w:instrText xml:space="preserve"> PAGEREF _Toc256000014 \h </w:instrText>
            </w:r>
            <w:r w:rsidR="009B0C2A">
              <w:rPr>
                <w:noProof/>
              </w:rPr>
            </w:r>
            <w:r w:rsidR="009B0C2A">
              <w:rPr>
                <w:noProof/>
              </w:rPr>
              <w:fldChar w:fldCharType="separate"/>
            </w:r>
            <w:r w:rsidR="00FA4F03">
              <w:rPr>
                <w:noProof/>
              </w:rPr>
              <w:t>27</w:t>
            </w:r>
            <w:r w:rsidR="009B0C2A">
              <w:rPr>
                <w:noProof/>
              </w:rPr>
              <w:fldChar w:fldCharType="end"/>
            </w:r>
          </w:hyperlink>
        </w:p>
        <w:p w14:paraId="14F54554" w14:textId="77777777" w:rsidR="00342CF1" w:rsidRDefault="009B0C2A">
          <w:r>
            <w:fldChar w:fldCharType="end"/>
          </w:r>
        </w:p>
      </w:sdtContent>
    </w:sdt>
    <w:p w14:paraId="207173F2" w14:textId="77777777" w:rsidR="00A31D66" w:rsidRPr="008E23DD" w:rsidRDefault="009B0C2A" w:rsidP="00A31D66">
      <w:pPr>
        <w:pStyle w:val="1"/>
      </w:pPr>
      <w:bookmarkStart w:id="0" w:name="_Toc256000000"/>
      <w:r>
        <w:rPr>
          <w:lang w:val="ru"/>
        </w:rPr>
        <w:t>Значение символов</w:t>
      </w:r>
      <w:bookmarkEnd w:id="0"/>
    </w:p>
    <w:p w14:paraId="3B79C8E1" w14:textId="77777777" w:rsidR="00A31D66" w:rsidRPr="008E23DD" w:rsidRDefault="009B0C2A" w:rsidP="00A31D66">
      <w:r>
        <w:rPr>
          <w:noProof/>
          <w:lang w:val="en-US"/>
        </w:rPr>
        <w:drawing>
          <wp:anchor distT="0" distB="0" distL="114300" distR="114300" simplePos="0" relativeHeight="251667456" behindDoc="1" locked="0" layoutInCell="1" allowOverlap="1" wp14:anchorId="0D51374E" wp14:editId="7FC36494">
            <wp:simplePos x="0" y="0"/>
            <wp:positionH relativeFrom="column">
              <wp:posOffset>75565</wp:posOffset>
            </wp:positionH>
            <wp:positionV relativeFrom="paragraph">
              <wp:posOffset>158750</wp:posOffset>
            </wp:positionV>
            <wp:extent cx="561975" cy="2549525"/>
            <wp:effectExtent l="0" t="0" r="9525" b="3175"/>
            <wp:wrapTight wrapText="bothSides">
              <wp:wrapPolygon edited="0">
                <wp:start x="0" y="0"/>
                <wp:lineTo x="0" y="21466"/>
                <wp:lineTo x="21234" y="21466"/>
                <wp:lineTo x="2123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84737" name="Picture 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61975" cy="2549525"/>
                    </a:xfrm>
                    <a:prstGeom prst="rect">
                      <a:avLst/>
                    </a:prstGeom>
                    <a:noFill/>
                  </pic:spPr>
                </pic:pic>
              </a:graphicData>
            </a:graphic>
            <wp14:sizeRelH relativeFrom="margin">
              <wp14:pctWidth>0</wp14:pctWidth>
            </wp14:sizeRelH>
            <wp14:sizeRelV relativeFrom="margin">
              <wp14:pctHeight>0</wp14:pctHeight>
            </wp14:sizeRelV>
          </wp:anchor>
        </w:drawing>
      </w:r>
    </w:p>
    <w:p w14:paraId="4A1C41E5" w14:textId="77777777" w:rsidR="00A31D66" w:rsidRPr="008E23DD" w:rsidRDefault="009B0C2A" w:rsidP="00A31D66">
      <w:pPr>
        <w:rPr>
          <w:b/>
          <w:bCs/>
          <w:szCs w:val="20"/>
        </w:rPr>
      </w:pPr>
      <w:r w:rsidRPr="00342CF1">
        <w:rPr>
          <w:b/>
          <w:bCs/>
          <w:szCs w:val="20"/>
          <w:lang w:val="ru"/>
        </w:rPr>
        <w:t>ВНИМАНИЕ!</w:t>
      </w:r>
    </w:p>
    <w:p w14:paraId="3918C615" w14:textId="77777777" w:rsidR="00A31D66" w:rsidRPr="008E23DD" w:rsidRDefault="009B0C2A" w:rsidP="00A31D66">
      <w:pPr>
        <w:rPr>
          <w:b/>
          <w:bCs/>
          <w:szCs w:val="20"/>
        </w:rPr>
      </w:pPr>
      <w:r w:rsidRPr="00342CF1">
        <w:rPr>
          <w:b/>
          <w:bCs/>
          <w:szCs w:val="20"/>
          <w:lang w:val="ru"/>
        </w:rPr>
        <w:t>Внимательно прочитайте эти инструкции по эксплуатации, чтобы снизить риск получения травм!</w:t>
      </w:r>
    </w:p>
    <w:p w14:paraId="0673EFF2" w14:textId="77777777" w:rsidR="00A31D66" w:rsidRPr="008E23DD" w:rsidRDefault="00A31D66" w:rsidP="00A31D66">
      <w:pPr>
        <w:rPr>
          <w:szCs w:val="20"/>
        </w:rPr>
      </w:pPr>
    </w:p>
    <w:p w14:paraId="28C8C200" w14:textId="77777777" w:rsidR="00A31D66" w:rsidRPr="008E23DD" w:rsidRDefault="00A31D66" w:rsidP="00A31D66">
      <w:pPr>
        <w:rPr>
          <w:szCs w:val="20"/>
        </w:rPr>
      </w:pPr>
    </w:p>
    <w:p w14:paraId="38C73E7C" w14:textId="77777777" w:rsidR="00342CF1" w:rsidRPr="008E23DD" w:rsidRDefault="00342CF1" w:rsidP="00A31D66">
      <w:pPr>
        <w:rPr>
          <w:szCs w:val="20"/>
        </w:rPr>
      </w:pPr>
    </w:p>
    <w:p w14:paraId="4EB4F5A2" w14:textId="77777777" w:rsidR="00C35802" w:rsidRPr="008E23DD" w:rsidRDefault="00C35802" w:rsidP="00A31D66">
      <w:pPr>
        <w:rPr>
          <w:szCs w:val="20"/>
        </w:rPr>
      </w:pPr>
    </w:p>
    <w:p w14:paraId="0F4038D9" w14:textId="77777777" w:rsidR="00C35802" w:rsidRPr="008E23DD" w:rsidRDefault="00C35802" w:rsidP="00A31D66">
      <w:pPr>
        <w:rPr>
          <w:szCs w:val="20"/>
        </w:rPr>
      </w:pPr>
    </w:p>
    <w:p w14:paraId="2DD18D03" w14:textId="77777777" w:rsidR="00A31D66" w:rsidRPr="008E23DD" w:rsidRDefault="00A31D66" w:rsidP="00A31D66">
      <w:pPr>
        <w:rPr>
          <w:sz w:val="12"/>
          <w:szCs w:val="20"/>
        </w:rPr>
      </w:pPr>
    </w:p>
    <w:p w14:paraId="5B1B7E0F" w14:textId="77777777" w:rsidR="00A31D66" w:rsidRPr="008E23DD" w:rsidRDefault="009B0C2A" w:rsidP="00A31D66">
      <w:pPr>
        <w:rPr>
          <w:b/>
          <w:bCs/>
          <w:szCs w:val="20"/>
        </w:rPr>
      </w:pPr>
      <w:r w:rsidRPr="00342CF1">
        <w:rPr>
          <w:b/>
          <w:bCs/>
          <w:szCs w:val="20"/>
          <w:lang w:val="ru"/>
        </w:rPr>
        <w:t>Внимание! Опасайтесь выбрасываемых предметов.</w:t>
      </w:r>
    </w:p>
    <w:p w14:paraId="48BFFAB6" w14:textId="77777777" w:rsidR="00A31D66" w:rsidRPr="008E23DD" w:rsidRDefault="009B0C2A" w:rsidP="00A31D66">
      <w:pPr>
        <w:rPr>
          <w:szCs w:val="20"/>
        </w:rPr>
      </w:pPr>
      <w:r w:rsidRPr="00342CF1">
        <w:rPr>
          <w:szCs w:val="20"/>
          <w:lang w:val="ru"/>
        </w:rPr>
        <w:t>Не подпускайте посторонних к минирайдеру.</w:t>
      </w:r>
    </w:p>
    <w:p w14:paraId="0801FC3A" w14:textId="77777777" w:rsidR="00A31D66" w:rsidRPr="008E23DD" w:rsidRDefault="00A31D66" w:rsidP="00A31D66">
      <w:pPr>
        <w:rPr>
          <w:szCs w:val="20"/>
        </w:rPr>
      </w:pPr>
    </w:p>
    <w:p w14:paraId="4F35E3F5" w14:textId="77777777" w:rsidR="00A31D66" w:rsidRPr="008E23DD" w:rsidRDefault="00A31D66" w:rsidP="00A31D66">
      <w:pPr>
        <w:rPr>
          <w:szCs w:val="20"/>
        </w:rPr>
      </w:pPr>
    </w:p>
    <w:p w14:paraId="61771242" w14:textId="77777777" w:rsidR="00A31D66" w:rsidRPr="008E23DD" w:rsidRDefault="00A31D66" w:rsidP="00A31D66">
      <w:pPr>
        <w:rPr>
          <w:szCs w:val="20"/>
        </w:rPr>
      </w:pPr>
    </w:p>
    <w:p w14:paraId="3004492A" w14:textId="77777777" w:rsidR="00A31D66" w:rsidRPr="008E23DD" w:rsidRDefault="00A31D66" w:rsidP="00A31D66">
      <w:pPr>
        <w:rPr>
          <w:szCs w:val="20"/>
        </w:rPr>
      </w:pPr>
    </w:p>
    <w:p w14:paraId="2F77AC45" w14:textId="77777777" w:rsidR="00A31D66" w:rsidRPr="008E23DD" w:rsidRDefault="00A31D66" w:rsidP="00A31D66">
      <w:pPr>
        <w:rPr>
          <w:szCs w:val="20"/>
        </w:rPr>
      </w:pPr>
    </w:p>
    <w:p w14:paraId="1D18AF02" w14:textId="77777777" w:rsidR="009B0C2A" w:rsidRPr="008E23DD" w:rsidRDefault="009B0C2A" w:rsidP="00A31D66">
      <w:pPr>
        <w:rPr>
          <w:sz w:val="4"/>
          <w:szCs w:val="20"/>
        </w:rPr>
      </w:pPr>
    </w:p>
    <w:p w14:paraId="56FE8E55" w14:textId="77777777" w:rsidR="00A31D66" w:rsidRPr="008E23DD" w:rsidRDefault="009B0C2A" w:rsidP="00A31D66">
      <w:pPr>
        <w:rPr>
          <w:b/>
          <w:bCs/>
          <w:szCs w:val="20"/>
        </w:rPr>
      </w:pPr>
      <w:r w:rsidRPr="009B0C2A">
        <w:rPr>
          <w:noProof/>
        </w:rPr>
        <w:drawing>
          <wp:anchor distT="0" distB="0" distL="114300" distR="114300" simplePos="0" relativeHeight="251715584" behindDoc="1" locked="0" layoutInCell="1" allowOverlap="1" wp14:anchorId="05F67948" wp14:editId="5B9767D7">
            <wp:simplePos x="0" y="0"/>
            <wp:positionH relativeFrom="column">
              <wp:posOffset>66675</wp:posOffset>
            </wp:positionH>
            <wp:positionV relativeFrom="paragraph">
              <wp:posOffset>73547</wp:posOffset>
            </wp:positionV>
            <wp:extent cx="568960" cy="1447800"/>
            <wp:effectExtent l="0" t="0" r="2540" b="0"/>
            <wp:wrapTight wrapText="bothSides">
              <wp:wrapPolygon edited="0">
                <wp:start x="0" y="0"/>
                <wp:lineTo x="0" y="21316"/>
                <wp:lineTo x="20973" y="21316"/>
                <wp:lineTo x="20973"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8960" cy="1447800"/>
                    </a:xfrm>
                    <a:prstGeom prst="rect">
                      <a:avLst/>
                    </a:prstGeom>
                  </pic:spPr>
                </pic:pic>
              </a:graphicData>
            </a:graphic>
            <wp14:sizeRelH relativeFrom="margin">
              <wp14:pctWidth>0</wp14:pctWidth>
            </wp14:sizeRelH>
            <wp14:sizeRelV relativeFrom="margin">
              <wp14:pctHeight>0</wp14:pctHeight>
            </wp14:sizeRelV>
          </wp:anchor>
        </w:drawing>
      </w:r>
      <w:r w:rsidRPr="00342CF1">
        <w:rPr>
          <w:b/>
          <w:bCs/>
          <w:szCs w:val="20"/>
          <w:lang w:val="ru"/>
        </w:rPr>
        <w:t>Осторожно!</w:t>
      </w:r>
    </w:p>
    <w:p w14:paraId="7EA72BF7" w14:textId="77777777" w:rsidR="00A31D66" w:rsidRPr="008E23DD" w:rsidRDefault="009B0C2A" w:rsidP="00A31D66">
      <w:pPr>
        <w:rPr>
          <w:b/>
          <w:bCs/>
          <w:szCs w:val="20"/>
        </w:rPr>
      </w:pPr>
      <w:r w:rsidRPr="00342CF1">
        <w:rPr>
          <w:b/>
          <w:bCs/>
          <w:szCs w:val="20"/>
          <w:lang w:val="ru"/>
        </w:rPr>
        <w:t>Выбрасываемые отходы</w:t>
      </w:r>
    </w:p>
    <w:p w14:paraId="6E4EA1CE" w14:textId="77777777" w:rsidR="00A31D66" w:rsidRPr="008E23DD" w:rsidRDefault="009B0C2A" w:rsidP="00A31D66">
      <w:pPr>
        <w:rPr>
          <w:szCs w:val="20"/>
        </w:rPr>
      </w:pPr>
      <w:r w:rsidRPr="00342CF1">
        <w:rPr>
          <w:szCs w:val="20"/>
          <w:lang w:val="ru"/>
        </w:rPr>
        <w:t>Опасайтесь контакта с движущимися частями.</w:t>
      </w:r>
    </w:p>
    <w:p w14:paraId="59A25E6F" w14:textId="77777777" w:rsidR="00A31D66" w:rsidRPr="008E23DD" w:rsidRDefault="009B0C2A" w:rsidP="00A31D66">
      <w:pPr>
        <w:rPr>
          <w:b/>
          <w:bCs/>
          <w:szCs w:val="20"/>
        </w:rPr>
      </w:pPr>
      <w:r>
        <w:rPr>
          <w:b/>
          <w:bCs/>
          <w:szCs w:val="20"/>
          <w:lang w:val="ru"/>
        </w:rPr>
        <w:t>Внимание! Опасность падения с высоты</w:t>
      </w:r>
    </w:p>
    <w:p w14:paraId="450DB93E" w14:textId="77777777" w:rsidR="00A31D66" w:rsidRPr="009B0C2A" w:rsidRDefault="009B0C2A" w:rsidP="00A31D66">
      <w:pPr>
        <w:rPr>
          <w:szCs w:val="20"/>
          <w:lang w:val="ru"/>
        </w:rPr>
      </w:pPr>
      <w:r w:rsidRPr="00342CF1">
        <w:rPr>
          <w:szCs w:val="20"/>
          <w:lang w:val="ru"/>
        </w:rPr>
        <w:t>Не управляйте минирайдером на уклонах свыше 20%.</w:t>
      </w:r>
    </w:p>
    <w:p w14:paraId="3A884F19" w14:textId="77777777" w:rsidR="00A31D66" w:rsidRPr="008E23DD" w:rsidRDefault="009B0C2A" w:rsidP="00A31D66">
      <w:pPr>
        <w:rPr>
          <w:b/>
          <w:bCs/>
          <w:szCs w:val="20"/>
        </w:rPr>
      </w:pPr>
      <w:r w:rsidRPr="00342CF1">
        <w:rPr>
          <w:b/>
          <w:bCs/>
          <w:szCs w:val="20"/>
          <w:lang w:val="ru"/>
        </w:rPr>
        <w:t>Осторожно!</w:t>
      </w:r>
    </w:p>
    <w:p w14:paraId="1A4F482D" w14:textId="77777777" w:rsidR="00A31D66" w:rsidRPr="008E23DD" w:rsidRDefault="009B0C2A" w:rsidP="00A31D66">
      <w:pPr>
        <w:rPr>
          <w:szCs w:val="20"/>
        </w:rPr>
      </w:pPr>
      <w:r w:rsidRPr="00342CF1">
        <w:rPr>
          <w:szCs w:val="20"/>
          <w:lang w:val="ru"/>
        </w:rPr>
        <w:t>Носите защитные очки с боковыми щитками.</w:t>
      </w:r>
    </w:p>
    <w:p w14:paraId="6E90B4DF" w14:textId="77777777" w:rsidR="00A31D66" w:rsidRPr="008E23DD" w:rsidRDefault="009B0C2A" w:rsidP="00A31D66">
      <w:pPr>
        <w:rPr>
          <w:b/>
          <w:bCs/>
          <w:szCs w:val="20"/>
        </w:rPr>
      </w:pPr>
      <w:r>
        <w:rPr>
          <w:lang w:val="ru"/>
        </w:rPr>
        <w:br w:type="column"/>
      </w:r>
      <w:r w:rsidRPr="00342CF1">
        <w:rPr>
          <w:b/>
          <w:bCs/>
          <w:szCs w:val="20"/>
          <w:lang w:val="ru"/>
        </w:rPr>
        <w:t>Внимание!</w:t>
      </w:r>
    </w:p>
    <w:p w14:paraId="4077B6A3" w14:textId="77777777" w:rsidR="00A31D66" w:rsidRPr="008E23DD" w:rsidRDefault="009B0C2A" w:rsidP="00A31D66">
      <w:pPr>
        <w:rPr>
          <w:szCs w:val="20"/>
        </w:rPr>
      </w:pPr>
      <w:r w:rsidRPr="00342CF1">
        <w:rPr>
          <w:szCs w:val="20"/>
          <w:lang w:val="ru"/>
        </w:rPr>
        <w:t>Не приближайте руки и ноги к ножам. Движение ножей продолжается и после остановки двигателя.</w:t>
      </w:r>
    </w:p>
    <w:p w14:paraId="4BA66D25" w14:textId="77777777" w:rsidR="00A31D66" w:rsidRPr="008E23DD" w:rsidRDefault="00A31D66" w:rsidP="00A31D66">
      <w:pPr>
        <w:rPr>
          <w:szCs w:val="20"/>
        </w:rPr>
      </w:pPr>
    </w:p>
    <w:p w14:paraId="4AB60DCA" w14:textId="77777777" w:rsidR="00A31D66" w:rsidRPr="008E23DD" w:rsidRDefault="00A31D66" w:rsidP="00A31D66">
      <w:pPr>
        <w:rPr>
          <w:szCs w:val="20"/>
        </w:rPr>
      </w:pPr>
    </w:p>
    <w:p w14:paraId="453BE70F" w14:textId="77777777" w:rsidR="00A31D66" w:rsidRPr="008E23DD" w:rsidRDefault="00A31D66" w:rsidP="00A31D66">
      <w:pPr>
        <w:rPr>
          <w:szCs w:val="20"/>
        </w:rPr>
      </w:pPr>
    </w:p>
    <w:p w14:paraId="261BFAC6" w14:textId="77777777" w:rsidR="00A31D66" w:rsidRPr="008E23DD" w:rsidRDefault="00A31D66" w:rsidP="00A31D66">
      <w:pPr>
        <w:rPr>
          <w:szCs w:val="20"/>
        </w:rPr>
      </w:pPr>
    </w:p>
    <w:p w14:paraId="1A704CFB" w14:textId="77777777" w:rsidR="00A31D66" w:rsidRPr="008E23DD" w:rsidRDefault="00A31D66" w:rsidP="00A31D66">
      <w:pPr>
        <w:rPr>
          <w:szCs w:val="20"/>
        </w:rPr>
      </w:pPr>
    </w:p>
    <w:p w14:paraId="614604DC" w14:textId="77777777" w:rsidR="00A31D66" w:rsidRPr="008E23DD" w:rsidRDefault="00A31D66" w:rsidP="00A31D66">
      <w:pPr>
        <w:rPr>
          <w:szCs w:val="20"/>
        </w:rPr>
      </w:pPr>
    </w:p>
    <w:p w14:paraId="5635574B" w14:textId="77777777" w:rsidR="00A31D66" w:rsidRPr="008E23DD" w:rsidRDefault="00A31D66" w:rsidP="00A31D66">
      <w:pPr>
        <w:rPr>
          <w:szCs w:val="20"/>
        </w:rPr>
      </w:pPr>
    </w:p>
    <w:p w14:paraId="5762BD40" w14:textId="77777777" w:rsidR="00A31D66" w:rsidRPr="008E23DD" w:rsidRDefault="00A31D66" w:rsidP="00A31D66">
      <w:pPr>
        <w:rPr>
          <w:szCs w:val="20"/>
        </w:rPr>
      </w:pPr>
    </w:p>
    <w:p w14:paraId="02031466" w14:textId="77777777" w:rsidR="00A31D66" w:rsidRPr="008E23DD" w:rsidRDefault="00A31D66" w:rsidP="00A31D66">
      <w:pPr>
        <w:rPr>
          <w:szCs w:val="20"/>
        </w:rPr>
      </w:pPr>
    </w:p>
    <w:p w14:paraId="4B323FDB" w14:textId="77777777" w:rsidR="00A31D66" w:rsidRPr="008E23DD" w:rsidRDefault="00A31D66" w:rsidP="00A31D66">
      <w:pPr>
        <w:rPr>
          <w:szCs w:val="20"/>
        </w:rPr>
      </w:pPr>
    </w:p>
    <w:p w14:paraId="61C8943E" w14:textId="77777777" w:rsidR="00342CF1" w:rsidRPr="008E23DD" w:rsidRDefault="00342CF1" w:rsidP="00A31D66">
      <w:pPr>
        <w:rPr>
          <w:szCs w:val="20"/>
        </w:rPr>
      </w:pPr>
    </w:p>
    <w:p w14:paraId="66EBFDA4" w14:textId="77777777" w:rsidR="00A31D66" w:rsidRPr="008E23DD" w:rsidRDefault="00A31D66" w:rsidP="00A31D66">
      <w:pPr>
        <w:rPr>
          <w:szCs w:val="20"/>
        </w:rPr>
      </w:pPr>
    </w:p>
    <w:p w14:paraId="066E64BB" w14:textId="77777777" w:rsidR="00342CF1" w:rsidRPr="008E23DD" w:rsidRDefault="00342CF1" w:rsidP="00A31D66">
      <w:pPr>
        <w:rPr>
          <w:sz w:val="6"/>
          <w:szCs w:val="20"/>
        </w:rPr>
      </w:pPr>
    </w:p>
    <w:p w14:paraId="541B1FD7" w14:textId="77777777" w:rsidR="00A31D66" w:rsidRPr="008E23DD" w:rsidRDefault="009B0C2A" w:rsidP="00A31D66">
      <w:pPr>
        <w:rPr>
          <w:b/>
          <w:bCs/>
          <w:szCs w:val="20"/>
        </w:rPr>
      </w:pPr>
      <w:r w:rsidRPr="009B0C2A">
        <w:rPr>
          <w:noProof/>
        </w:rPr>
        <w:drawing>
          <wp:anchor distT="0" distB="0" distL="114300" distR="114300" simplePos="0" relativeHeight="251716608" behindDoc="1" locked="0" layoutInCell="1" allowOverlap="1" wp14:anchorId="5A779525" wp14:editId="38A197D0">
            <wp:simplePos x="0" y="0"/>
            <wp:positionH relativeFrom="column">
              <wp:posOffset>-5715</wp:posOffset>
            </wp:positionH>
            <wp:positionV relativeFrom="paragraph">
              <wp:posOffset>45593</wp:posOffset>
            </wp:positionV>
            <wp:extent cx="642620" cy="3041650"/>
            <wp:effectExtent l="0" t="0" r="5080" b="6350"/>
            <wp:wrapTight wrapText="bothSides">
              <wp:wrapPolygon edited="0">
                <wp:start x="0" y="0"/>
                <wp:lineTo x="0" y="21510"/>
                <wp:lineTo x="21130" y="21510"/>
                <wp:lineTo x="21130" y="0"/>
                <wp:lineTo x="0" y="0"/>
              </wp:wrapPolygon>
            </wp:wrapTight>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42620" cy="3041650"/>
                    </a:xfrm>
                    <a:prstGeom prst="rect">
                      <a:avLst/>
                    </a:prstGeom>
                  </pic:spPr>
                </pic:pic>
              </a:graphicData>
            </a:graphic>
            <wp14:sizeRelV relativeFrom="margin">
              <wp14:pctHeight>0</wp14:pctHeight>
            </wp14:sizeRelV>
          </wp:anchor>
        </w:drawing>
      </w:r>
      <w:r w:rsidRPr="00342CF1">
        <w:rPr>
          <w:b/>
          <w:bCs/>
          <w:szCs w:val="20"/>
          <w:lang w:val="ru"/>
        </w:rPr>
        <w:t>Внимание!</w:t>
      </w:r>
    </w:p>
    <w:p w14:paraId="2FA16701" w14:textId="77777777" w:rsidR="00A31D66" w:rsidRPr="008E23DD" w:rsidRDefault="009B0C2A" w:rsidP="00A31D66">
      <w:pPr>
        <w:rPr>
          <w:szCs w:val="20"/>
        </w:rPr>
      </w:pPr>
      <w:r w:rsidRPr="00342CF1">
        <w:rPr>
          <w:szCs w:val="20"/>
          <w:lang w:val="ru"/>
        </w:rPr>
        <w:t>Запрещается заряжать аккумулятор или пользоваться минирайдером при высокой влажности или в дождь.</w:t>
      </w:r>
    </w:p>
    <w:p w14:paraId="5DF95A6B" w14:textId="77777777" w:rsidR="00A31D66" w:rsidRPr="008E23DD" w:rsidRDefault="00A31D66" w:rsidP="00A31D66">
      <w:pPr>
        <w:rPr>
          <w:szCs w:val="20"/>
        </w:rPr>
      </w:pPr>
    </w:p>
    <w:p w14:paraId="420E9888" w14:textId="77777777" w:rsidR="00A31D66" w:rsidRPr="008E23DD" w:rsidRDefault="00A31D66" w:rsidP="00A31D66">
      <w:pPr>
        <w:rPr>
          <w:szCs w:val="20"/>
        </w:rPr>
      </w:pPr>
    </w:p>
    <w:p w14:paraId="44FE7532" w14:textId="77777777" w:rsidR="00C35802" w:rsidRPr="008E23DD" w:rsidRDefault="00C35802" w:rsidP="00A31D66">
      <w:pPr>
        <w:rPr>
          <w:szCs w:val="20"/>
        </w:rPr>
      </w:pPr>
    </w:p>
    <w:p w14:paraId="70E2C632" w14:textId="77777777" w:rsidR="00A31D66" w:rsidRPr="008E23DD" w:rsidRDefault="00A31D66" w:rsidP="00A31D66">
      <w:pPr>
        <w:rPr>
          <w:sz w:val="12"/>
          <w:szCs w:val="20"/>
        </w:rPr>
      </w:pPr>
    </w:p>
    <w:p w14:paraId="46DA4D7F" w14:textId="77777777" w:rsidR="00A31D66" w:rsidRPr="008E23DD" w:rsidRDefault="009B0C2A" w:rsidP="00A31D66">
      <w:pPr>
        <w:rPr>
          <w:b/>
          <w:bCs/>
          <w:szCs w:val="20"/>
        </w:rPr>
      </w:pPr>
      <w:r w:rsidRPr="00342CF1">
        <w:rPr>
          <w:b/>
          <w:bCs/>
          <w:szCs w:val="20"/>
          <w:lang w:val="ru"/>
        </w:rPr>
        <w:t>Внимание! Аккумуляторная жидкость способна вызвать химические ожоги.</w:t>
      </w:r>
    </w:p>
    <w:p w14:paraId="3FDBD92E" w14:textId="77777777" w:rsidR="00342CF1" w:rsidRPr="008E23DD" w:rsidRDefault="00342CF1" w:rsidP="00A31D66">
      <w:pPr>
        <w:rPr>
          <w:sz w:val="14"/>
          <w:szCs w:val="20"/>
        </w:rPr>
      </w:pPr>
    </w:p>
    <w:p w14:paraId="70277D98" w14:textId="77777777" w:rsidR="00A31D66" w:rsidRPr="008E23DD" w:rsidRDefault="009B0C2A" w:rsidP="00A31D66">
      <w:pPr>
        <w:rPr>
          <w:b/>
          <w:bCs/>
          <w:szCs w:val="20"/>
        </w:rPr>
      </w:pPr>
      <w:r w:rsidRPr="00342CF1">
        <w:rPr>
          <w:b/>
          <w:bCs/>
          <w:szCs w:val="20"/>
          <w:lang w:val="ru"/>
        </w:rPr>
        <w:t>Опасность! Исключить костры, искры, открытое пламя и курение</w:t>
      </w:r>
    </w:p>
    <w:p w14:paraId="360A1FCA" w14:textId="77777777" w:rsidR="00342CF1" w:rsidRPr="008E23DD" w:rsidRDefault="00342CF1" w:rsidP="00A31D66">
      <w:pPr>
        <w:rPr>
          <w:b/>
          <w:bCs/>
          <w:szCs w:val="20"/>
        </w:rPr>
      </w:pPr>
    </w:p>
    <w:p w14:paraId="3D724DB1" w14:textId="77777777" w:rsidR="00342CF1" w:rsidRPr="008E23DD" w:rsidRDefault="00342CF1" w:rsidP="00A31D66">
      <w:pPr>
        <w:rPr>
          <w:b/>
          <w:bCs/>
          <w:sz w:val="12"/>
          <w:szCs w:val="20"/>
        </w:rPr>
      </w:pPr>
    </w:p>
    <w:p w14:paraId="651B59D0" w14:textId="77777777" w:rsidR="00A31D66" w:rsidRPr="008E23DD" w:rsidRDefault="009B0C2A" w:rsidP="00A31D66">
      <w:pPr>
        <w:rPr>
          <w:b/>
          <w:bCs/>
          <w:szCs w:val="20"/>
        </w:rPr>
      </w:pPr>
      <w:r w:rsidRPr="00342CF1">
        <w:rPr>
          <w:b/>
          <w:bCs/>
          <w:szCs w:val="20"/>
          <w:lang w:val="ru"/>
        </w:rPr>
        <w:t>Внимание!</w:t>
      </w:r>
    </w:p>
    <w:p w14:paraId="65516A96" w14:textId="77777777" w:rsidR="00A31D66" w:rsidRDefault="009B0C2A" w:rsidP="00A31D66">
      <w:pPr>
        <w:rPr>
          <w:szCs w:val="20"/>
          <w:lang w:val="ru"/>
        </w:rPr>
      </w:pPr>
      <w:r w:rsidRPr="00342CF1">
        <w:rPr>
          <w:szCs w:val="20"/>
          <w:lang w:val="ru"/>
        </w:rPr>
        <w:t>Не выбрасывайте аккумуляторы вместе с бытовым мусором.</w:t>
      </w:r>
    </w:p>
    <w:p w14:paraId="7F72D727" w14:textId="77777777" w:rsidR="009B0C2A" w:rsidRPr="008E23DD" w:rsidRDefault="009B0C2A" w:rsidP="00A31D66">
      <w:pPr>
        <w:rPr>
          <w:sz w:val="12"/>
          <w:szCs w:val="20"/>
        </w:rPr>
      </w:pPr>
    </w:p>
    <w:p w14:paraId="73B4EB20" w14:textId="77777777" w:rsidR="00A31D66" w:rsidRPr="008E23DD" w:rsidRDefault="009B0C2A" w:rsidP="009B0C2A">
      <w:pPr>
        <w:ind w:left="1134"/>
        <w:rPr>
          <w:b/>
          <w:bCs/>
          <w:szCs w:val="20"/>
        </w:rPr>
      </w:pPr>
      <w:r w:rsidRPr="00342CF1">
        <w:rPr>
          <w:b/>
          <w:bCs/>
          <w:szCs w:val="20"/>
          <w:lang w:val="ru"/>
        </w:rPr>
        <w:t>Внимание!</w:t>
      </w:r>
    </w:p>
    <w:p w14:paraId="7EAD237B" w14:textId="77777777" w:rsidR="00A31D66" w:rsidRPr="008E23DD" w:rsidRDefault="009B0C2A" w:rsidP="009B0C2A">
      <w:pPr>
        <w:ind w:left="1134"/>
        <w:rPr>
          <w:b/>
          <w:bCs/>
          <w:szCs w:val="20"/>
        </w:rPr>
      </w:pPr>
      <w:r w:rsidRPr="00342CF1">
        <w:rPr>
          <w:b/>
          <w:bCs/>
          <w:szCs w:val="20"/>
          <w:lang w:val="ru"/>
        </w:rPr>
        <w:t>Перед проведением технического обслуживания снять блокиратор.</w:t>
      </w:r>
    </w:p>
    <w:p w14:paraId="5337256F" w14:textId="77777777" w:rsidR="00A31D66" w:rsidRPr="008E23DD" w:rsidRDefault="009B0C2A" w:rsidP="009B0C2A">
      <w:pPr>
        <w:ind w:left="1134"/>
        <w:rPr>
          <w:szCs w:val="20"/>
        </w:rPr>
      </w:pPr>
      <w:r w:rsidRPr="00342CF1">
        <w:rPr>
          <w:szCs w:val="20"/>
          <w:lang w:val="ru"/>
        </w:rPr>
        <w:t>Перед выполнением любых работ на минирайдере нужно вынуть защитный ключ.</w:t>
      </w:r>
    </w:p>
    <w:p w14:paraId="05A407FE" w14:textId="77777777" w:rsidR="00A31D66" w:rsidRPr="008E23DD" w:rsidRDefault="009B0C2A" w:rsidP="00A31D66">
      <w:pPr>
        <w:rPr>
          <w:b/>
          <w:bCs/>
          <w:szCs w:val="20"/>
        </w:rPr>
      </w:pPr>
      <w:r w:rsidRPr="009B0C2A">
        <w:rPr>
          <w:noProof/>
        </w:rPr>
        <w:drawing>
          <wp:anchor distT="0" distB="0" distL="114300" distR="114300" simplePos="0" relativeHeight="251717632" behindDoc="1" locked="0" layoutInCell="1" allowOverlap="1" wp14:anchorId="2A49EB91" wp14:editId="70DEEDD1">
            <wp:simplePos x="0" y="0"/>
            <wp:positionH relativeFrom="column">
              <wp:posOffset>-1270</wp:posOffset>
            </wp:positionH>
            <wp:positionV relativeFrom="paragraph">
              <wp:posOffset>19685</wp:posOffset>
            </wp:positionV>
            <wp:extent cx="637540" cy="1988820"/>
            <wp:effectExtent l="0" t="0" r="0" b="0"/>
            <wp:wrapTight wrapText="bothSides">
              <wp:wrapPolygon edited="0">
                <wp:start x="0" y="0"/>
                <wp:lineTo x="0" y="21310"/>
                <wp:lineTo x="20653" y="21310"/>
                <wp:lineTo x="20653" y="0"/>
                <wp:lineTo x="0" y="0"/>
              </wp:wrapPolygon>
            </wp:wrapTight>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37540" cy="1988820"/>
                    </a:xfrm>
                    <a:prstGeom prst="rect">
                      <a:avLst/>
                    </a:prstGeom>
                  </pic:spPr>
                </pic:pic>
              </a:graphicData>
            </a:graphic>
            <wp14:sizeRelH relativeFrom="margin">
              <wp14:pctWidth>0</wp14:pctWidth>
            </wp14:sizeRelH>
            <wp14:sizeRelV relativeFrom="margin">
              <wp14:pctHeight>0</wp14:pctHeight>
            </wp14:sizeRelV>
          </wp:anchor>
        </w:drawing>
      </w:r>
      <w:r w:rsidRPr="00342CF1">
        <w:rPr>
          <w:b/>
          <w:bCs/>
          <w:szCs w:val="20"/>
          <w:lang w:val="ru"/>
        </w:rPr>
        <w:t>Внимание!</w:t>
      </w:r>
    </w:p>
    <w:p w14:paraId="00D347A3" w14:textId="77777777" w:rsidR="00A31D66" w:rsidRPr="008E23DD" w:rsidRDefault="009B0C2A" w:rsidP="00A31D66">
      <w:pPr>
        <w:rPr>
          <w:szCs w:val="20"/>
        </w:rPr>
      </w:pPr>
      <w:r w:rsidRPr="00342CF1">
        <w:rPr>
          <w:szCs w:val="20"/>
          <w:lang w:val="ru"/>
        </w:rPr>
        <w:t>Не вставать на блок ножей и на другие панели минирайдера.</w:t>
      </w:r>
    </w:p>
    <w:p w14:paraId="446FD9B5" w14:textId="77777777" w:rsidR="00A31D66" w:rsidRPr="008E23DD" w:rsidRDefault="00A31D66" w:rsidP="00A31D66">
      <w:pPr>
        <w:rPr>
          <w:sz w:val="16"/>
          <w:szCs w:val="20"/>
        </w:rPr>
      </w:pPr>
    </w:p>
    <w:p w14:paraId="11FFD604" w14:textId="77777777" w:rsidR="00A31D66" w:rsidRPr="008E23DD" w:rsidRDefault="009B0C2A" w:rsidP="00A31D66">
      <w:pPr>
        <w:rPr>
          <w:b/>
          <w:bCs/>
          <w:szCs w:val="20"/>
        </w:rPr>
      </w:pPr>
      <w:r w:rsidRPr="00342CF1">
        <w:rPr>
          <w:b/>
          <w:bCs/>
          <w:szCs w:val="20"/>
          <w:lang w:val="ru"/>
        </w:rPr>
        <w:t>Внимание! Горячая поверхность</w:t>
      </w:r>
    </w:p>
    <w:p w14:paraId="1EC20D8E" w14:textId="77777777" w:rsidR="00A31D66" w:rsidRPr="008E23DD" w:rsidRDefault="00A31D66" w:rsidP="00A31D66">
      <w:pPr>
        <w:rPr>
          <w:szCs w:val="20"/>
        </w:rPr>
      </w:pPr>
    </w:p>
    <w:p w14:paraId="158EB99C" w14:textId="77777777" w:rsidR="00A31D66" w:rsidRPr="008E23DD" w:rsidRDefault="00A31D66" w:rsidP="00A31D66">
      <w:pPr>
        <w:rPr>
          <w:szCs w:val="20"/>
        </w:rPr>
      </w:pPr>
    </w:p>
    <w:p w14:paraId="1F7351EB" w14:textId="77777777" w:rsidR="00342CF1" w:rsidRPr="008E23DD" w:rsidRDefault="00342CF1" w:rsidP="00A31D66">
      <w:pPr>
        <w:rPr>
          <w:b/>
          <w:bCs/>
          <w:sz w:val="16"/>
          <w:szCs w:val="20"/>
        </w:rPr>
      </w:pPr>
    </w:p>
    <w:p w14:paraId="261A5959" w14:textId="77777777" w:rsidR="00A31D66" w:rsidRPr="008E23DD" w:rsidRDefault="009B0C2A" w:rsidP="00A31D66">
      <w:pPr>
        <w:rPr>
          <w:b/>
          <w:bCs/>
          <w:szCs w:val="20"/>
        </w:rPr>
      </w:pPr>
      <w:r w:rsidRPr="00342CF1">
        <w:rPr>
          <w:b/>
          <w:bCs/>
          <w:szCs w:val="20"/>
          <w:lang w:val="ru"/>
        </w:rPr>
        <w:t>Внимание!</w:t>
      </w:r>
    </w:p>
    <w:p w14:paraId="5BE26EEA" w14:textId="77777777" w:rsidR="00A31D66" w:rsidRPr="008E23DD" w:rsidRDefault="009B0C2A" w:rsidP="00A31D66">
      <w:pPr>
        <w:rPr>
          <w:szCs w:val="20"/>
        </w:rPr>
      </w:pPr>
      <w:r w:rsidRPr="00342CF1">
        <w:rPr>
          <w:szCs w:val="20"/>
          <w:lang w:val="ru"/>
        </w:rPr>
        <w:t>Пользоваться минирайдером можно только вместе с оборудованным отражающей заслонкой сбросным каналом, блокиратором мульчи или травосборником.</w:t>
      </w:r>
    </w:p>
    <w:p w14:paraId="18C60112" w14:textId="77777777" w:rsidR="00A31D66" w:rsidRPr="008E23DD" w:rsidRDefault="009B0C2A">
      <w:pPr>
        <w:spacing w:after="160" w:line="259" w:lineRule="auto"/>
        <w:jc w:val="left"/>
      </w:pPr>
      <w:r w:rsidRPr="008E23DD">
        <w:br w:type="page"/>
      </w:r>
    </w:p>
    <w:p w14:paraId="7F23BEE4" w14:textId="77777777" w:rsidR="00A31D66" w:rsidRPr="008E23DD" w:rsidRDefault="009B0C2A" w:rsidP="00A31D66">
      <w:pPr>
        <w:jc w:val="left"/>
        <w:rPr>
          <w:b/>
          <w:bCs/>
          <w:szCs w:val="20"/>
        </w:rPr>
      </w:pPr>
      <w:r w:rsidRPr="00342CF1">
        <w:rPr>
          <w:noProof/>
          <w:szCs w:val="20"/>
          <w:lang w:val="en-US"/>
        </w:rPr>
        <w:lastRenderedPageBreak/>
        <w:drawing>
          <wp:anchor distT="347980" distB="274955" distL="251460" distR="2590800" simplePos="0" relativeHeight="251674624" behindDoc="1" locked="0" layoutInCell="1" allowOverlap="1" wp14:anchorId="33566A74" wp14:editId="153EC3FA">
            <wp:simplePos x="0" y="0"/>
            <wp:positionH relativeFrom="margin">
              <wp:posOffset>3232150</wp:posOffset>
            </wp:positionH>
            <wp:positionV relativeFrom="paragraph">
              <wp:posOffset>124460</wp:posOffset>
            </wp:positionV>
            <wp:extent cx="372110" cy="316865"/>
            <wp:effectExtent l="0" t="0" r="8890" b="698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56529" name="Picture 1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72110" cy="316865"/>
                    </a:xfrm>
                    <a:prstGeom prst="rect">
                      <a:avLst/>
                    </a:prstGeom>
                    <a:noFill/>
                  </pic:spPr>
                </pic:pic>
              </a:graphicData>
            </a:graphic>
            <wp14:sizeRelH relativeFrom="page">
              <wp14:pctWidth>0</wp14:pctWidth>
            </wp14:sizeRelH>
            <wp14:sizeRelV relativeFrom="page">
              <wp14:pctHeight>0</wp14:pctHeight>
            </wp14:sizeRelV>
          </wp:anchor>
        </w:drawing>
      </w:r>
      <w:r w:rsidRPr="00342CF1">
        <w:rPr>
          <w:b/>
          <w:bCs/>
          <w:noProof/>
          <w:szCs w:val="20"/>
          <w:lang w:val="en-US"/>
        </w:rPr>
        <w:drawing>
          <wp:anchor distT="0" distB="0" distL="63500" distR="130175" simplePos="0" relativeHeight="251673600" behindDoc="1" locked="0" layoutInCell="1" allowOverlap="1" wp14:anchorId="23F10D83" wp14:editId="71A01D33">
            <wp:simplePos x="0" y="0"/>
            <wp:positionH relativeFrom="margin">
              <wp:posOffset>0</wp:posOffset>
            </wp:positionH>
            <wp:positionV relativeFrom="paragraph">
              <wp:posOffset>52392</wp:posOffset>
            </wp:positionV>
            <wp:extent cx="640080" cy="1426210"/>
            <wp:effectExtent l="0" t="0" r="7620" b="2540"/>
            <wp:wrapTight wrapText="right">
              <wp:wrapPolygon edited="0">
                <wp:start x="0" y="0"/>
                <wp:lineTo x="0" y="21350"/>
                <wp:lineTo x="21214" y="21350"/>
                <wp:lineTo x="21214"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963110" name="Picture 1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40080" cy="1426210"/>
                    </a:xfrm>
                    <a:prstGeom prst="rect">
                      <a:avLst/>
                    </a:prstGeom>
                    <a:noFill/>
                  </pic:spPr>
                </pic:pic>
              </a:graphicData>
            </a:graphic>
            <wp14:sizeRelH relativeFrom="page">
              <wp14:pctWidth>0</wp14:pctWidth>
            </wp14:sizeRelH>
            <wp14:sizeRelV relativeFrom="page">
              <wp14:pctHeight>0</wp14:pctHeight>
            </wp14:sizeRelV>
          </wp:anchor>
        </w:drawing>
      </w:r>
      <w:r w:rsidRPr="00342CF1">
        <w:rPr>
          <w:b/>
          <w:bCs/>
          <w:szCs w:val="20"/>
          <w:lang w:val="ru"/>
        </w:rPr>
        <w:t>Внимание! Опасность электрошока</w:t>
      </w:r>
    </w:p>
    <w:p w14:paraId="195F293E" w14:textId="77777777" w:rsidR="00A31D66" w:rsidRPr="008E23DD" w:rsidRDefault="009B0C2A" w:rsidP="00A31D66">
      <w:pPr>
        <w:rPr>
          <w:szCs w:val="20"/>
        </w:rPr>
      </w:pPr>
      <w:r w:rsidRPr="00342CF1">
        <w:rPr>
          <w:szCs w:val="20"/>
          <w:lang w:val="ru"/>
        </w:rPr>
        <w:t>Ни в коем случае не снимайте крышку аккумулятора. Любые работы на аккумуляторе должен выполнять только квалифицированный специалист.</w:t>
      </w:r>
    </w:p>
    <w:p w14:paraId="72BDDF1A" w14:textId="77777777" w:rsidR="00A31D66" w:rsidRPr="008E23DD" w:rsidRDefault="00A31D66" w:rsidP="00A31D66"/>
    <w:p w14:paraId="7924CF65" w14:textId="77777777" w:rsidR="00A31D66" w:rsidRPr="008E23DD" w:rsidRDefault="00A31D66" w:rsidP="00A31D66"/>
    <w:p w14:paraId="143545B6" w14:textId="77777777" w:rsidR="00A31D66" w:rsidRPr="008E23DD" w:rsidRDefault="00A31D66" w:rsidP="00A31D66"/>
    <w:p w14:paraId="5AC01FDF" w14:textId="77777777" w:rsidR="00A31D66" w:rsidRPr="008E23DD" w:rsidRDefault="00A31D66" w:rsidP="00A31D66"/>
    <w:p w14:paraId="1793962A" w14:textId="77777777" w:rsidR="00A31D66" w:rsidRPr="008E23DD" w:rsidRDefault="009B0C2A" w:rsidP="00A31D66">
      <w:pPr>
        <w:ind w:left="709"/>
        <w:rPr>
          <w:b/>
          <w:bCs/>
          <w:i/>
          <w:iCs/>
          <w:szCs w:val="20"/>
        </w:rPr>
      </w:pPr>
      <w:r>
        <w:rPr>
          <w:lang w:val="ru"/>
        </w:rPr>
        <w:br w:type="column"/>
      </w:r>
      <w:r w:rsidRPr="00342CF1">
        <w:rPr>
          <w:b/>
          <w:bCs/>
          <w:i/>
          <w:iCs/>
          <w:szCs w:val="20"/>
          <w:lang w:val="ru"/>
        </w:rPr>
        <w:t>Примечание</w:t>
      </w:r>
    </w:p>
    <w:p w14:paraId="13F48F2B" w14:textId="77777777" w:rsidR="00A31D66" w:rsidRPr="008E23DD" w:rsidRDefault="009B0C2A" w:rsidP="00A31D66">
      <w:pPr>
        <w:ind w:left="709"/>
        <w:rPr>
          <w:i/>
          <w:iCs/>
          <w:szCs w:val="20"/>
        </w:rPr>
      </w:pPr>
      <w:r w:rsidRPr="00342CF1">
        <w:rPr>
          <w:i/>
          <w:iCs/>
          <w:szCs w:val="20"/>
          <w:lang w:val="ru"/>
        </w:rPr>
        <w:t>Постоянно поддерживайте эти символы в читаемом виде. Заменяйте поврежденные или нечитаемые символы.</w:t>
      </w:r>
    </w:p>
    <w:p w14:paraId="28252A28" w14:textId="77777777" w:rsidR="00A31D66" w:rsidRPr="008E23DD" w:rsidRDefault="00A31D66" w:rsidP="00A31D66">
      <w:pPr>
        <w:sectPr w:rsidR="00A31D66" w:rsidRPr="008E23DD" w:rsidSect="00A31D66">
          <w:headerReference w:type="even" r:id="rId23"/>
          <w:headerReference w:type="default" r:id="rId24"/>
          <w:footerReference w:type="even" r:id="rId25"/>
          <w:footerReference w:type="default" r:id="rId26"/>
          <w:pgSz w:w="11906" w:h="16838"/>
          <w:pgMar w:top="1134" w:right="850" w:bottom="1134" w:left="1701" w:header="708" w:footer="708" w:gutter="0"/>
          <w:pgNumType w:start="8"/>
          <w:cols w:num="2" w:space="708"/>
          <w:docGrid w:linePitch="360"/>
        </w:sectPr>
      </w:pPr>
    </w:p>
    <w:p w14:paraId="34CF0996" w14:textId="77777777" w:rsidR="00A31D66" w:rsidRPr="008E23DD" w:rsidRDefault="009B0C2A" w:rsidP="00A31D66">
      <w:pPr>
        <w:pStyle w:val="1"/>
      </w:pPr>
      <w:bookmarkStart w:id="1" w:name="_Toc256000001"/>
      <w:r w:rsidRPr="00A31D66">
        <w:rPr>
          <w:lang w:val="ru"/>
        </w:rPr>
        <w:t>Для вашей безопасности</w:t>
      </w:r>
      <w:bookmarkEnd w:id="1"/>
    </w:p>
    <w:p w14:paraId="05AF9D28" w14:textId="77777777" w:rsidR="00A31D66" w:rsidRPr="008E23DD" w:rsidRDefault="00A31D66" w:rsidP="00A31D66">
      <w:pPr>
        <w:sectPr w:rsidR="00A31D66" w:rsidRPr="008E23DD" w:rsidSect="00A31D66">
          <w:type w:val="continuous"/>
          <w:pgSz w:w="11906" w:h="16838"/>
          <w:pgMar w:top="1134" w:right="850" w:bottom="1134" w:left="1701" w:header="708" w:footer="708" w:gutter="0"/>
          <w:pgNumType w:start="8"/>
          <w:cols w:space="708"/>
          <w:docGrid w:linePitch="360"/>
        </w:sectPr>
      </w:pPr>
    </w:p>
    <w:p w14:paraId="3D2CBCF5" w14:textId="77777777" w:rsidR="00A31D66" w:rsidRPr="008E23DD" w:rsidRDefault="00A31D66" w:rsidP="00A31D66">
      <w:pPr>
        <w:rPr>
          <w:sz w:val="14"/>
        </w:rPr>
      </w:pPr>
    </w:p>
    <w:p w14:paraId="7859CA08" w14:textId="77777777" w:rsidR="00A31D66" w:rsidRPr="008E23DD" w:rsidRDefault="009B0C2A" w:rsidP="00AD2748">
      <w:pPr>
        <w:jc w:val="left"/>
        <w:rPr>
          <w:b/>
          <w:bCs/>
        </w:rPr>
      </w:pPr>
      <w:r w:rsidRPr="00A31D66">
        <w:rPr>
          <w:b/>
          <w:bCs/>
          <w:lang w:val="ru"/>
        </w:rPr>
        <w:t>Уровни опасности на предупреждающих табличках</w:t>
      </w:r>
    </w:p>
    <w:p w14:paraId="27A89C9A" w14:textId="77777777" w:rsidR="00A31D66" w:rsidRPr="008E23DD" w:rsidRDefault="00A31D66" w:rsidP="00A31D66">
      <w:pPr>
        <w:rPr>
          <w:sz w:val="14"/>
        </w:rPr>
      </w:pPr>
    </w:p>
    <w:p w14:paraId="0A8C97FD" w14:textId="77777777" w:rsidR="00A31D66" w:rsidRPr="008E23DD" w:rsidRDefault="009B0C2A" w:rsidP="00A31D66">
      <w:r w:rsidRPr="00A31D66">
        <w:rPr>
          <w:lang w:val="ru"/>
        </w:rPr>
        <w:t>В данной инструкции по эксплуатации определены следующие уровни опасности, указывающие на потенциально опасные ситуации:</w:t>
      </w:r>
    </w:p>
    <w:p w14:paraId="4EAF88CB" w14:textId="77777777" w:rsidR="00AD4553" w:rsidRPr="008E23DD" w:rsidRDefault="00AD4553" w:rsidP="00A31D66">
      <w:pPr>
        <w:rPr>
          <w:sz w:val="10"/>
          <w:szCs w:val="20"/>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618"/>
        <w:gridCol w:w="2854"/>
      </w:tblGrid>
      <w:tr w:rsidR="00C17606" w14:paraId="258989F1" w14:textId="77777777" w:rsidTr="00C35802">
        <w:tc>
          <w:tcPr>
            <w:tcW w:w="1469" w:type="dxa"/>
            <w:gridSpan w:val="2"/>
            <w:shd w:val="clear" w:color="auto" w:fill="74787B"/>
            <w:vAlign w:val="center"/>
          </w:tcPr>
          <w:p w14:paraId="3F1FC351" w14:textId="77777777" w:rsidR="00567722" w:rsidRPr="00342CF1" w:rsidRDefault="00567722" w:rsidP="00567722">
            <w:pPr>
              <w:jc w:val="right"/>
              <w:rPr>
                <w:szCs w:val="20"/>
                <w:lang w:val="en-US"/>
              </w:rPr>
            </w:pPr>
            <w:r>
              <w:rPr>
                <w:noProof/>
              </w:rPr>
              <w:drawing>
                <wp:inline distT="0" distB="0" distL="0" distR="0" wp14:anchorId="268D19BA" wp14:editId="0E20B324">
                  <wp:extent cx="169640" cy="151049"/>
                  <wp:effectExtent l="0" t="0" r="1905" b="190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7163" cy="166651"/>
                          </a:xfrm>
                          <a:prstGeom prst="rect">
                            <a:avLst/>
                          </a:prstGeom>
                        </pic:spPr>
                      </pic:pic>
                    </a:graphicData>
                  </a:graphic>
                </wp:inline>
              </w:drawing>
            </w:r>
          </w:p>
        </w:tc>
        <w:tc>
          <w:tcPr>
            <w:tcW w:w="2854" w:type="dxa"/>
            <w:shd w:val="clear" w:color="auto" w:fill="74787B"/>
            <w:vAlign w:val="center"/>
          </w:tcPr>
          <w:p w14:paraId="4094BFA9" w14:textId="77777777" w:rsidR="00567722" w:rsidRPr="00016169" w:rsidRDefault="00567722" w:rsidP="00567722">
            <w:pPr>
              <w:rPr>
                <w:b/>
              </w:rPr>
            </w:pPr>
            <w:r w:rsidRPr="00016169">
              <w:rPr>
                <w:b/>
                <w:color w:val="FFFFFF" w:themeColor="background1"/>
                <w:lang w:val="ru"/>
              </w:rPr>
              <w:t>ОПАСНОСТЬ!</w:t>
            </w:r>
          </w:p>
        </w:tc>
      </w:tr>
      <w:tr w:rsidR="00C17606" w14:paraId="26F59BBE" w14:textId="77777777" w:rsidTr="00C35802">
        <w:tc>
          <w:tcPr>
            <w:tcW w:w="851" w:type="dxa"/>
            <w:shd w:val="clear" w:color="auto" w:fill="E7E7E7"/>
            <w:vAlign w:val="center"/>
          </w:tcPr>
          <w:p w14:paraId="287DAA55" w14:textId="77777777" w:rsidR="00AD4553" w:rsidRPr="00342CF1" w:rsidRDefault="00C17606" w:rsidP="00A31D66">
            <w:pPr>
              <w:rPr>
                <w:szCs w:val="20"/>
                <w:lang w:val="en-US"/>
              </w:rPr>
            </w:pPr>
            <w:r>
              <w:rPr>
                <w:noProof/>
              </w:rPr>
              <w:drawing>
                <wp:inline distT="0" distB="0" distL="0" distR="0" wp14:anchorId="178512E5" wp14:editId="6732921D">
                  <wp:extent cx="402590" cy="361102"/>
                  <wp:effectExtent l="0" t="0" r="0" b="127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5683" cy="381815"/>
                          </a:xfrm>
                          <a:prstGeom prst="rect">
                            <a:avLst/>
                          </a:prstGeom>
                        </pic:spPr>
                      </pic:pic>
                    </a:graphicData>
                  </a:graphic>
                </wp:inline>
              </w:drawing>
            </w:r>
          </w:p>
        </w:tc>
        <w:tc>
          <w:tcPr>
            <w:tcW w:w="3472" w:type="dxa"/>
            <w:gridSpan w:val="2"/>
            <w:shd w:val="clear" w:color="auto" w:fill="E7E7E7"/>
            <w:vAlign w:val="center"/>
          </w:tcPr>
          <w:p w14:paraId="77FC592A" w14:textId="77777777" w:rsidR="00AD4553" w:rsidRPr="008E23DD" w:rsidRDefault="009B0C2A" w:rsidP="00A31D66">
            <w:pPr>
              <w:rPr>
                <w:szCs w:val="20"/>
              </w:rPr>
            </w:pPr>
            <w:r w:rsidRPr="00342CF1">
              <w:rPr>
                <w:szCs w:val="20"/>
                <w:lang w:val="ru"/>
              </w:rPr>
              <w:t>Высокая вероятность опасной ситуации, которая, если не принять предписанных мер, приведет к тяжелой травме, вплоть до летального исхода.</w:t>
            </w:r>
          </w:p>
        </w:tc>
      </w:tr>
    </w:tbl>
    <w:p w14:paraId="376488B0" w14:textId="77777777" w:rsidR="00AD4553" w:rsidRPr="008E23DD" w:rsidRDefault="00AD4553" w:rsidP="00A31D66">
      <w:pPr>
        <w:rPr>
          <w:szCs w:val="20"/>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930"/>
        <w:gridCol w:w="2543"/>
      </w:tblGrid>
      <w:tr w:rsidR="00E43923" w14:paraId="7A96C8C9" w14:textId="77777777" w:rsidTr="00567722">
        <w:tc>
          <w:tcPr>
            <w:tcW w:w="1696" w:type="dxa"/>
            <w:gridSpan w:val="2"/>
            <w:shd w:val="clear" w:color="auto" w:fill="9DA1A4"/>
            <w:vAlign w:val="center"/>
          </w:tcPr>
          <w:p w14:paraId="26DC986A" w14:textId="77777777" w:rsidR="00AD4553" w:rsidRPr="00342CF1" w:rsidRDefault="00567722" w:rsidP="00016169">
            <w:pPr>
              <w:jc w:val="right"/>
              <w:rPr>
                <w:szCs w:val="20"/>
                <w:lang w:val="en-US"/>
              </w:rPr>
            </w:pPr>
            <w:r>
              <w:rPr>
                <w:noProof/>
              </w:rPr>
              <w:drawing>
                <wp:inline distT="0" distB="0" distL="0" distR="0" wp14:anchorId="1A1C41D9" wp14:editId="4916D71B">
                  <wp:extent cx="148364" cy="128788"/>
                  <wp:effectExtent l="0" t="0" r="4445" b="508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7729" cy="171639"/>
                          </a:xfrm>
                          <a:prstGeom prst="rect">
                            <a:avLst/>
                          </a:prstGeom>
                        </pic:spPr>
                      </pic:pic>
                    </a:graphicData>
                  </a:graphic>
                </wp:inline>
              </w:drawing>
            </w:r>
          </w:p>
        </w:tc>
        <w:tc>
          <w:tcPr>
            <w:tcW w:w="2617" w:type="dxa"/>
            <w:shd w:val="clear" w:color="auto" w:fill="9DA1A4"/>
            <w:vAlign w:val="center"/>
          </w:tcPr>
          <w:p w14:paraId="77CFD121" w14:textId="77777777" w:rsidR="00AD4553" w:rsidRPr="00C6342E" w:rsidRDefault="009B0C2A" w:rsidP="00C6342E">
            <w:pPr>
              <w:rPr>
                <w:b/>
              </w:rPr>
            </w:pPr>
            <w:r w:rsidRPr="00C6342E">
              <w:rPr>
                <w:b/>
              </w:rPr>
              <w:t>ВНИМАНИЕ!</w:t>
            </w:r>
          </w:p>
        </w:tc>
      </w:tr>
      <w:tr w:rsidR="00E43923" w14:paraId="00C212CE" w14:textId="77777777" w:rsidTr="00C35802">
        <w:tc>
          <w:tcPr>
            <w:tcW w:w="704" w:type="dxa"/>
            <w:shd w:val="clear" w:color="auto" w:fill="E7E7E7"/>
            <w:vAlign w:val="center"/>
          </w:tcPr>
          <w:p w14:paraId="05A1B325" w14:textId="77777777" w:rsidR="00AD4553" w:rsidRPr="00342CF1" w:rsidRDefault="00C35802" w:rsidP="00311D98">
            <w:pPr>
              <w:rPr>
                <w:szCs w:val="20"/>
                <w:lang w:val="en-US"/>
              </w:rPr>
            </w:pPr>
            <w:r>
              <w:rPr>
                <w:noProof/>
              </w:rPr>
              <w:drawing>
                <wp:inline distT="0" distB="0" distL="0" distR="0" wp14:anchorId="0C470645" wp14:editId="1BC84848">
                  <wp:extent cx="402590" cy="361102"/>
                  <wp:effectExtent l="0" t="0" r="0" b="127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5683" cy="381815"/>
                          </a:xfrm>
                          <a:prstGeom prst="rect">
                            <a:avLst/>
                          </a:prstGeom>
                        </pic:spPr>
                      </pic:pic>
                    </a:graphicData>
                  </a:graphic>
                </wp:inline>
              </w:drawing>
            </w:r>
          </w:p>
        </w:tc>
        <w:tc>
          <w:tcPr>
            <w:tcW w:w="3609" w:type="dxa"/>
            <w:gridSpan w:val="2"/>
            <w:shd w:val="clear" w:color="auto" w:fill="E7E7E7"/>
            <w:vAlign w:val="center"/>
          </w:tcPr>
          <w:p w14:paraId="27624A1D" w14:textId="77777777" w:rsidR="00AD4553" w:rsidRPr="008E23DD" w:rsidRDefault="009B0C2A" w:rsidP="00AD4553">
            <w:pPr>
              <w:rPr>
                <w:szCs w:val="20"/>
              </w:rPr>
            </w:pPr>
            <w:r w:rsidRPr="00342CF1">
              <w:rPr>
                <w:szCs w:val="20"/>
                <w:lang w:val="ru"/>
              </w:rPr>
              <w:t>Вероятность опасной ситуации, которая, если не принять предписанных мер, приведет к тяжелой травме, вплоть до летального исхода.</w:t>
            </w:r>
          </w:p>
        </w:tc>
      </w:tr>
    </w:tbl>
    <w:p w14:paraId="30581B44" w14:textId="77777777" w:rsidR="00AD4553" w:rsidRPr="008E23DD" w:rsidRDefault="00AD4553" w:rsidP="00A31D66">
      <w:pPr>
        <w:rPr>
          <w:szCs w:val="20"/>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925"/>
        <w:gridCol w:w="2548"/>
      </w:tblGrid>
      <w:tr w:rsidR="00E43923" w14:paraId="07812283" w14:textId="77777777" w:rsidTr="00567722">
        <w:tc>
          <w:tcPr>
            <w:tcW w:w="1696" w:type="dxa"/>
            <w:gridSpan w:val="2"/>
            <w:shd w:val="clear" w:color="auto" w:fill="B2B6B9"/>
            <w:vAlign w:val="center"/>
          </w:tcPr>
          <w:p w14:paraId="3F1ABC8C" w14:textId="77777777" w:rsidR="00AD4553" w:rsidRPr="00342CF1" w:rsidRDefault="00567722" w:rsidP="00016169">
            <w:pPr>
              <w:jc w:val="right"/>
              <w:rPr>
                <w:color w:val="000000" w:themeColor="text1"/>
                <w:szCs w:val="20"/>
                <w:lang w:val="en-US"/>
              </w:rPr>
            </w:pPr>
            <w:r>
              <w:rPr>
                <w:noProof/>
              </w:rPr>
              <w:drawing>
                <wp:inline distT="0" distB="0" distL="0" distR="0" wp14:anchorId="6D89A302" wp14:editId="543F6E0D">
                  <wp:extent cx="150288" cy="134838"/>
                  <wp:effectExtent l="0" t="0" r="254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1867" cy="154199"/>
                          </a:xfrm>
                          <a:prstGeom prst="rect">
                            <a:avLst/>
                          </a:prstGeom>
                        </pic:spPr>
                      </pic:pic>
                    </a:graphicData>
                  </a:graphic>
                </wp:inline>
              </w:drawing>
            </w:r>
          </w:p>
        </w:tc>
        <w:tc>
          <w:tcPr>
            <w:tcW w:w="2617" w:type="dxa"/>
            <w:shd w:val="clear" w:color="auto" w:fill="B2B6B9"/>
            <w:vAlign w:val="center"/>
          </w:tcPr>
          <w:p w14:paraId="7FC018B7" w14:textId="77777777" w:rsidR="00AD4553" w:rsidRPr="00C6342E" w:rsidRDefault="009B0C2A" w:rsidP="00C6342E">
            <w:pPr>
              <w:rPr>
                <w:b/>
              </w:rPr>
            </w:pPr>
            <w:r w:rsidRPr="00C6342E">
              <w:rPr>
                <w:b/>
              </w:rPr>
              <w:t>ОСТОРОЖНО!</w:t>
            </w:r>
          </w:p>
        </w:tc>
      </w:tr>
      <w:tr w:rsidR="00E43923" w14:paraId="4D8068EC" w14:textId="77777777" w:rsidTr="00C35802">
        <w:tc>
          <w:tcPr>
            <w:tcW w:w="704" w:type="dxa"/>
            <w:shd w:val="clear" w:color="auto" w:fill="E7E7E7"/>
            <w:vAlign w:val="center"/>
          </w:tcPr>
          <w:p w14:paraId="0015C327" w14:textId="77777777" w:rsidR="00AD4553" w:rsidRPr="00342CF1" w:rsidRDefault="00C35802" w:rsidP="00311D98">
            <w:pPr>
              <w:rPr>
                <w:szCs w:val="20"/>
                <w:lang w:val="en-US"/>
              </w:rPr>
            </w:pPr>
            <w:r>
              <w:rPr>
                <w:noProof/>
              </w:rPr>
              <w:drawing>
                <wp:inline distT="0" distB="0" distL="0" distR="0" wp14:anchorId="206DB8F9" wp14:editId="2C5DF08A">
                  <wp:extent cx="402590" cy="361102"/>
                  <wp:effectExtent l="0" t="0" r="0" b="127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5683" cy="381815"/>
                          </a:xfrm>
                          <a:prstGeom prst="rect">
                            <a:avLst/>
                          </a:prstGeom>
                        </pic:spPr>
                      </pic:pic>
                    </a:graphicData>
                  </a:graphic>
                </wp:inline>
              </w:drawing>
            </w:r>
          </w:p>
        </w:tc>
        <w:tc>
          <w:tcPr>
            <w:tcW w:w="3609" w:type="dxa"/>
            <w:gridSpan w:val="2"/>
            <w:shd w:val="clear" w:color="auto" w:fill="E7E7E7"/>
            <w:vAlign w:val="center"/>
          </w:tcPr>
          <w:p w14:paraId="5DEC4E30" w14:textId="77777777" w:rsidR="00AD4553" w:rsidRPr="008E23DD" w:rsidRDefault="009B0C2A" w:rsidP="00AD4553">
            <w:pPr>
              <w:rPr>
                <w:szCs w:val="20"/>
              </w:rPr>
            </w:pPr>
            <w:r w:rsidRPr="00342CF1">
              <w:rPr>
                <w:szCs w:val="20"/>
                <w:lang w:val="ru"/>
              </w:rPr>
              <w:t>Вероятность опасной ситуации, которая, если не принять предписанных мер, приведет к травме легкой или умеренной степени.</w:t>
            </w:r>
          </w:p>
        </w:tc>
      </w:tr>
    </w:tbl>
    <w:p w14:paraId="5245F2E9" w14:textId="77777777" w:rsidR="00AD4553" w:rsidRPr="008E23DD" w:rsidRDefault="00AD4553" w:rsidP="00A31D66">
      <w:pPr>
        <w:rPr>
          <w:szCs w:val="20"/>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2617"/>
      </w:tblGrid>
      <w:tr w:rsidR="00E43923" w14:paraId="7DFE1F33" w14:textId="77777777" w:rsidTr="00C6342E">
        <w:tc>
          <w:tcPr>
            <w:tcW w:w="1696" w:type="dxa"/>
            <w:shd w:val="clear" w:color="auto" w:fill="9B9CA0"/>
            <w:vAlign w:val="center"/>
          </w:tcPr>
          <w:p w14:paraId="6084B1EE" w14:textId="77777777" w:rsidR="00AD4553" w:rsidRPr="008E23DD" w:rsidRDefault="00AD4553" w:rsidP="00311D98">
            <w:pPr>
              <w:jc w:val="center"/>
              <w:rPr>
                <w:szCs w:val="20"/>
              </w:rPr>
            </w:pPr>
          </w:p>
        </w:tc>
        <w:tc>
          <w:tcPr>
            <w:tcW w:w="2617" w:type="dxa"/>
            <w:shd w:val="clear" w:color="auto" w:fill="9B9CA0"/>
            <w:vAlign w:val="center"/>
          </w:tcPr>
          <w:p w14:paraId="5DAAD6C5" w14:textId="77777777" w:rsidR="00AD4553" w:rsidRPr="00342CF1" w:rsidRDefault="009B0C2A" w:rsidP="00311D98">
            <w:pPr>
              <w:rPr>
                <w:b/>
                <w:bCs/>
                <w:i/>
                <w:iCs/>
                <w:szCs w:val="20"/>
                <w:lang w:val="en-US"/>
              </w:rPr>
            </w:pPr>
            <w:r w:rsidRPr="00342CF1">
              <w:rPr>
                <w:b/>
                <w:bCs/>
                <w:i/>
                <w:iCs/>
                <w:color w:val="FFFFFF" w:themeColor="background1"/>
                <w:szCs w:val="20"/>
                <w:lang w:val="ru"/>
              </w:rPr>
              <w:t>Внимание!</w:t>
            </w:r>
          </w:p>
        </w:tc>
      </w:tr>
      <w:tr w:rsidR="00E43923" w14:paraId="2D41590F" w14:textId="77777777" w:rsidTr="00311D98">
        <w:tc>
          <w:tcPr>
            <w:tcW w:w="4313" w:type="dxa"/>
            <w:gridSpan w:val="2"/>
            <w:shd w:val="clear" w:color="auto" w:fill="D9D9D9" w:themeFill="background1" w:themeFillShade="D9"/>
            <w:vAlign w:val="center"/>
          </w:tcPr>
          <w:p w14:paraId="18FFED5A" w14:textId="6B113191" w:rsidR="00AD4553" w:rsidRPr="008E23DD" w:rsidRDefault="009B0C2A" w:rsidP="00311D98">
            <w:pPr>
              <w:rPr>
                <w:szCs w:val="20"/>
              </w:rPr>
            </w:pPr>
            <w:r w:rsidRPr="00342CF1">
              <w:rPr>
                <w:szCs w:val="20"/>
                <w:lang w:val="ru"/>
              </w:rPr>
              <w:t>Вероятность опасной ситуации, которая, если не принять предписанных мер, приведет к по</w:t>
            </w:r>
            <w:r w:rsidR="00740225">
              <w:rPr>
                <w:szCs w:val="20"/>
                <w:lang w:val="ru"/>
              </w:rPr>
              <w:t>в</w:t>
            </w:r>
            <w:r w:rsidRPr="00342CF1">
              <w:rPr>
                <w:szCs w:val="20"/>
                <w:lang w:val="ru"/>
              </w:rPr>
              <w:t>реждению имущества.</w:t>
            </w:r>
          </w:p>
        </w:tc>
      </w:tr>
    </w:tbl>
    <w:p w14:paraId="3F02533D" w14:textId="77777777" w:rsidR="00AD4553" w:rsidRPr="008E23DD" w:rsidRDefault="00AD4553" w:rsidP="00A31D66"/>
    <w:p w14:paraId="57402D3D" w14:textId="77777777" w:rsidR="00AD4553" w:rsidRPr="00AD4553" w:rsidRDefault="009B0C2A" w:rsidP="00A31D66">
      <w:pPr>
        <w:rPr>
          <w:b/>
          <w:bCs/>
          <w:sz w:val="24"/>
          <w:szCs w:val="24"/>
          <w:lang w:val="en-US"/>
        </w:rPr>
      </w:pPr>
      <w:r w:rsidRPr="00AD4553">
        <w:rPr>
          <w:b/>
          <w:bCs/>
          <w:sz w:val="24"/>
          <w:szCs w:val="24"/>
          <w:lang w:val="ru"/>
        </w:rPr>
        <w:t>Содержание предупреждений</w:t>
      </w:r>
    </w:p>
    <w:p w14:paraId="54147472" w14:textId="77777777" w:rsidR="00AD4553" w:rsidRDefault="00AD4553" w:rsidP="00A31D66">
      <w:pPr>
        <w:rPr>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921"/>
        <w:gridCol w:w="2552"/>
      </w:tblGrid>
      <w:tr w:rsidR="00E43923" w14:paraId="23B20E4A" w14:textId="77777777" w:rsidTr="00C35802">
        <w:tc>
          <w:tcPr>
            <w:tcW w:w="1771" w:type="dxa"/>
            <w:gridSpan w:val="2"/>
            <w:shd w:val="clear" w:color="auto" w:fill="74787B"/>
            <w:vAlign w:val="center"/>
          </w:tcPr>
          <w:p w14:paraId="2FC419D9" w14:textId="77777777" w:rsidR="00AD4553" w:rsidRPr="00342CF1" w:rsidRDefault="00C6342E" w:rsidP="00016169">
            <w:pPr>
              <w:jc w:val="right"/>
              <w:rPr>
                <w:szCs w:val="20"/>
                <w:lang w:val="en-US"/>
              </w:rPr>
            </w:pPr>
            <w:r>
              <w:rPr>
                <w:noProof/>
              </w:rPr>
              <w:drawing>
                <wp:inline distT="0" distB="0" distL="0" distR="0" wp14:anchorId="2AE1ADEF" wp14:editId="2EDA6E76">
                  <wp:extent cx="169640" cy="151049"/>
                  <wp:effectExtent l="0" t="0" r="1905" b="190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7163" cy="166651"/>
                          </a:xfrm>
                          <a:prstGeom prst="rect">
                            <a:avLst/>
                          </a:prstGeom>
                        </pic:spPr>
                      </pic:pic>
                    </a:graphicData>
                  </a:graphic>
                </wp:inline>
              </w:drawing>
            </w:r>
          </w:p>
        </w:tc>
        <w:tc>
          <w:tcPr>
            <w:tcW w:w="2552" w:type="dxa"/>
            <w:shd w:val="clear" w:color="auto" w:fill="74787B"/>
            <w:vAlign w:val="center"/>
          </w:tcPr>
          <w:p w14:paraId="11206AE8" w14:textId="77777777" w:rsidR="00AD4553" w:rsidRPr="00016169" w:rsidRDefault="009B0C2A" w:rsidP="00016169">
            <w:pPr>
              <w:rPr>
                <w:b/>
              </w:rPr>
            </w:pPr>
            <w:r w:rsidRPr="00016169">
              <w:rPr>
                <w:b/>
                <w:color w:val="FFFFFF" w:themeColor="background1"/>
                <w:lang w:val="ru"/>
              </w:rPr>
              <w:t>ОПАСНОСТЬ!</w:t>
            </w:r>
          </w:p>
        </w:tc>
      </w:tr>
      <w:tr w:rsidR="00E43923" w14:paraId="1F94EE0F" w14:textId="77777777" w:rsidTr="00C35802">
        <w:tc>
          <w:tcPr>
            <w:tcW w:w="850" w:type="dxa"/>
            <w:shd w:val="clear" w:color="auto" w:fill="E7E7E7"/>
            <w:vAlign w:val="center"/>
          </w:tcPr>
          <w:p w14:paraId="00DAF5B8" w14:textId="77777777" w:rsidR="00AD4553" w:rsidRPr="00342CF1" w:rsidRDefault="00C35802" w:rsidP="00311D98">
            <w:pPr>
              <w:rPr>
                <w:szCs w:val="20"/>
                <w:lang w:val="en-US"/>
              </w:rPr>
            </w:pPr>
            <w:r>
              <w:rPr>
                <w:noProof/>
              </w:rPr>
              <w:drawing>
                <wp:inline distT="0" distB="0" distL="0" distR="0" wp14:anchorId="0CCC6708" wp14:editId="1899604C">
                  <wp:extent cx="402590" cy="361102"/>
                  <wp:effectExtent l="0" t="0" r="0" b="127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5683" cy="381815"/>
                          </a:xfrm>
                          <a:prstGeom prst="rect">
                            <a:avLst/>
                          </a:prstGeom>
                        </pic:spPr>
                      </pic:pic>
                    </a:graphicData>
                  </a:graphic>
                </wp:inline>
              </w:drawing>
            </w:r>
          </w:p>
        </w:tc>
        <w:tc>
          <w:tcPr>
            <w:tcW w:w="3473" w:type="dxa"/>
            <w:gridSpan w:val="2"/>
            <w:shd w:val="clear" w:color="auto" w:fill="E7E7E7"/>
            <w:vAlign w:val="center"/>
          </w:tcPr>
          <w:p w14:paraId="6B11363C" w14:textId="77777777" w:rsidR="00AD4553" w:rsidRPr="008E23DD" w:rsidRDefault="009B0C2A" w:rsidP="00AD4553">
            <w:pPr>
              <w:rPr>
                <w:szCs w:val="20"/>
              </w:rPr>
            </w:pPr>
            <w:r w:rsidRPr="00342CF1">
              <w:rPr>
                <w:szCs w:val="20"/>
                <w:lang w:val="ru"/>
              </w:rPr>
              <w:t>Тип и источник опасности!</w:t>
            </w:r>
          </w:p>
          <w:p w14:paraId="0E5A83F4" w14:textId="77777777" w:rsidR="00AD4553" w:rsidRPr="008E23DD" w:rsidRDefault="009B0C2A" w:rsidP="00AD4553">
            <w:pPr>
              <w:rPr>
                <w:szCs w:val="20"/>
              </w:rPr>
            </w:pPr>
            <w:r w:rsidRPr="00342CF1">
              <w:rPr>
                <w:rFonts w:ascii="Wingdings" w:hAnsi="Wingdings"/>
                <w:szCs w:val="20"/>
                <w:lang w:val="ru"/>
              </w:rPr>
              <w:sym w:font="Wingdings" w:char="F0DC"/>
            </w:r>
            <w:r w:rsidRPr="00342CF1">
              <w:rPr>
                <w:szCs w:val="20"/>
                <w:lang w:val="ru"/>
              </w:rPr>
              <w:t xml:space="preserve"> Последствия игнорирования предупреждения</w:t>
            </w:r>
          </w:p>
          <w:p w14:paraId="4184D2BA" w14:textId="77777777" w:rsidR="00AD4553" w:rsidRPr="00342CF1" w:rsidRDefault="009B0C2A" w:rsidP="00AD4553">
            <w:pPr>
              <w:pStyle w:val="a8"/>
              <w:numPr>
                <w:ilvl w:val="0"/>
                <w:numId w:val="1"/>
              </w:numPr>
              <w:ind w:left="167" w:hanging="218"/>
              <w:rPr>
                <w:szCs w:val="20"/>
                <w:lang w:val="en-US"/>
              </w:rPr>
            </w:pPr>
            <w:r w:rsidRPr="00342CF1">
              <w:rPr>
                <w:szCs w:val="20"/>
                <w:lang w:val="ru"/>
              </w:rPr>
              <w:t>Профилактические меры</w:t>
            </w:r>
          </w:p>
        </w:tc>
      </w:tr>
    </w:tbl>
    <w:p w14:paraId="2F7D69AD" w14:textId="77777777" w:rsidR="00AD4553" w:rsidRDefault="00AD4553" w:rsidP="00A31D66">
      <w:pPr>
        <w:rPr>
          <w:lang w:val="en-US"/>
        </w:rPr>
      </w:pPr>
    </w:p>
    <w:p w14:paraId="794BDC79" w14:textId="77777777" w:rsidR="00AD4553" w:rsidRPr="00C35802" w:rsidRDefault="00C35802" w:rsidP="00C35802">
      <w:pPr>
        <w:ind w:left="993"/>
        <w:rPr>
          <w:b/>
          <w:bCs/>
          <w:i/>
          <w:lang w:val="en-US"/>
        </w:rPr>
      </w:pPr>
      <w:r w:rsidRPr="00C35802">
        <w:rPr>
          <w:i/>
          <w:noProof/>
        </w:rPr>
        <w:drawing>
          <wp:anchor distT="0" distB="0" distL="114300" distR="114300" simplePos="0" relativeHeight="251718656" behindDoc="1" locked="0" layoutInCell="1" allowOverlap="1" wp14:anchorId="4F0FF489" wp14:editId="32251D10">
            <wp:simplePos x="0" y="0"/>
            <wp:positionH relativeFrom="column">
              <wp:posOffset>69850</wp:posOffset>
            </wp:positionH>
            <wp:positionV relativeFrom="paragraph">
              <wp:posOffset>27305</wp:posOffset>
            </wp:positionV>
            <wp:extent cx="404495" cy="359410"/>
            <wp:effectExtent l="0" t="0" r="0" b="2540"/>
            <wp:wrapTight wrapText="bothSides">
              <wp:wrapPolygon edited="0">
                <wp:start x="0" y="0"/>
                <wp:lineTo x="0" y="20608"/>
                <wp:lineTo x="20345" y="20608"/>
                <wp:lineTo x="20345" y="0"/>
                <wp:lineTo x="0" y="0"/>
              </wp:wrapPolygon>
            </wp:wrapTight>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4495" cy="359410"/>
                    </a:xfrm>
                    <a:prstGeom prst="rect">
                      <a:avLst/>
                    </a:prstGeom>
                  </pic:spPr>
                </pic:pic>
              </a:graphicData>
            </a:graphic>
            <wp14:sizeRelH relativeFrom="margin">
              <wp14:pctWidth>0</wp14:pctWidth>
            </wp14:sizeRelH>
            <wp14:sizeRelV relativeFrom="margin">
              <wp14:pctHeight>0</wp14:pctHeight>
            </wp14:sizeRelV>
          </wp:anchor>
        </w:drawing>
      </w:r>
      <w:r w:rsidR="009B0C2A" w:rsidRPr="00C35802">
        <w:rPr>
          <w:b/>
          <w:bCs/>
          <w:i/>
          <w:lang w:val="ru"/>
        </w:rPr>
        <w:t>ВНИМАНИЕ!</w:t>
      </w:r>
    </w:p>
    <w:p w14:paraId="6E560ADC" w14:textId="77777777" w:rsidR="00AD4553" w:rsidRPr="008E23DD" w:rsidRDefault="009B0C2A" w:rsidP="00C35802">
      <w:pPr>
        <w:ind w:left="993"/>
        <w:rPr>
          <w:i/>
        </w:rPr>
      </w:pPr>
      <w:r w:rsidRPr="00C35802">
        <w:rPr>
          <w:b/>
          <w:bCs/>
          <w:i/>
          <w:lang w:val="ru"/>
        </w:rPr>
        <w:t>Перед использованием минирайдера в первый раз внимательно прочтите данные инструкции по эксплуатации и соблюдайте их.</w:t>
      </w:r>
      <w:r w:rsidRPr="00C35802">
        <w:rPr>
          <w:i/>
          <w:lang w:val="ru"/>
        </w:rPr>
        <w:t xml:space="preserve"> Сохраните эти инструкции по эксплуатации для использования в дальнейшем или для будущих владельцев</w:t>
      </w:r>
    </w:p>
    <w:p w14:paraId="75EB9254" w14:textId="77777777" w:rsidR="00AD4553" w:rsidRPr="008E23DD" w:rsidRDefault="009B0C2A" w:rsidP="00AD4553">
      <w:pPr>
        <w:pStyle w:val="a8"/>
        <w:numPr>
          <w:ilvl w:val="0"/>
          <w:numId w:val="2"/>
        </w:numPr>
        <w:ind w:left="284" w:hanging="284"/>
        <w:rPr>
          <w:noProof/>
        </w:rPr>
      </w:pPr>
      <w:r w:rsidRPr="00AD4553">
        <w:rPr>
          <w:noProof/>
          <w:lang w:val="ru"/>
        </w:rPr>
        <w:br w:type="column"/>
      </w:r>
      <w:r w:rsidRPr="00AD4553">
        <w:rPr>
          <w:noProof/>
          <w:lang w:val="ru"/>
        </w:rPr>
        <w:t>Изучите всю информацию по технике безопасности, инструкции, иллюстрации и технические данные, прилагаемые к минирайдеру. Несоблюдение следующих инструкций может привести к поражению электрическим током, возгоранию и (или) тяжелым травмам. Сохраните всю информацию по технике безопасности и инструкции для использования в будущем.</w:t>
      </w:r>
    </w:p>
    <w:p w14:paraId="69599CD2" w14:textId="77777777" w:rsidR="00AD4553" w:rsidRPr="008E23DD" w:rsidRDefault="009B0C2A" w:rsidP="00AD4553">
      <w:pPr>
        <w:pStyle w:val="a8"/>
        <w:numPr>
          <w:ilvl w:val="0"/>
          <w:numId w:val="2"/>
        </w:numPr>
        <w:ind w:left="284" w:hanging="284"/>
        <w:rPr>
          <w:noProof/>
        </w:rPr>
      </w:pPr>
      <w:r w:rsidRPr="00AD4553">
        <w:rPr>
          <w:noProof/>
          <w:lang w:val="ru"/>
        </w:rPr>
        <w:t>Термин "электрооборудование", используемый в информации по технике безопасности, относится к электрическим инструментам с питанием от сети (с сетевым кабелем) и электрическим инструментам с питанием от аккумулятора (без сетевого кабеля).</w:t>
      </w:r>
    </w:p>
    <w:p w14:paraId="2DE20B51" w14:textId="77777777" w:rsidR="00AD4553" w:rsidRPr="008E23DD" w:rsidRDefault="009B0C2A" w:rsidP="00AD4553">
      <w:pPr>
        <w:pStyle w:val="a8"/>
        <w:numPr>
          <w:ilvl w:val="0"/>
          <w:numId w:val="2"/>
        </w:numPr>
        <w:ind w:left="284" w:hanging="284"/>
        <w:rPr>
          <w:noProof/>
        </w:rPr>
      </w:pPr>
      <w:r w:rsidRPr="00AD4553">
        <w:rPr>
          <w:noProof/>
          <w:lang w:val="ru"/>
        </w:rPr>
        <w:t>Аккумуляторная газонокосилка, описанная в данном руководстве по эксплуатации, с точки зрения стандартов относится, помимо прочего, к категории электрооборудования. Следовательно, в информации по технике безопасности, среди прочего, используется термин "электрооборудование".</w:t>
      </w:r>
    </w:p>
    <w:p w14:paraId="53D8F2E6" w14:textId="77777777" w:rsidR="00AD4553" w:rsidRPr="008E23DD" w:rsidRDefault="009B0C2A" w:rsidP="00AD4553">
      <w:pPr>
        <w:pStyle w:val="a8"/>
        <w:numPr>
          <w:ilvl w:val="0"/>
          <w:numId w:val="2"/>
        </w:numPr>
        <w:ind w:left="284" w:hanging="284"/>
        <w:rPr>
          <w:noProof/>
        </w:rPr>
      </w:pPr>
      <w:r w:rsidRPr="00AD4553">
        <w:rPr>
          <w:noProof/>
          <w:lang w:val="ru"/>
        </w:rPr>
        <w:t>Перед первым использованием необходимо прочитать информацию по технике безопасности!</w:t>
      </w:r>
    </w:p>
    <w:p w14:paraId="44EB3E8A" w14:textId="77777777" w:rsidR="00AD4553" w:rsidRPr="008E23DD" w:rsidRDefault="009B0C2A" w:rsidP="00AD4553">
      <w:pPr>
        <w:ind w:left="284"/>
        <w:rPr>
          <w:noProof/>
        </w:rPr>
      </w:pPr>
      <w:r w:rsidRPr="00AD4553">
        <w:rPr>
          <w:noProof/>
          <w:lang w:val="ru"/>
        </w:rPr>
        <w:t>Несоблюдение инструкции по эксплуатации и правил техники безопасности может привести к повреждению газонокосилки и создать опасность для оператора и других лиц.</w:t>
      </w:r>
    </w:p>
    <w:p w14:paraId="0FCB1DEF" w14:textId="77777777" w:rsidR="00AD4553" w:rsidRPr="008E23DD" w:rsidRDefault="009B0C2A" w:rsidP="00AD4553">
      <w:pPr>
        <w:pStyle w:val="a8"/>
        <w:numPr>
          <w:ilvl w:val="0"/>
          <w:numId w:val="3"/>
        </w:numPr>
        <w:ind w:left="284" w:hanging="284"/>
        <w:rPr>
          <w:noProof/>
        </w:rPr>
      </w:pPr>
      <w:r w:rsidRPr="00AD4553">
        <w:rPr>
          <w:noProof/>
          <w:lang w:val="ru"/>
        </w:rPr>
        <w:t>Убедитесь, что вы знакомы со всеми элементами управления и правилами их использования.</w:t>
      </w:r>
    </w:p>
    <w:p w14:paraId="7E481F94" w14:textId="77777777" w:rsidR="00AD4553" w:rsidRPr="008E23DD" w:rsidRDefault="009B0C2A" w:rsidP="00AD4553">
      <w:pPr>
        <w:pStyle w:val="a8"/>
        <w:numPr>
          <w:ilvl w:val="0"/>
          <w:numId w:val="3"/>
        </w:numPr>
        <w:ind w:left="284" w:hanging="284"/>
        <w:rPr>
          <w:noProof/>
        </w:rPr>
      </w:pPr>
      <w:r w:rsidRPr="00AD4553">
        <w:rPr>
          <w:noProof/>
          <w:lang w:val="ru"/>
        </w:rPr>
        <w:t>Все лица, связанные с вводом в эксплуатацию, эксплуатацией и обслуживанием минирайдера, должны иметь соответствующую квалификацию.</w:t>
      </w:r>
    </w:p>
    <w:p w14:paraId="2FF07517" w14:textId="77777777" w:rsidR="00AD4553" w:rsidRPr="008E23DD" w:rsidRDefault="00AD4553" w:rsidP="00AD4553">
      <w:pPr>
        <w:rPr>
          <w:noProof/>
          <w:sz w:val="6"/>
        </w:rPr>
      </w:pPr>
    </w:p>
    <w:p w14:paraId="36C8C4CE" w14:textId="77777777" w:rsidR="00AD4553" w:rsidRPr="008E23DD" w:rsidRDefault="009B0C2A" w:rsidP="00AD4553">
      <w:pPr>
        <w:rPr>
          <w:b/>
          <w:bCs/>
          <w:noProof/>
        </w:rPr>
      </w:pPr>
      <w:r w:rsidRPr="00AD4553">
        <w:rPr>
          <w:b/>
          <w:bCs/>
          <w:noProof/>
          <w:lang w:val="ru"/>
        </w:rPr>
        <w:t>Запрещено вносить несанкционированные изменения или модификации</w:t>
      </w:r>
    </w:p>
    <w:p w14:paraId="4F32D752" w14:textId="77777777" w:rsidR="00AD4553" w:rsidRPr="008E23DD" w:rsidRDefault="00AD4553" w:rsidP="00AD4553">
      <w:pPr>
        <w:rPr>
          <w:noProof/>
          <w:sz w:val="12"/>
        </w:rPr>
      </w:pPr>
    </w:p>
    <w:p w14:paraId="6C7B3F60" w14:textId="77777777" w:rsidR="00AD4553" w:rsidRPr="008E23DD" w:rsidRDefault="009B0C2A" w:rsidP="00AD4553">
      <w:pPr>
        <w:rPr>
          <w:noProof/>
        </w:rPr>
      </w:pPr>
      <w:r w:rsidRPr="00AD4553">
        <w:rPr>
          <w:noProof/>
          <w:lang w:val="ru"/>
        </w:rPr>
        <w:t>Не вносите никаких изменений в минитрактор и не переделывайте его в другое оборудование. Такие изменения могут привести к травмам и нарушению условий эксплуатации.</w:t>
      </w:r>
    </w:p>
    <w:p w14:paraId="4F3B36DE" w14:textId="77777777" w:rsidR="00AD4553" w:rsidRPr="008E23DD" w:rsidRDefault="009B0C2A" w:rsidP="00AD4553">
      <w:pPr>
        <w:pStyle w:val="a8"/>
        <w:numPr>
          <w:ilvl w:val="0"/>
          <w:numId w:val="4"/>
        </w:numPr>
        <w:ind w:left="284" w:hanging="284"/>
        <w:rPr>
          <w:noProof/>
        </w:rPr>
      </w:pPr>
      <w:r w:rsidRPr="00AD4553">
        <w:rPr>
          <w:noProof/>
          <w:lang w:val="ru"/>
        </w:rPr>
        <w:t xml:space="preserve">Ремонт минирайдера разрешено выполнять только обученными специалистами, получившими соответствующие инструкции. При этом всегда используйте оригинальные запасные части. Это гарантирует поддержание безопасности минирайдера. </w:t>
      </w:r>
    </w:p>
    <w:p w14:paraId="2DB4B931" w14:textId="77777777" w:rsidR="00A75E78" w:rsidRPr="008E23DD" w:rsidRDefault="00A75E78">
      <w:pPr>
        <w:spacing w:after="160" w:line="259" w:lineRule="auto"/>
        <w:jc w:val="left"/>
        <w:rPr>
          <w:noProof/>
        </w:rPr>
        <w:sectPr w:rsidR="00A75E78" w:rsidRPr="008E23DD" w:rsidSect="00E30C70">
          <w:footerReference w:type="even" r:id="rId32"/>
          <w:type w:val="continuous"/>
          <w:pgSz w:w="11906" w:h="16838"/>
          <w:pgMar w:top="1134" w:right="850" w:bottom="1134" w:left="1701" w:header="708" w:footer="708" w:gutter="0"/>
          <w:cols w:num="2" w:space="708"/>
          <w:docGrid w:linePitch="360"/>
        </w:sectPr>
      </w:pPr>
    </w:p>
    <w:p w14:paraId="09315EC7" w14:textId="77777777" w:rsidR="00C35802" w:rsidRDefault="00C35802" w:rsidP="00C35802">
      <w:pPr>
        <w:pStyle w:val="1"/>
        <w:rPr>
          <w:b w:val="0"/>
          <w:bCs/>
          <w:sz w:val="24"/>
          <w:szCs w:val="24"/>
          <w:lang w:val="ru"/>
        </w:rPr>
      </w:pPr>
      <w:r w:rsidRPr="00A31D66">
        <w:rPr>
          <w:lang w:val="ru"/>
        </w:rPr>
        <w:lastRenderedPageBreak/>
        <w:t>Для вашей безопасности</w:t>
      </w:r>
    </w:p>
    <w:p w14:paraId="460DA0D4" w14:textId="77777777" w:rsidR="00C35802" w:rsidRDefault="00C35802" w:rsidP="00A31D66">
      <w:pPr>
        <w:rPr>
          <w:b/>
          <w:bCs/>
          <w:sz w:val="24"/>
          <w:szCs w:val="24"/>
          <w:lang w:val="ru"/>
        </w:rPr>
        <w:sectPr w:rsidR="00C35802" w:rsidSect="00C35802">
          <w:headerReference w:type="even" r:id="rId33"/>
          <w:footerReference w:type="even" r:id="rId34"/>
          <w:pgSz w:w="11906" w:h="16838"/>
          <w:pgMar w:top="1134" w:right="850" w:bottom="1134" w:left="1701" w:header="708" w:footer="708" w:gutter="0"/>
          <w:pgNumType w:start="10"/>
          <w:cols w:space="708"/>
          <w:docGrid w:linePitch="360"/>
        </w:sectPr>
      </w:pPr>
    </w:p>
    <w:p w14:paraId="13DFC91F" w14:textId="77777777" w:rsidR="00C35802" w:rsidRDefault="00C35802" w:rsidP="00A31D66">
      <w:pPr>
        <w:rPr>
          <w:b/>
          <w:bCs/>
          <w:sz w:val="24"/>
          <w:szCs w:val="24"/>
          <w:lang w:val="ru"/>
        </w:rPr>
      </w:pPr>
    </w:p>
    <w:p w14:paraId="0B337784" w14:textId="77777777" w:rsidR="00A31D66" w:rsidRPr="008E23DD" w:rsidRDefault="009B0C2A" w:rsidP="00C35802">
      <w:pPr>
        <w:jc w:val="left"/>
        <w:rPr>
          <w:b/>
          <w:bCs/>
          <w:sz w:val="24"/>
          <w:szCs w:val="24"/>
        </w:rPr>
      </w:pPr>
      <w:r w:rsidRPr="00FE20E2">
        <w:rPr>
          <w:b/>
          <w:bCs/>
          <w:sz w:val="24"/>
          <w:szCs w:val="24"/>
          <w:lang w:val="ru"/>
        </w:rPr>
        <w:t>Информационный символы, используемые в данных инструкциях</w:t>
      </w:r>
    </w:p>
    <w:p w14:paraId="507CC0D8" w14:textId="77777777" w:rsidR="00FE20E2" w:rsidRPr="008E23DD" w:rsidRDefault="00FE20E2" w:rsidP="00A31D66"/>
    <w:p w14:paraId="5CFEF9A8" w14:textId="77777777" w:rsidR="00FE20E2" w:rsidRPr="008E23DD" w:rsidRDefault="009B0C2A" w:rsidP="00FE20E2">
      <w:r w:rsidRPr="00FE20E2">
        <w:rPr>
          <w:lang w:val="ru"/>
        </w:rPr>
        <w:t>Знаки и символы в этих инструкциях помогут вам быстро и безопасно пользоваться и руководством и минирайдером.</w:t>
      </w:r>
    </w:p>
    <w:p w14:paraId="3CBC7E0B" w14:textId="77777777" w:rsidR="00FE20E2" w:rsidRPr="008E23DD" w:rsidRDefault="00FE20E2" w:rsidP="00A31D66"/>
    <w:p w14:paraId="263C47EF" w14:textId="77777777" w:rsidR="00FE20E2" w:rsidRPr="008E23DD" w:rsidRDefault="009B0C2A" w:rsidP="00FE20E2">
      <w:pPr>
        <w:rPr>
          <w:b/>
          <w:bCs/>
        </w:rPr>
      </w:pPr>
      <w:r w:rsidRPr="00FE20E2">
        <w:rPr>
          <w:b/>
          <w:bCs/>
          <w:noProof/>
          <w:lang w:val="en-US"/>
        </w:rPr>
        <w:drawing>
          <wp:anchor distT="0" distB="0" distL="114300" distR="114300" simplePos="0" relativeHeight="251676672" behindDoc="1" locked="0" layoutInCell="1" allowOverlap="1" wp14:anchorId="54D8BADD" wp14:editId="19859823">
            <wp:simplePos x="0" y="0"/>
            <wp:positionH relativeFrom="margin">
              <wp:posOffset>0</wp:posOffset>
            </wp:positionH>
            <wp:positionV relativeFrom="paragraph">
              <wp:posOffset>82872</wp:posOffset>
            </wp:positionV>
            <wp:extent cx="372110" cy="372110"/>
            <wp:effectExtent l="0" t="0" r="8890" b="8890"/>
            <wp:wrapTight wrapText="bothSides">
              <wp:wrapPolygon edited="0">
                <wp:start x="0" y="0"/>
                <wp:lineTo x="0" y="21010"/>
                <wp:lineTo x="21010" y="21010"/>
                <wp:lineTo x="21010"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25263" name="Picture 13"/>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72110" cy="372110"/>
                    </a:xfrm>
                    <a:prstGeom prst="rect">
                      <a:avLst/>
                    </a:prstGeom>
                    <a:noFill/>
                  </pic:spPr>
                </pic:pic>
              </a:graphicData>
            </a:graphic>
          </wp:anchor>
        </w:drawing>
      </w:r>
      <w:r w:rsidRPr="00FE20E2">
        <w:rPr>
          <w:b/>
          <w:bCs/>
          <w:lang w:val="ru"/>
        </w:rPr>
        <w:t>Примечание</w:t>
      </w:r>
    </w:p>
    <w:p w14:paraId="71A070CA" w14:textId="77777777" w:rsidR="00FE20E2" w:rsidRPr="008E23DD" w:rsidRDefault="009B0C2A" w:rsidP="00FE20E2">
      <w:pPr>
        <w:rPr>
          <w:i/>
          <w:iCs/>
        </w:rPr>
      </w:pPr>
      <w:r w:rsidRPr="00FE20E2">
        <w:rPr>
          <w:i/>
          <w:iCs/>
          <w:lang w:val="ru"/>
        </w:rPr>
        <w:t>Информация, обеспечивающая наиболее эффективное и практичное использование минирайдера.</w:t>
      </w:r>
    </w:p>
    <w:p w14:paraId="3313F4D6" w14:textId="77777777" w:rsidR="00A31D66" w:rsidRPr="008E23DD" w:rsidRDefault="00A31D66" w:rsidP="00A31D66"/>
    <w:p w14:paraId="1FA48E89" w14:textId="77777777" w:rsidR="00FE20E2" w:rsidRPr="00FE20E2" w:rsidRDefault="009B0C2A" w:rsidP="00FE20E2">
      <w:pPr>
        <w:pStyle w:val="a8"/>
        <w:numPr>
          <w:ilvl w:val="0"/>
          <w:numId w:val="4"/>
        </w:numPr>
        <w:ind w:left="284" w:hanging="218"/>
        <w:rPr>
          <w:b/>
          <w:bCs/>
          <w:lang w:val="en-US"/>
        </w:rPr>
      </w:pPr>
      <w:r w:rsidRPr="00FE20E2">
        <w:rPr>
          <w:b/>
          <w:bCs/>
          <w:lang w:val="ru"/>
        </w:rPr>
        <w:t>Действие</w:t>
      </w:r>
    </w:p>
    <w:p w14:paraId="06FCDA9D" w14:textId="77777777" w:rsidR="00FE20E2" w:rsidRPr="00FE20E2" w:rsidRDefault="009B0C2A" w:rsidP="00FE20E2">
      <w:pPr>
        <w:ind w:left="284"/>
        <w:rPr>
          <w:lang w:val="en-US"/>
        </w:rPr>
      </w:pPr>
      <w:r w:rsidRPr="00FE20E2">
        <w:rPr>
          <w:lang w:val="ru"/>
        </w:rPr>
        <w:t>Побуждение выполнить действие.</w:t>
      </w:r>
    </w:p>
    <w:p w14:paraId="2D5B7F65" w14:textId="77777777" w:rsidR="00FE20E2" w:rsidRDefault="00FE20E2" w:rsidP="00FE20E2">
      <w:pPr>
        <w:rPr>
          <w:lang w:val="en-US"/>
        </w:rPr>
      </w:pPr>
    </w:p>
    <w:p w14:paraId="2A330EAC" w14:textId="77777777" w:rsidR="00FE20E2" w:rsidRPr="00FE20E2" w:rsidRDefault="009B0C2A" w:rsidP="00FE20E2">
      <w:pPr>
        <w:pStyle w:val="a8"/>
        <w:numPr>
          <w:ilvl w:val="0"/>
          <w:numId w:val="5"/>
        </w:numPr>
        <w:ind w:left="284" w:hanging="284"/>
        <w:rPr>
          <w:b/>
          <w:bCs/>
          <w:lang w:val="en-US"/>
        </w:rPr>
      </w:pPr>
      <w:r w:rsidRPr="00FE20E2">
        <w:rPr>
          <w:b/>
          <w:bCs/>
          <w:lang w:val="ru"/>
        </w:rPr>
        <w:t>Результат действия</w:t>
      </w:r>
    </w:p>
    <w:p w14:paraId="03C6B32E" w14:textId="77777777" w:rsidR="00A31D66" w:rsidRPr="00740225" w:rsidRDefault="009B0C2A" w:rsidP="00FE20E2">
      <w:pPr>
        <w:ind w:left="284"/>
      </w:pPr>
      <w:r w:rsidRPr="00FE20E2">
        <w:rPr>
          <w:lang w:val="ru"/>
        </w:rPr>
        <w:t>Здесь приводится результат выполнения последовательности действий.</w:t>
      </w:r>
    </w:p>
    <w:p w14:paraId="78D4A541" w14:textId="77777777" w:rsidR="00C35802" w:rsidRDefault="009B0C2A" w:rsidP="00342CF1">
      <w:pPr>
        <w:rPr>
          <w:lang w:val="ru"/>
        </w:rPr>
      </w:pPr>
      <w:r>
        <w:rPr>
          <w:lang w:val="ru"/>
        </w:rPr>
        <w:br w:type="column"/>
      </w:r>
    </w:p>
    <w:p w14:paraId="10D49BA3" w14:textId="77777777" w:rsidR="00FE20E2" w:rsidRPr="00740225" w:rsidRDefault="009B0C2A" w:rsidP="00AD2748">
      <w:pPr>
        <w:tabs>
          <w:tab w:val="left" w:pos="426"/>
        </w:tabs>
      </w:pPr>
      <w:r>
        <w:rPr>
          <w:lang w:val="ru"/>
        </w:rPr>
        <w:t>[1]</w:t>
      </w:r>
      <w:r>
        <w:rPr>
          <w:lang w:val="ru"/>
        </w:rPr>
        <w:tab/>
        <w:t>Номер позиции</w:t>
      </w:r>
    </w:p>
    <w:p w14:paraId="47637AC8" w14:textId="77777777" w:rsidR="00FE20E2" w:rsidRPr="00740225" w:rsidRDefault="009B0C2A" w:rsidP="00FE20E2">
      <w:pPr>
        <w:ind w:left="426"/>
      </w:pPr>
      <w:r w:rsidRPr="00FE20E2">
        <w:rPr>
          <w:lang w:val="ru"/>
        </w:rPr>
        <w:t>Номера позиций отмечены а тексте квадратными скобками [].</w:t>
      </w:r>
    </w:p>
    <w:p w14:paraId="4E6A17D5" w14:textId="77777777" w:rsidR="00FE20E2" w:rsidRPr="00740225" w:rsidRDefault="00FE20E2" w:rsidP="00FE20E2"/>
    <w:p w14:paraId="572123AA" w14:textId="77777777" w:rsidR="00FE20E2" w:rsidRPr="00740225" w:rsidRDefault="009B0C2A" w:rsidP="00FE20E2">
      <w:pPr>
        <w:ind w:left="284" w:hanging="284"/>
        <w:rPr>
          <w:b/>
          <w:bCs/>
        </w:rPr>
      </w:pPr>
      <w:r w:rsidRPr="00FE20E2">
        <w:rPr>
          <w:color w:val="FFFFFF" w:themeColor="background1"/>
          <w:highlight w:val="black"/>
          <w:lang w:val="ru"/>
        </w:rPr>
        <w:t>A</w:t>
      </w:r>
      <w:r w:rsidRPr="00FE20E2">
        <w:rPr>
          <w:b/>
          <w:bCs/>
          <w:lang w:val="ru"/>
        </w:rPr>
        <w:tab/>
        <w:t>Иллюстрирующая табличка</w:t>
      </w:r>
    </w:p>
    <w:p w14:paraId="2D621011" w14:textId="77777777" w:rsidR="00FE20E2" w:rsidRPr="00740225" w:rsidRDefault="009B0C2A" w:rsidP="00FE20E2">
      <w:pPr>
        <w:ind w:left="284"/>
      </w:pPr>
      <w:r w:rsidRPr="00FE20E2">
        <w:rPr>
          <w:lang w:val="ru"/>
        </w:rPr>
        <w:t>Иллюстрации пронумерованы буквами и выделены в тексте.</w:t>
      </w:r>
    </w:p>
    <w:p w14:paraId="260F37D1" w14:textId="77777777" w:rsidR="00FE20E2" w:rsidRPr="00740225" w:rsidRDefault="00FE20E2" w:rsidP="00FE20E2"/>
    <w:p w14:paraId="30DD0606" w14:textId="77777777" w:rsidR="00FE20E2" w:rsidRPr="00FE20E2" w:rsidRDefault="009B0C2A" w:rsidP="00FE20E2">
      <w:pPr>
        <w:pStyle w:val="a8"/>
        <w:numPr>
          <w:ilvl w:val="0"/>
          <w:numId w:val="6"/>
        </w:numPr>
        <w:ind w:left="284" w:hanging="284"/>
        <w:rPr>
          <w:b/>
          <w:bCs/>
          <w:lang w:val="en-US"/>
        </w:rPr>
      </w:pPr>
      <w:r w:rsidRPr="00FE20E2">
        <w:rPr>
          <w:b/>
          <w:bCs/>
          <w:lang w:val="ru"/>
        </w:rPr>
        <w:t>Иллюстрирующая табличка</w:t>
      </w:r>
    </w:p>
    <w:p w14:paraId="2A3CD764" w14:textId="77777777" w:rsidR="00FE20E2" w:rsidRPr="00740225" w:rsidRDefault="009B0C2A" w:rsidP="00FE20E2">
      <w:pPr>
        <w:ind w:left="284"/>
      </w:pPr>
      <w:r w:rsidRPr="00FE20E2">
        <w:rPr>
          <w:lang w:val="ru"/>
        </w:rPr>
        <w:t>Определенная последовательность операций пронумерована и выделена в тексте.</w:t>
      </w:r>
    </w:p>
    <w:p w14:paraId="7B1FEE8B" w14:textId="77777777" w:rsidR="00FE20E2" w:rsidRPr="00740225" w:rsidRDefault="00FE20E2" w:rsidP="00FE20E2">
      <w:pPr>
        <w:sectPr w:rsidR="00FE20E2" w:rsidRPr="00740225" w:rsidSect="00C35802">
          <w:type w:val="continuous"/>
          <w:pgSz w:w="11906" w:h="16838"/>
          <w:pgMar w:top="1134" w:right="850" w:bottom="1134" w:left="1701" w:header="708" w:footer="708" w:gutter="0"/>
          <w:pgNumType w:start="10"/>
          <w:cols w:num="2" w:space="708"/>
          <w:docGrid w:linePitch="360"/>
        </w:sectPr>
      </w:pPr>
    </w:p>
    <w:p w14:paraId="130F34D3" w14:textId="77777777" w:rsidR="00FE20E2" w:rsidRDefault="009B0C2A" w:rsidP="00FE20E2">
      <w:pPr>
        <w:pStyle w:val="1"/>
        <w:rPr>
          <w:lang w:val="en-US"/>
        </w:rPr>
      </w:pPr>
      <w:bookmarkStart w:id="2" w:name="_Toc256000002"/>
      <w:r w:rsidRPr="00FE20E2">
        <w:rPr>
          <w:lang w:val="ru"/>
        </w:rPr>
        <w:t>Сведения по технике безопасности</w:t>
      </w:r>
      <w:bookmarkEnd w:id="2"/>
    </w:p>
    <w:p w14:paraId="496A2C89" w14:textId="77777777" w:rsidR="00FE20E2" w:rsidRPr="00AD2748" w:rsidRDefault="00FE20E2" w:rsidP="00FE20E2">
      <w:pPr>
        <w:rPr>
          <w:sz w:val="7"/>
          <w:lang w:val="en-US"/>
        </w:rPr>
      </w:pPr>
    </w:p>
    <w:tbl>
      <w:tblPr>
        <w:tblStyle w:val="a7"/>
        <w:tblW w:w="0" w:type="auto"/>
        <w:tblBorders>
          <w:insideV w:val="none" w:sz="0" w:space="0" w:color="auto"/>
        </w:tblBorders>
        <w:tblLook w:val="04A0" w:firstRow="1" w:lastRow="0" w:firstColumn="1" w:lastColumn="0" w:noHBand="0" w:noVBand="1"/>
      </w:tblPr>
      <w:tblGrid>
        <w:gridCol w:w="4672"/>
        <w:gridCol w:w="4673"/>
      </w:tblGrid>
      <w:tr w:rsidR="00E43923" w14:paraId="2CE618C5" w14:textId="77777777" w:rsidTr="00AD2748">
        <w:tc>
          <w:tcPr>
            <w:tcW w:w="4672" w:type="dxa"/>
            <w:shd w:val="clear" w:color="auto" w:fill="F4F4F4"/>
          </w:tcPr>
          <w:p w14:paraId="093B7238" w14:textId="77777777" w:rsidR="00FE20E2" w:rsidRPr="00740225" w:rsidRDefault="009B0C2A" w:rsidP="00FE20E2">
            <w:pPr>
              <w:rPr>
                <w:b/>
                <w:bCs/>
                <w:szCs w:val="20"/>
              </w:rPr>
            </w:pPr>
            <w:r w:rsidRPr="00E30C70">
              <w:rPr>
                <w:b/>
                <w:bCs/>
                <w:szCs w:val="20"/>
                <w:lang w:val="ru"/>
              </w:rPr>
              <w:t>Общие предупреждения по технике безопасности при работе с электрооборудованием</w:t>
            </w:r>
          </w:p>
          <w:p w14:paraId="489977C7" w14:textId="77777777" w:rsidR="00FE20E2" w:rsidRPr="00740225" w:rsidRDefault="00FE20E2" w:rsidP="00FE20E2">
            <w:pPr>
              <w:rPr>
                <w:b/>
                <w:bCs/>
                <w:szCs w:val="20"/>
              </w:rPr>
            </w:pPr>
          </w:p>
          <w:p w14:paraId="4294F84A" w14:textId="77777777" w:rsidR="00FE20E2" w:rsidRPr="00E30C70" w:rsidRDefault="009B0C2A" w:rsidP="00FE20E2">
            <w:pPr>
              <w:rPr>
                <w:b/>
                <w:bCs/>
                <w:szCs w:val="20"/>
                <w:lang w:val="en-US"/>
              </w:rPr>
            </w:pPr>
            <w:r w:rsidRPr="00E30C70">
              <w:rPr>
                <w:b/>
                <w:bCs/>
                <w:szCs w:val="20"/>
                <w:lang w:val="ru"/>
              </w:rPr>
              <w:t>Техника безопасности на рабочем месте</w:t>
            </w:r>
          </w:p>
          <w:p w14:paraId="68061768" w14:textId="77777777" w:rsidR="00FE20E2" w:rsidRPr="00740225" w:rsidRDefault="009B0C2A" w:rsidP="00FE20E2">
            <w:pPr>
              <w:pStyle w:val="a8"/>
              <w:numPr>
                <w:ilvl w:val="0"/>
                <w:numId w:val="1"/>
              </w:numPr>
              <w:ind w:left="319"/>
              <w:rPr>
                <w:szCs w:val="20"/>
              </w:rPr>
            </w:pPr>
            <w:r w:rsidRPr="00E30C70">
              <w:rPr>
                <w:b/>
                <w:bCs/>
                <w:szCs w:val="20"/>
                <w:lang w:val="ru"/>
              </w:rPr>
              <w:t>Поддерживайте чистоту и хорошее освещение рабочего места.</w:t>
            </w:r>
            <w:r w:rsidRPr="00E30C70">
              <w:rPr>
                <w:szCs w:val="20"/>
                <w:lang w:val="ru"/>
              </w:rPr>
              <w:t xml:space="preserve"> Загроможденные или темные участки приводят к несчастным случаям.</w:t>
            </w:r>
          </w:p>
          <w:p w14:paraId="4CBCD988" w14:textId="77777777" w:rsidR="00FE20E2" w:rsidRPr="00E30C70" w:rsidRDefault="009B0C2A" w:rsidP="00FE20E2">
            <w:pPr>
              <w:pStyle w:val="a8"/>
              <w:numPr>
                <w:ilvl w:val="0"/>
                <w:numId w:val="1"/>
              </w:numPr>
              <w:ind w:left="319"/>
              <w:rPr>
                <w:szCs w:val="20"/>
                <w:lang w:val="en-US"/>
              </w:rPr>
            </w:pPr>
            <w:r w:rsidRPr="00E30C70">
              <w:rPr>
                <w:b/>
                <w:bCs/>
                <w:szCs w:val="20"/>
                <w:lang w:val="ru"/>
              </w:rPr>
              <w:t>Не работайте с электрооборудованием во взрывоопасной атмосфере, например, в присутствии легковоспламеняющихся жидкостей, газов или пыли.</w:t>
            </w:r>
            <w:r w:rsidRPr="00E30C70">
              <w:rPr>
                <w:szCs w:val="20"/>
                <w:lang w:val="ru"/>
              </w:rPr>
              <w:t xml:space="preserve"> Электрооборудование генерирует искры, которые могут воспламенить пыль или пары.</w:t>
            </w:r>
          </w:p>
          <w:p w14:paraId="03F20DB4" w14:textId="77777777" w:rsidR="00FE20E2" w:rsidRPr="00E30C70" w:rsidRDefault="009B0C2A" w:rsidP="00FE20E2">
            <w:pPr>
              <w:pStyle w:val="a8"/>
              <w:numPr>
                <w:ilvl w:val="0"/>
                <w:numId w:val="1"/>
              </w:numPr>
              <w:ind w:left="319"/>
              <w:rPr>
                <w:szCs w:val="20"/>
                <w:lang w:val="en-US"/>
              </w:rPr>
            </w:pPr>
            <w:r w:rsidRPr="00E30C70">
              <w:rPr>
                <w:b/>
                <w:bCs/>
                <w:szCs w:val="20"/>
                <w:lang w:val="ru"/>
              </w:rPr>
              <w:t>Не подпускайте детей и посторонних лиц к месту работы электрооборудования</w:t>
            </w:r>
            <w:r w:rsidRPr="00E30C70">
              <w:rPr>
                <w:szCs w:val="20"/>
                <w:lang w:val="ru"/>
              </w:rPr>
              <w:t>. Отвлечение внимания может привести к потере контроля.</w:t>
            </w:r>
          </w:p>
          <w:p w14:paraId="780456F4" w14:textId="77777777" w:rsidR="00FE20E2" w:rsidRPr="00E30C70" w:rsidRDefault="00FE20E2" w:rsidP="00FE20E2">
            <w:pPr>
              <w:rPr>
                <w:b/>
                <w:bCs/>
                <w:szCs w:val="20"/>
                <w:lang w:val="en-US"/>
              </w:rPr>
            </w:pPr>
          </w:p>
          <w:p w14:paraId="5988C10E" w14:textId="77777777" w:rsidR="00FE20E2" w:rsidRPr="00E30C70" w:rsidRDefault="009B0C2A" w:rsidP="00FE20E2">
            <w:pPr>
              <w:rPr>
                <w:b/>
                <w:bCs/>
                <w:szCs w:val="20"/>
                <w:lang w:val="en-US"/>
              </w:rPr>
            </w:pPr>
            <w:r w:rsidRPr="00E30C70">
              <w:rPr>
                <w:b/>
                <w:bCs/>
                <w:szCs w:val="20"/>
                <w:lang w:val="ru"/>
              </w:rPr>
              <w:t>Электрическая безопасность</w:t>
            </w:r>
          </w:p>
          <w:p w14:paraId="6E631E02" w14:textId="77777777" w:rsidR="00FE20E2" w:rsidRPr="00E30C70" w:rsidRDefault="00FE20E2" w:rsidP="00FE20E2">
            <w:pPr>
              <w:rPr>
                <w:szCs w:val="20"/>
                <w:lang w:val="en-US"/>
              </w:rPr>
            </w:pPr>
          </w:p>
          <w:p w14:paraId="6B833074" w14:textId="673176F2" w:rsidR="00FE20E2" w:rsidRPr="00740225" w:rsidRDefault="009B0C2A" w:rsidP="00FE20E2">
            <w:pPr>
              <w:pStyle w:val="a8"/>
              <w:numPr>
                <w:ilvl w:val="0"/>
                <w:numId w:val="7"/>
              </w:numPr>
              <w:ind w:left="319"/>
              <w:rPr>
                <w:szCs w:val="20"/>
              </w:rPr>
            </w:pPr>
            <w:r w:rsidRPr="00E30C70">
              <w:rPr>
                <w:b/>
                <w:bCs/>
                <w:szCs w:val="20"/>
                <w:lang w:val="ru"/>
              </w:rPr>
              <w:t>Не подвергайте электрооборудование воздействию дождя или влаги.</w:t>
            </w:r>
            <w:r w:rsidRPr="00E30C70">
              <w:rPr>
                <w:szCs w:val="20"/>
                <w:lang w:val="ru"/>
              </w:rPr>
              <w:t xml:space="preserve"> Попадание воды в электрооборудование увеличивает риск поражения электрическим током.</w:t>
            </w:r>
          </w:p>
          <w:p w14:paraId="22E6CA8D" w14:textId="77777777" w:rsidR="00FE20E2" w:rsidRPr="00740225" w:rsidRDefault="00FE20E2" w:rsidP="00FE20E2">
            <w:pPr>
              <w:rPr>
                <w:b/>
                <w:bCs/>
                <w:szCs w:val="20"/>
              </w:rPr>
            </w:pPr>
          </w:p>
          <w:p w14:paraId="0AF5592B" w14:textId="77777777" w:rsidR="00FE20E2" w:rsidRPr="00E30C70" w:rsidRDefault="009B0C2A" w:rsidP="00FE20E2">
            <w:pPr>
              <w:rPr>
                <w:b/>
                <w:bCs/>
                <w:szCs w:val="20"/>
                <w:lang w:val="en-US"/>
              </w:rPr>
            </w:pPr>
            <w:r w:rsidRPr="00E30C70">
              <w:rPr>
                <w:b/>
                <w:bCs/>
                <w:szCs w:val="20"/>
                <w:lang w:val="ru"/>
              </w:rPr>
              <w:t>Правила личной безопасности</w:t>
            </w:r>
          </w:p>
          <w:p w14:paraId="016A8737" w14:textId="77777777" w:rsidR="00FE20E2" w:rsidRPr="00E30C70" w:rsidRDefault="00FE20E2" w:rsidP="00FE20E2">
            <w:pPr>
              <w:rPr>
                <w:b/>
                <w:bCs/>
                <w:szCs w:val="20"/>
                <w:lang w:val="en-US"/>
              </w:rPr>
            </w:pPr>
          </w:p>
          <w:p w14:paraId="6ED1EC1F" w14:textId="77777777" w:rsidR="00FE20E2" w:rsidRPr="008E23DD" w:rsidRDefault="009B0C2A" w:rsidP="00FE20E2">
            <w:pPr>
              <w:pStyle w:val="a8"/>
              <w:numPr>
                <w:ilvl w:val="0"/>
                <w:numId w:val="7"/>
              </w:numPr>
              <w:ind w:left="319"/>
              <w:rPr>
                <w:szCs w:val="20"/>
              </w:rPr>
            </w:pPr>
            <w:r w:rsidRPr="00E30C70">
              <w:rPr>
                <w:b/>
                <w:bCs/>
                <w:szCs w:val="20"/>
                <w:lang w:val="ru"/>
              </w:rPr>
              <w:t>Будьте внимательны, следите за своими действиями и руководствуйтесь здравым смыслом при работе с электрооборудованием.</w:t>
            </w:r>
            <w:r w:rsidRPr="00E30C70">
              <w:rPr>
                <w:szCs w:val="20"/>
                <w:lang w:val="ru"/>
              </w:rPr>
              <w:t xml:space="preserve"> Не пользуйтесь электрооборудованием, если вы устали, находитесь под действием наркотиков, алкоголя или лекарств. Моментальная потеря внимания при работе с электрооборудованием может привести к тяжелым травмам.</w:t>
            </w:r>
          </w:p>
          <w:p w14:paraId="065C4260" w14:textId="77777777" w:rsidR="00FE20E2" w:rsidRPr="008E23DD" w:rsidRDefault="00FE20E2" w:rsidP="00E30C70">
            <w:pPr>
              <w:ind w:left="-41"/>
              <w:rPr>
                <w:b/>
                <w:bCs/>
                <w:szCs w:val="20"/>
              </w:rPr>
            </w:pPr>
          </w:p>
          <w:p w14:paraId="1C6B051D" w14:textId="77777777" w:rsidR="00AD2748" w:rsidRPr="008E23DD" w:rsidRDefault="00AD2748" w:rsidP="00E30C70">
            <w:pPr>
              <w:ind w:left="-41"/>
              <w:rPr>
                <w:b/>
                <w:bCs/>
                <w:szCs w:val="20"/>
              </w:rPr>
            </w:pPr>
          </w:p>
          <w:p w14:paraId="50AFF1C4" w14:textId="77777777" w:rsidR="00AD2748" w:rsidRPr="008E23DD" w:rsidRDefault="00AD2748" w:rsidP="00E30C70">
            <w:pPr>
              <w:ind w:left="-41"/>
              <w:rPr>
                <w:b/>
                <w:bCs/>
                <w:szCs w:val="20"/>
              </w:rPr>
            </w:pPr>
          </w:p>
          <w:p w14:paraId="08DAC9F1" w14:textId="77777777" w:rsidR="00AD2748" w:rsidRPr="008E23DD" w:rsidRDefault="00AD2748" w:rsidP="00E30C70">
            <w:pPr>
              <w:ind w:left="-41"/>
              <w:rPr>
                <w:b/>
                <w:bCs/>
                <w:szCs w:val="20"/>
              </w:rPr>
            </w:pPr>
          </w:p>
          <w:p w14:paraId="4C81DEF1" w14:textId="77777777" w:rsidR="00AD2748" w:rsidRPr="008E23DD" w:rsidRDefault="00AD2748" w:rsidP="00E30C70">
            <w:pPr>
              <w:ind w:left="-41"/>
              <w:rPr>
                <w:b/>
                <w:bCs/>
                <w:szCs w:val="20"/>
              </w:rPr>
            </w:pPr>
          </w:p>
          <w:p w14:paraId="2D52ACD4" w14:textId="77777777" w:rsidR="00AD2748" w:rsidRPr="008E23DD" w:rsidRDefault="00AD2748" w:rsidP="00E30C70">
            <w:pPr>
              <w:ind w:left="-41"/>
              <w:rPr>
                <w:b/>
                <w:bCs/>
                <w:szCs w:val="20"/>
              </w:rPr>
            </w:pPr>
          </w:p>
          <w:p w14:paraId="57BCFC5C" w14:textId="77777777" w:rsidR="00FE20E2" w:rsidRPr="008E23DD" w:rsidRDefault="00FE20E2" w:rsidP="00FE20E2">
            <w:pPr>
              <w:rPr>
                <w:szCs w:val="20"/>
              </w:rPr>
            </w:pPr>
          </w:p>
        </w:tc>
        <w:tc>
          <w:tcPr>
            <w:tcW w:w="4673" w:type="dxa"/>
            <w:shd w:val="clear" w:color="auto" w:fill="F4F4F4"/>
          </w:tcPr>
          <w:p w14:paraId="082A29DF" w14:textId="77777777" w:rsidR="00C35802" w:rsidRPr="008E23DD" w:rsidRDefault="00C35802" w:rsidP="00C35802">
            <w:pPr>
              <w:pStyle w:val="a8"/>
              <w:numPr>
                <w:ilvl w:val="0"/>
                <w:numId w:val="7"/>
              </w:numPr>
              <w:ind w:left="319"/>
              <w:rPr>
                <w:szCs w:val="20"/>
              </w:rPr>
            </w:pPr>
            <w:r w:rsidRPr="00E30C70">
              <w:rPr>
                <w:b/>
                <w:bCs/>
                <w:szCs w:val="20"/>
                <w:lang w:val="ru"/>
              </w:rPr>
              <w:t>Пользуйтесь средствами индивидуальной защиты. Всегда надевайте защитные очки.</w:t>
            </w:r>
            <w:r w:rsidRPr="00E30C70">
              <w:rPr>
                <w:szCs w:val="20"/>
                <w:lang w:val="ru"/>
              </w:rPr>
              <w:t xml:space="preserve"> Средства защиты, такие как респиратор, нескользящая защитная обувь, каска или средства защиты органов слуха, используемые в соответствующих условиях, снизят риск получения травм.</w:t>
            </w:r>
          </w:p>
          <w:p w14:paraId="5494F852" w14:textId="77777777" w:rsidR="00FE20E2" w:rsidRPr="008E23DD" w:rsidRDefault="009B0C2A" w:rsidP="00FE20E2">
            <w:pPr>
              <w:pStyle w:val="a8"/>
              <w:numPr>
                <w:ilvl w:val="0"/>
                <w:numId w:val="7"/>
              </w:numPr>
              <w:ind w:left="312"/>
              <w:rPr>
                <w:szCs w:val="20"/>
              </w:rPr>
            </w:pPr>
            <w:r w:rsidRPr="00E30C70">
              <w:rPr>
                <w:b/>
                <w:bCs/>
                <w:szCs w:val="20"/>
                <w:lang w:val="ru"/>
              </w:rPr>
              <w:t>Перед включением электрооборудования извлеките все регулировочные или гаечные ключи</w:t>
            </w:r>
            <w:r w:rsidRPr="00E30C70">
              <w:rPr>
                <w:szCs w:val="20"/>
                <w:lang w:val="ru"/>
              </w:rPr>
              <w:t>. Гаечный или регулировочный ключ, оставленный на вращающейся части электрооборудования, может привести к травме.</w:t>
            </w:r>
          </w:p>
          <w:p w14:paraId="72075759" w14:textId="77777777" w:rsidR="00FE20E2" w:rsidRPr="00E30C70" w:rsidRDefault="009B0C2A" w:rsidP="00FE20E2">
            <w:pPr>
              <w:pStyle w:val="a8"/>
              <w:numPr>
                <w:ilvl w:val="0"/>
                <w:numId w:val="7"/>
              </w:numPr>
              <w:ind w:left="312"/>
              <w:rPr>
                <w:szCs w:val="20"/>
                <w:lang w:val="en-US"/>
              </w:rPr>
            </w:pPr>
            <w:r w:rsidRPr="00E30C70">
              <w:rPr>
                <w:b/>
                <w:bCs/>
                <w:szCs w:val="20"/>
                <w:lang w:val="ru"/>
              </w:rPr>
              <w:t>Не тянитесь слишком сильно. Всегда оставайтесь на ногах и сохраняйте равновесие.</w:t>
            </w:r>
            <w:r w:rsidRPr="00E30C70">
              <w:rPr>
                <w:szCs w:val="20"/>
                <w:lang w:val="ru"/>
              </w:rPr>
              <w:t xml:space="preserve"> Это позволяет лучше контролировать электрооборудование в непредвиденных ситуациях.</w:t>
            </w:r>
          </w:p>
          <w:p w14:paraId="1EAEF150" w14:textId="77777777" w:rsidR="00FE20E2" w:rsidRPr="008E23DD" w:rsidRDefault="009B0C2A" w:rsidP="00FE20E2">
            <w:pPr>
              <w:pStyle w:val="a8"/>
              <w:numPr>
                <w:ilvl w:val="0"/>
                <w:numId w:val="7"/>
              </w:numPr>
              <w:ind w:left="312"/>
              <w:rPr>
                <w:szCs w:val="20"/>
              </w:rPr>
            </w:pPr>
            <w:r w:rsidRPr="00E30C70">
              <w:rPr>
                <w:b/>
                <w:bCs/>
                <w:szCs w:val="20"/>
                <w:lang w:val="ru"/>
              </w:rPr>
              <w:t>Одевайтесь правильно. Не носите свободную одежду или украшения. Держите волосы и одежду подальше от движущихся частей.</w:t>
            </w:r>
            <w:r w:rsidRPr="00E30C70">
              <w:rPr>
                <w:szCs w:val="20"/>
                <w:lang w:val="ru"/>
              </w:rPr>
              <w:t xml:space="preserve"> Свободная одежда, украшения или длинные волосы могут попасть в движущиеся части.</w:t>
            </w:r>
          </w:p>
          <w:p w14:paraId="386C46D5" w14:textId="77777777" w:rsidR="00FE20E2" w:rsidRPr="008E23DD" w:rsidRDefault="009B0C2A" w:rsidP="00FE20E2">
            <w:pPr>
              <w:pStyle w:val="a8"/>
              <w:numPr>
                <w:ilvl w:val="0"/>
                <w:numId w:val="7"/>
              </w:numPr>
              <w:ind w:left="312"/>
              <w:rPr>
                <w:szCs w:val="20"/>
              </w:rPr>
            </w:pPr>
            <w:r w:rsidRPr="00E30C70">
              <w:rPr>
                <w:b/>
                <w:bCs/>
                <w:szCs w:val="20"/>
                <w:lang w:val="ru"/>
              </w:rPr>
              <w:t>Навыки, полученные в результате частого использования инструментов, не должны позволять вам расслабляться и игнорировать принципы техники безопасности при работе с инструментом.</w:t>
            </w:r>
            <w:r w:rsidRPr="00E30C70">
              <w:rPr>
                <w:szCs w:val="20"/>
                <w:lang w:val="ru"/>
              </w:rPr>
              <w:t xml:space="preserve"> Небрежные действия могут вызвать тяжелую травму в течение доли секунды.</w:t>
            </w:r>
          </w:p>
        </w:tc>
      </w:tr>
    </w:tbl>
    <w:p w14:paraId="12510AAC" w14:textId="77777777" w:rsidR="00FE20E2" w:rsidRPr="008E23DD" w:rsidRDefault="009B0C2A">
      <w:pPr>
        <w:spacing w:after="160" w:line="259" w:lineRule="auto"/>
        <w:jc w:val="left"/>
      </w:pPr>
      <w:r w:rsidRPr="008E23DD">
        <w:br w:type="page"/>
      </w:r>
    </w:p>
    <w:p w14:paraId="4A131870" w14:textId="77777777" w:rsidR="00FE20E2" w:rsidRPr="00342CF1" w:rsidRDefault="009B0C2A" w:rsidP="00342CF1">
      <w:pPr>
        <w:shd w:val="clear" w:color="auto" w:fill="A6A6A6" w:themeFill="background1" w:themeFillShade="A6"/>
        <w:jc w:val="center"/>
        <w:rPr>
          <w:b/>
          <w:bCs/>
          <w:lang w:val="en-US"/>
        </w:rPr>
      </w:pPr>
      <w:r w:rsidRPr="00342CF1">
        <w:rPr>
          <w:b/>
          <w:bCs/>
          <w:lang w:val="ru"/>
        </w:rPr>
        <w:lastRenderedPageBreak/>
        <w:t>Сведения по технике безопасности</w:t>
      </w:r>
    </w:p>
    <w:p w14:paraId="599D641E" w14:textId="77777777" w:rsidR="00FE20E2" w:rsidRPr="00037C2C" w:rsidRDefault="00FE20E2" w:rsidP="00FE20E2">
      <w:pPr>
        <w:rPr>
          <w:sz w:val="9"/>
          <w:lang w:val="en-US"/>
        </w:rPr>
      </w:pPr>
    </w:p>
    <w:tbl>
      <w:tblPr>
        <w:tblStyle w:val="a7"/>
        <w:tblW w:w="0" w:type="auto"/>
        <w:tblBorders>
          <w:insideV w:val="none" w:sz="0" w:space="0" w:color="auto"/>
        </w:tblBorders>
        <w:tblLook w:val="04A0" w:firstRow="1" w:lastRow="0" w:firstColumn="1" w:lastColumn="0" w:noHBand="0" w:noVBand="1"/>
      </w:tblPr>
      <w:tblGrid>
        <w:gridCol w:w="4672"/>
        <w:gridCol w:w="4673"/>
      </w:tblGrid>
      <w:tr w:rsidR="00E43923" w14:paraId="602F67EF" w14:textId="77777777" w:rsidTr="00037C2C">
        <w:tc>
          <w:tcPr>
            <w:tcW w:w="4672" w:type="dxa"/>
            <w:shd w:val="clear" w:color="auto" w:fill="F4F4F4"/>
          </w:tcPr>
          <w:p w14:paraId="0616AE2A" w14:textId="77777777" w:rsidR="00FE20E2" w:rsidRPr="008E23DD" w:rsidRDefault="009B0C2A" w:rsidP="00FE20E2">
            <w:pPr>
              <w:rPr>
                <w:b/>
                <w:bCs/>
                <w:szCs w:val="20"/>
              </w:rPr>
            </w:pPr>
            <w:r w:rsidRPr="00E30C70">
              <w:rPr>
                <w:b/>
                <w:bCs/>
                <w:szCs w:val="20"/>
                <w:lang w:val="ru"/>
              </w:rPr>
              <w:t>Пользование электрооборудованием и забота о нем</w:t>
            </w:r>
          </w:p>
          <w:p w14:paraId="2F243DE0" w14:textId="77777777" w:rsidR="00FE20E2" w:rsidRPr="008E23DD" w:rsidRDefault="009B0C2A" w:rsidP="00FE20E2">
            <w:pPr>
              <w:pStyle w:val="a8"/>
              <w:numPr>
                <w:ilvl w:val="0"/>
                <w:numId w:val="8"/>
              </w:numPr>
              <w:ind w:left="177" w:hanging="242"/>
              <w:rPr>
                <w:szCs w:val="20"/>
              </w:rPr>
            </w:pPr>
            <w:r w:rsidRPr="00E30C70">
              <w:rPr>
                <w:b/>
                <w:bCs/>
                <w:szCs w:val="20"/>
                <w:lang w:val="ru"/>
              </w:rPr>
              <w:t>Не прилагайте усилий к электрооборудованию. Используйте электрооборудование, соответствующее вашим целям</w:t>
            </w:r>
            <w:r w:rsidRPr="00E30C70">
              <w:rPr>
                <w:szCs w:val="20"/>
                <w:lang w:val="ru"/>
              </w:rPr>
              <w:t>. Правильное электрооборудование выполнит работу лучше и безопаснее и с той скоростью, для которой оно было разработано.</w:t>
            </w:r>
          </w:p>
          <w:p w14:paraId="1C669232" w14:textId="77777777" w:rsidR="00FE20E2" w:rsidRPr="008E23DD" w:rsidRDefault="009B0C2A" w:rsidP="00FE20E2">
            <w:pPr>
              <w:pStyle w:val="a8"/>
              <w:numPr>
                <w:ilvl w:val="0"/>
                <w:numId w:val="8"/>
              </w:numPr>
              <w:ind w:left="177" w:hanging="242"/>
              <w:rPr>
                <w:szCs w:val="20"/>
              </w:rPr>
            </w:pPr>
            <w:r w:rsidRPr="00E30C70">
              <w:rPr>
                <w:b/>
                <w:bCs/>
                <w:szCs w:val="20"/>
                <w:lang w:val="ru"/>
              </w:rPr>
              <w:t>Не пользуйтесь электрооборудованием, если не работает его выключатель.</w:t>
            </w:r>
            <w:r w:rsidRPr="00E30C70">
              <w:rPr>
                <w:szCs w:val="20"/>
                <w:lang w:val="ru"/>
              </w:rPr>
              <w:t xml:space="preserve"> Любое электрооборудование, которым нельзя управлять выключателем, опасно и требует ремонта.</w:t>
            </w:r>
          </w:p>
          <w:p w14:paraId="26033725" w14:textId="77777777" w:rsidR="00FE20E2" w:rsidRPr="00E30C70" w:rsidRDefault="009B0C2A" w:rsidP="00FE20E2">
            <w:pPr>
              <w:pStyle w:val="a8"/>
              <w:numPr>
                <w:ilvl w:val="0"/>
                <w:numId w:val="8"/>
              </w:numPr>
              <w:ind w:left="177" w:hanging="242"/>
              <w:rPr>
                <w:szCs w:val="20"/>
                <w:lang w:val="en-US"/>
              </w:rPr>
            </w:pPr>
            <w:r w:rsidRPr="00E30C70">
              <w:rPr>
                <w:b/>
                <w:bCs/>
                <w:szCs w:val="20"/>
                <w:lang w:val="ru"/>
              </w:rPr>
              <w:t>Отключите вилку от источника питания и (или) снимите аккумулятор, если тот съемный, с электрооборудования, прежде чем производить какие-либо настройки, заменять принадлежности или помещать электрооборудование на хранение.</w:t>
            </w:r>
            <w:r w:rsidRPr="00E30C70">
              <w:rPr>
                <w:szCs w:val="20"/>
                <w:lang w:val="ru"/>
              </w:rPr>
              <w:t xml:space="preserve"> Такие профилактические меры безопасности снижают риск случайного запуска электрооборудования.</w:t>
            </w:r>
          </w:p>
          <w:p w14:paraId="64675C02" w14:textId="77777777" w:rsidR="00FE20E2" w:rsidRPr="00E30C70" w:rsidRDefault="009B0C2A" w:rsidP="00FE20E2">
            <w:pPr>
              <w:pStyle w:val="a8"/>
              <w:numPr>
                <w:ilvl w:val="0"/>
                <w:numId w:val="8"/>
              </w:numPr>
              <w:ind w:left="177" w:hanging="242"/>
              <w:rPr>
                <w:szCs w:val="20"/>
                <w:lang w:val="en-US"/>
              </w:rPr>
            </w:pPr>
            <w:r w:rsidRPr="00E30C70">
              <w:rPr>
                <w:b/>
                <w:bCs/>
                <w:szCs w:val="20"/>
                <w:lang w:val="ru"/>
              </w:rPr>
              <w:t>Храните неиспользуемое электрооборудование в недоступном для детей месте и не позволяйте лицам, не знакомым с электрооборудованием или настоящими инструкциями, работать с электрооборудованием</w:t>
            </w:r>
            <w:r w:rsidRPr="00E30C70">
              <w:rPr>
                <w:szCs w:val="20"/>
                <w:lang w:val="ru"/>
              </w:rPr>
              <w:t>. Электрооборудование опасно в руках неподготовленных пользователей.</w:t>
            </w:r>
          </w:p>
          <w:p w14:paraId="6C41A333" w14:textId="77777777" w:rsidR="00FE20E2" w:rsidRPr="008E23DD" w:rsidRDefault="009B0C2A" w:rsidP="00FE20E2">
            <w:pPr>
              <w:pStyle w:val="a8"/>
              <w:numPr>
                <w:ilvl w:val="0"/>
                <w:numId w:val="8"/>
              </w:numPr>
              <w:ind w:left="177" w:hanging="242"/>
              <w:rPr>
                <w:szCs w:val="20"/>
              </w:rPr>
            </w:pPr>
            <w:r w:rsidRPr="00E30C70">
              <w:rPr>
                <w:b/>
                <w:bCs/>
                <w:szCs w:val="20"/>
                <w:lang w:val="ru"/>
              </w:rPr>
              <w:t>Обеспечьте уход за электрооборудованием и принадлежностями. Проверьте, нет ли перекоса или заедания движущихся частей, поломки деталей и любых других ситуаций, способных повлиять на работу электрооборудования. При повреждении отремонтируйте электрооборудование перед использованием.</w:t>
            </w:r>
            <w:r w:rsidRPr="00E30C70">
              <w:rPr>
                <w:szCs w:val="20"/>
                <w:lang w:val="ru"/>
              </w:rPr>
              <w:t xml:space="preserve"> Многие несчастные случаи вызваны плохим обслуживанием электрооборудования.</w:t>
            </w:r>
          </w:p>
          <w:p w14:paraId="2D1EB9A4" w14:textId="77777777" w:rsidR="00FE20E2" w:rsidRPr="008E23DD" w:rsidRDefault="009B0C2A" w:rsidP="00FE20E2">
            <w:pPr>
              <w:pStyle w:val="a8"/>
              <w:numPr>
                <w:ilvl w:val="0"/>
                <w:numId w:val="8"/>
              </w:numPr>
              <w:ind w:left="177" w:hanging="242"/>
              <w:rPr>
                <w:szCs w:val="20"/>
              </w:rPr>
            </w:pPr>
            <w:r w:rsidRPr="00E30C70">
              <w:rPr>
                <w:b/>
                <w:bCs/>
                <w:szCs w:val="20"/>
                <w:lang w:val="ru"/>
              </w:rPr>
              <w:t>Поддерживайте режущие инструменты острыми и чистыми</w:t>
            </w:r>
            <w:r w:rsidRPr="00E30C70">
              <w:rPr>
                <w:szCs w:val="20"/>
                <w:lang w:val="ru"/>
              </w:rPr>
              <w:t>. Правильно обслуживаемые режущие инструменты с острыми режущими кромками менее подвержены заеданию, и ими легче управлять.</w:t>
            </w:r>
          </w:p>
          <w:p w14:paraId="0EC48174" w14:textId="77777777" w:rsidR="00FE20E2" w:rsidRPr="008E23DD" w:rsidRDefault="009B0C2A" w:rsidP="00FE20E2">
            <w:pPr>
              <w:pStyle w:val="a8"/>
              <w:numPr>
                <w:ilvl w:val="0"/>
                <w:numId w:val="8"/>
              </w:numPr>
              <w:ind w:left="177" w:hanging="242"/>
              <w:rPr>
                <w:szCs w:val="20"/>
              </w:rPr>
            </w:pPr>
            <w:r w:rsidRPr="00E30C70">
              <w:rPr>
                <w:b/>
                <w:bCs/>
                <w:szCs w:val="20"/>
                <w:lang w:val="ru"/>
              </w:rPr>
              <w:t>Используйте электрооборудование, принадлежности, насадки. и т. д. в соответствии с настоящими инструкциями, принимая во внимание условия эксплуатации и выполняемую работу.</w:t>
            </w:r>
            <w:r w:rsidRPr="00E30C70">
              <w:rPr>
                <w:szCs w:val="20"/>
                <w:lang w:val="ru"/>
              </w:rPr>
              <w:t xml:space="preserve"> Использование электрооборудования для работ, отличных от целевого использования, может создать опасную ситуацию.</w:t>
            </w:r>
          </w:p>
          <w:p w14:paraId="23A6ED73" w14:textId="77777777" w:rsidR="00FE20E2" w:rsidRPr="008E23DD" w:rsidRDefault="009B0C2A" w:rsidP="00FE20E2">
            <w:pPr>
              <w:pStyle w:val="a8"/>
              <w:numPr>
                <w:ilvl w:val="0"/>
                <w:numId w:val="8"/>
              </w:numPr>
              <w:ind w:left="177" w:hanging="242"/>
              <w:rPr>
                <w:szCs w:val="20"/>
              </w:rPr>
            </w:pPr>
            <w:r w:rsidRPr="00E30C70">
              <w:rPr>
                <w:b/>
                <w:bCs/>
                <w:szCs w:val="20"/>
                <w:lang w:val="ru"/>
              </w:rPr>
              <w:t>Держите рукоятки и поверхности для захвата сухими, чистыми и обезжиренными.</w:t>
            </w:r>
            <w:r w:rsidRPr="00E30C70">
              <w:rPr>
                <w:szCs w:val="20"/>
                <w:lang w:val="ru"/>
              </w:rPr>
              <w:t xml:space="preserve"> Скользкие рукоятки и поверхности для захвата не позволяют безопасно обращаться с оборудованием и контролировать его в неожиданных ситуациях.</w:t>
            </w:r>
          </w:p>
          <w:p w14:paraId="55F011FE" w14:textId="77777777" w:rsidR="00FE20E2" w:rsidRPr="008E23DD" w:rsidRDefault="00FE20E2" w:rsidP="00311D98">
            <w:pPr>
              <w:rPr>
                <w:szCs w:val="20"/>
              </w:rPr>
            </w:pPr>
          </w:p>
        </w:tc>
        <w:tc>
          <w:tcPr>
            <w:tcW w:w="4673" w:type="dxa"/>
            <w:shd w:val="clear" w:color="auto" w:fill="F4F4F4"/>
          </w:tcPr>
          <w:p w14:paraId="75EF2678" w14:textId="77777777" w:rsidR="00FE20E2" w:rsidRPr="008E23DD" w:rsidRDefault="009B0C2A" w:rsidP="00FE20E2">
            <w:pPr>
              <w:rPr>
                <w:b/>
                <w:bCs/>
                <w:szCs w:val="20"/>
              </w:rPr>
            </w:pPr>
            <w:r w:rsidRPr="00E30C70">
              <w:rPr>
                <w:b/>
                <w:bCs/>
                <w:szCs w:val="20"/>
                <w:lang w:val="ru"/>
              </w:rPr>
              <w:t>Пользование аккумулятором и забота о нем</w:t>
            </w:r>
          </w:p>
          <w:p w14:paraId="72A3CAB1" w14:textId="77777777" w:rsidR="00FE20E2" w:rsidRPr="008E23DD" w:rsidRDefault="009B0C2A" w:rsidP="00FE20E2">
            <w:pPr>
              <w:pStyle w:val="a8"/>
              <w:numPr>
                <w:ilvl w:val="0"/>
                <w:numId w:val="7"/>
              </w:numPr>
              <w:ind w:left="170" w:hanging="219"/>
              <w:rPr>
                <w:szCs w:val="20"/>
              </w:rPr>
            </w:pPr>
            <w:r w:rsidRPr="00E30C70">
              <w:rPr>
                <w:b/>
                <w:bCs/>
                <w:szCs w:val="20"/>
                <w:lang w:val="ru"/>
              </w:rPr>
              <w:t xml:space="preserve">Для подзарядки используйте только зарядное устройство, указанное производителем. </w:t>
            </w:r>
            <w:r w:rsidRPr="00E30C70">
              <w:rPr>
                <w:szCs w:val="20"/>
                <w:lang w:val="ru"/>
              </w:rPr>
              <w:t>Зарядное устройство, подходящее для одного типа аккумулятора, может создать риск возгорания при использовании с другим аккумулятором.</w:t>
            </w:r>
          </w:p>
          <w:p w14:paraId="10A3E74F" w14:textId="77777777" w:rsidR="00FE20E2" w:rsidRPr="008E23DD" w:rsidRDefault="009B0C2A" w:rsidP="00FE20E2">
            <w:pPr>
              <w:pStyle w:val="a8"/>
              <w:numPr>
                <w:ilvl w:val="0"/>
                <w:numId w:val="7"/>
              </w:numPr>
              <w:ind w:left="170" w:hanging="219"/>
              <w:rPr>
                <w:szCs w:val="20"/>
              </w:rPr>
            </w:pPr>
            <w:r w:rsidRPr="00E30C70">
              <w:rPr>
                <w:b/>
                <w:bCs/>
                <w:szCs w:val="20"/>
                <w:lang w:val="ru"/>
              </w:rPr>
              <w:t xml:space="preserve">Используйте электрооборудование только со специально предназначенным аккумулятором. </w:t>
            </w:r>
            <w:r w:rsidRPr="00E30C70">
              <w:rPr>
                <w:szCs w:val="20"/>
                <w:lang w:val="ru"/>
              </w:rPr>
              <w:t>Использование любых других аккумуляторов может создать риск травмы или возгорания.</w:t>
            </w:r>
          </w:p>
          <w:p w14:paraId="7AED70AD" w14:textId="77777777" w:rsidR="00FE20E2" w:rsidRPr="00E30C70" w:rsidRDefault="009B0C2A" w:rsidP="00FE20E2">
            <w:pPr>
              <w:pStyle w:val="a8"/>
              <w:numPr>
                <w:ilvl w:val="0"/>
                <w:numId w:val="7"/>
              </w:numPr>
              <w:ind w:left="170" w:hanging="219"/>
              <w:rPr>
                <w:b/>
                <w:bCs/>
                <w:szCs w:val="20"/>
                <w:lang w:val="en-US"/>
              </w:rPr>
            </w:pPr>
            <w:r w:rsidRPr="00E30C70">
              <w:rPr>
                <w:b/>
                <w:bCs/>
                <w:szCs w:val="20"/>
                <w:lang w:val="ru"/>
              </w:rPr>
              <w:t xml:space="preserve">Когда аккумулятор не используется, держите его подальше от других металлических предметов, таких как канцелярские скрепки, монеты, ключи, гвозди, шурупы или другие мелкие металлические предметы, которые могут соединить одну клемму с другой. </w:t>
            </w:r>
            <w:r w:rsidRPr="00E30C70">
              <w:rPr>
                <w:szCs w:val="20"/>
                <w:lang w:val="ru"/>
              </w:rPr>
              <w:t>Замыкание клемм может привести к ожогам или возгоранию.</w:t>
            </w:r>
          </w:p>
          <w:p w14:paraId="020898C8" w14:textId="77777777" w:rsidR="00FE20E2" w:rsidRPr="00E30C70" w:rsidRDefault="009B0C2A" w:rsidP="00FE20E2">
            <w:pPr>
              <w:pStyle w:val="a8"/>
              <w:numPr>
                <w:ilvl w:val="0"/>
                <w:numId w:val="7"/>
              </w:numPr>
              <w:ind w:left="170" w:hanging="219"/>
              <w:rPr>
                <w:b/>
                <w:bCs/>
                <w:szCs w:val="20"/>
                <w:lang w:val="en-US"/>
              </w:rPr>
            </w:pPr>
            <w:r w:rsidRPr="00E30C70">
              <w:rPr>
                <w:b/>
                <w:bCs/>
                <w:szCs w:val="20"/>
                <w:lang w:val="ru"/>
              </w:rPr>
              <w:t xml:space="preserve">В неправильных условиях эксплуатации из аккумулятора может вытечь жидкость; избегать контакта. </w:t>
            </w:r>
            <w:r w:rsidRPr="00E30C70">
              <w:rPr>
                <w:szCs w:val="20"/>
                <w:lang w:val="ru"/>
              </w:rPr>
              <w:t>При случайном контакте с жидкостью промойте водой.</w:t>
            </w:r>
          </w:p>
          <w:p w14:paraId="1ED9F4EB" w14:textId="77777777" w:rsidR="00FE20E2" w:rsidRPr="00E30C70" w:rsidRDefault="009B0C2A" w:rsidP="00FE20E2">
            <w:pPr>
              <w:pStyle w:val="a8"/>
              <w:numPr>
                <w:ilvl w:val="0"/>
                <w:numId w:val="7"/>
              </w:numPr>
              <w:ind w:left="170" w:hanging="219"/>
              <w:rPr>
                <w:b/>
                <w:bCs/>
                <w:szCs w:val="20"/>
                <w:lang w:val="en-US"/>
              </w:rPr>
            </w:pPr>
            <w:r w:rsidRPr="00E30C70">
              <w:rPr>
                <w:b/>
                <w:bCs/>
                <w:szCs w:val="20"/>
                <w:lang w:val="ru"/>
              </w:rPr>
              <w:t xml:space="preserve">Если жидкость попала в глаза, дополнительно обратитесь за медицинской помощью. </w:t>
            </w:r>
            <w:r w:rsidRPr="00E30C70">
              <w:rPr>
                <w:szCs w:val="20"/>
                <w:lang w:val="ru"/>
              </w:rPr>
              <w:t>Вытекающая из аккумулятора жидкость может вызвать раздражение или ожоги.</w:t>
            </w:r>
          </w:p>
          <w:p w14:paraId="2A95A10F" w14:textId="77777777" w:rsidR="00FE20E2" w:rsidRPr="008E23DD" w:rsidRDefault="009B0C2A" w:rsidP="00FE20E2">
            <w:pPr>
              <w:pStyle w:val="a8"/>
              <w:numPr>
                <w:ilvl w:val="0"/>
                <w:numId w:val="7"/>
              </w:numPr>
              <w:ind w:left="170" w:hanging="219"/>
              <w:rPr>
                <w:b/>
                <w:bCs/>
                <w:szCs w:val="20"/>
              </w:rPr>
            </w:pPr>
            <w:r w:rsidRPr="00E30C70">
              <w:rPr>
                <w:b/>
                <w:bCs/>
                <w:szCs w:val="20"/>
                <w:lang w:val="ru"/>
              </w:rPr>
              <w:t xml:space="preserve">Не используйте аккумулятор или инструмент, который поврежден или был модифицирован. </w:t>
            </w:r>
            <w:r w:rsidRPr="00E30C70">
              <w:rPr>
                <w:szCs w:val="20"/>
                <w:lang w:val="ru"/>
              </w:rPr>
              <w:t>Поврежденные или модифицированные аккумуляторы могут вести себя непредсказуемо, что приведет к возгоранию, взрыву или риску получения травм.</w:t>
            </w:r>
          </w:p>
          <w:p w14:paraId="49508415" w14:textId="77777777" w:rsidR="00FE20E2" w:rsidRPr="00E30C70" w:rsidRDefault="009B0C2A" w:rsidP="00FE20E2">
            <w:pPr>
              <w:pStyle w:val="a8"/>
              <w:numPr>
                <w:ilvl w:val="0"/>
                <w:numId w:val="7"/>
              </w:numPr>
              <w:ind w:left="170" w:hanging="219"/>
              <w:rPr>
                <w:b/>
                <w:bCs/>
                <w:szCs w:val="20"/>
                <w:lang w:val="en-US"/>
              </w:rPr>
            </w:pPr>
            <w:r w:rsidRPr="00E30C70">
              <w:rPr>
                <w:b/>
                <w:bCs/>
                <w:szCs w:val="20"/>
                <w:lang w:val="ru"/>
              </w:rPr>
              <w:t xml:space="preserve">Не подвергайте аккумулятор или инструмент воздействию огня или чрезмерных температур. </w:t>
            </w:r>
            <w:r w:rsidRPr="00E30C70">
              <w:rPr>
                <w:szCs w:val="20"/>
                <w:lang w:val="ru"/>
              </w:rPr>
              <w:t>Воздействие огня или температура выше 130 °C может вызвать взрыв.</w:t>
            </w:r>
          </w:p>
          <w:p w14:paraId="30E7E5FB" w14:textId="77777777" w:rsidR="00FE20E2" w:rsidRPr="008E23DD" w:rsidRDefault="009B0C2A" w:rsidP="00FE20E2">
            <w:pPr>
              <w:pStyle w:val="a8"/>
              <w:numPr>
                <w:ilvl w:val="0"/>
                <w:numId w:val="7"/>
              </w:numPr>
              <w:ind w:left="170" w:hanging="219"/>
              <w:rPr>
                <w:b/>
                <w:bCs/>
                <w:szCs w:val="20"/>
              </w:rPr>
            </w:pPr>
            <w:r w:rsidRPr="00E30C70">
              <w:rPr>
                <w:b/>
                <w:bCs/>
                <w:szCs w:val="20"/>
                <w:lang w:val="ru"/>
              </w:rPr>
              <w:t xml:space="preserve">Следуйте всем инструкциям по зарядке и не заряжайте аккумулятор или инструмент вне диапазона температур, указанного в инструкции. </w:t>
            </w:r>
            <w:r w:rsidRPr="00E30C70">
              <w:rPr>
                <w:szCs w:val="20"/>
                <w:lang w:val="ru"/>
              </w:rPr>
              <w:t>Неправильная зарядка или зарядка при температурах, выходящих за пределы указанного диапазона, может повредить аккумулятор и повысить риск возгорания.</w:t>
            </w:r>
          </w:p>
          <w:p w14:paraId="4B6EAB8B" w14:textId="77777777" w:rsidR="00FE20E2" w:rsidRPr="008E23DD" w:rsidRDefault="00FE20E2" w:rsidP="00FE20E2">
            <w:pPr>
              <w:ind w:left="360"/>
              <w:rPr>
                <w:b/>
                <w:bCs/>
                <w:szCs w:val="20"/>
              </w:rPr>
            </w:pPr>
          </w:p>
          <w:p w14:paraId="6FB7D9C5" w14:textId="77777777" w:rsidR="00FE20E2" w:rsidRPr="00E30C70" w:rsidRDefault="009B0C2A" w:rsidP="00FE20E2">
            <w:pPr>
              <w:rPr>
                <w:b/>
                <w:bCs/>
                <w:szCs w:val="20"/>
                <w:lang w:val="en-US"/>
              </w:rPr>
            </w:pPr>
            <w:r w:rsidRPr="00E30C70">
              <w:rPr>
                <w:b/>
                <w:bCs/>
                <w:szCs w:val="20"/>
                <w:lang w:val="ru"/>
              </w:rPr>
              <w:t>Обслуживание</w:t>
            </w:r>
          </w:p>
          <w:p w14:paraId="7B2A5871" w14:textId="77777777" w:rsidR="00FE20E2" w:rsidRPr="00E30C70" w:rsidRDefault="009B0C2A" w:rsidP="00FE20E2">
            <w:pPr>
              <w:pStyle w:val="a8"/>
              <w:numPr>
                <w:ilvl w:val="0"/>
                <w:numId w:val="7"/>
              </w:numPr>
              <w:ind w:left="311" w:hanging="218"/>
              <w:rPr>
                <w:b/>
                <w:bCs/>
                <w:szCs w:val="20"/>
                <w:lang w:val="en-US"/>
              </w:rPr>
            </w:pPr>
            <w:r w:rsidRPr="00E30C70">
              <w:rPr>
                <w:b/>
                <w:bCs/>
                <w:szCs w:val="20"/>
                <w:lang w:val="ru"/>
              </w:rPr>
              <w:t xml:space="preserve">Поручите ремонт электрооборудования квалифицированному специалисту по ремонту с использованием только идентичных запасных частей. </w:t>
            </w:r>
            <w:r w:rsidRPr="00E30C70">
              <w:rPr>
                <w:szCs w:val="20"/>
                <w:lang w:val="ru"/>
              </w:rPr>
              <w:t>Это гарантирует поддержание безопасности электрооборудования.</w:t>
            </w:r>
          </w:p>
          <w:p w14:paraId="228FED40" w14:textId="77777777" w:rsidR="00FE20E2" w:rsidRPr="008E23DD" w:rsidRDefault="009B0C2A" w:rsidP="00FE20E2">
            <w:pPr>
              <w:pStyle w:val="a8"/>
              <w:numPr>
                <w:ilvl w:val="0"/>
                <w:numId w:val="7"/>
              </w:numPr>
              <w:ind w:left="311" w:hanging="218"/>
              <w:rPr>
                <w:b/>
                <w:bCs/>
                <w:szCs w:val="20"/>
              </w:rPr>
            </w:pPr>
            <w:r w:rsidRPr="00E30C70">
              <w:rPr>
                <w:b/>
                <w:bCs/>
                <w:szCs w:val="20"/>
                <w:lang w:val="ru"/>
              </w:rPr>
              <w:t xml:space="preserve">Ни в коем случае не ремонтируйте поврежденные аккумуляторы. </w:t>
            </w:r>
            <w:r w:rsidRPr="00E30C70">
              <w:rPr>
                <w:szCs w:val="20"/>
                <w:lang w:val="ru"/>
              </w:rPr>
              <w:t>Обслуживание аккумулятора должно выполняться только производителем или авторизованными сервисными центрами.</w:t>
            </w:r>
          </w:p>
          <w:p w14:paraId="068D7005" w14:textId="77777777" w:rsidR="00FE20E2" w:rsidRPr="008E23DD" w:rsidRDefault="009B0C2A" w:rsidP="00FE20E2">
            <w:pPr>
              <w:pStyle w:val="a8"/>
              <w:numPr>
                <w:ilvl w:val="0"/>
                <w:numId w:val="7"/>
              </w:numPr>
              <w:ind w:left="311" w:hanging="218"/>
              <w:rPr>
                <w:b/>
                <w:bCs/>
                <w:szCs w:val="20"/>
              </w:rPr>
            </w:pPr>
            <w:r w:rsidRPr="00E30C70">
              <w:rPr>
                <w:b/>
                <w:bCs/>
                <w:szCs w:val="20"/>
                <w:lang w:val="ru"/>
              </w:rPr>
              <w:t>Следуйте всем инструкциям по зарядке аккумулятора, приведенным в данном руководстве по эксплуатации и в отдельном руководстве по эксплуатации аккумулятора.</w:t>
            </w:r>
          </w:p>
          <w:p w14:paraId="7B0F1308" w14:textId="77777777" w:rsidR="00FE20E2" w:rsidRPr="008E23DD" w:rsidRDefault="009B0C2A" w:rsidP="00FE20E2">
            <w:pPr>
              <w:pStyle w:val="a8"/>
              <w:numPr>
                <w:ilvl w:val="0"/>
                <w:numId w:val="7"/>
              </w:numPr>
              <w:ind w:left="311" w:hanging="218"/>
              <w:rPr>
                <w:b/>
                <w:bCs/>
                <w:szCs w:val="20"/>
              </w:rPr>
            </w:pPr>
            <w:r w:rsidRPr="00E30C70">
              <w:rPr>
                <w:b/>
                <w:bCs/>
                <w:szCs w:val="20"/>
                <w:lang w:val="ru"/>
              </w:rPr>
              <w:t>По соображениям безопасности снятие и утилизация LI-ION аккумулятора разрешается производить только в сервисном центре.</w:t>
            </w:r>
          </w:p>
          <w:p w14:paraId="0C5A01FC" w14:textId="77777777" w:rsidR="00E30C70" w:rsidRPr="008E23DD" w:rsidRDefault="00E30C70" w:rsidP="00E30C70">
            <w:pPr>
              <w:rPr>
                <w:b/>
                <w:bCs/>
                <w:szCs w:val="20"/>
              </w:rPr>
            </w:pPr>
          </w:p>
          <w:p w14:paraId="740ADF8F" w14:textId="77777777" w:rsidR="00FE20E2" w:rsidRPr="008E23DD" w:rsidRDefault="00FE20E2" w:rsidP="00FE20E2">
            <w:pPr>
              <w:rPr>
                <w:szCs w:val="20"/>
              </w:rPr>
            </w:pPr>
          </w:p>
        </w:tc>
      </w:tr>
    </w:tbl>
    <w:p w14:paraId="15B326C0" w14:textId="77777777" w:rsidR="00E30C70" w:rsidRPr="008E23DD" w:rsidRDefault="009B0C2A">
      <w:pPr>
        <w:spacing w:after="160" w:line="259" w:lineRule="auto"/>
        <w:jc w:val="left"/>
      </w:pPr>
      <w:r w:rsidRPr="008E23DD">
        <w:br w:type="page"/>
      </w:r>
    </w:p>
    <w:p w14:paraId="14E24EF2" w14:textId="77777777" w:rsidR="00342CF1" w:rsidRPr="00342CF1" w:rsidRDefault="009B0C2A" w:rsidP="00342CF1">
      <w:pPr>
        <w:shd w:val="clear" w:color="auto" w:fill="A6A6A6" w:themeFill="background1" w:themeFillShade="A6"/>
        <w:jc w:val="center"/>
        <w:rPr>
          <w:b/>
          <w:bCs/>
          <w:lang w:val="en-US"/>
        </w:rPr>
      </w:pPr>
      <w:r w:rsidRPr="00342CF1">
        <w:rPr>
          <w:b/>
          <w:bCs/>
          <w:lang w:val="ru"/>
        </w:rPr>
        <w:lastRenderedPageBreak/>
        <w:t>Сведения по технике безопасности</w:t>
      </w:r>
    </w:p>
    <w:p w14:paraId="48FB606C" w14:textId="77777777" w:rsidR="00E30C70" w:rsidRPr="00037C2C" w:rsidRDefault="00E30C70" w:rsidP="00E30C70">
      <w:pPr>
        <w:rPr>
          <w:sz w:val="11"/>
          <w:lang w:val="en-US"/>
        </w:rPr>
      </w:pPr>
    </w:p>
    <w:tbl>
      <w:tblPr>
        <w:tblStyle w:val="a7"/>
        <w:tblW w:w="0" w:type="auto"/>
        <w:tblBorders>
          <w:insideV w:val="none" w:sz="0" w:space="0" w:color="auto"/>
        </w:tblBorders>
        <w:tblLook w:val="04A0" w:firstRow="1" w:lastRow="0" w:firstColumn="1" w:lastColumn="0" w:noHBand="0" w:noVBand="1"/>
      </w:tblPr>
      <w:tblGrid>
        <w:gridCol w:w="4672"/>
        <w:gridCol w:w="4673"/>
      </w:tblGrid>
      <w:tr w:rsidR="00E43923" w14:paraId="14FDA5E6" w14:textId="77777777" w:rsidTr="00037C2C">
        <w:tc>
          <w:tcPr>
            <w:tcW w:w="4672" w:type="dxa"/>
            <w:shd w:val="clear" w:color="auto" w:fill="F4F4F4"/>
          </w:tcPr>
          <w:p w14:paraId="6EAEE626" w14:textId="77777777" w:rsidR="00E30C70" w:rsidRPr="008E23DD" w:rsidRDefault="009B0C2A" w:rsidP="00E30C70">
            <w:pPr>
              <w:rPr>
                <w:b/>
                <w:bCs/>
                <w:szCs w:val="20"/>
              </w:rPr>
            </w:pPr>
            <w:r w:rsidRPr="00E30C70">
              <w:rPr>
                <w:b/>
                <w:bCs/>
                <w:szCs w:val="20"/>
                <w:lang w:val="ru"/>
              </w:rPr>
              <w:t>Информация по технике безопасности для газонокосилок (управляемых водителем)</w:t>
            </w:r>
          </w:p>
          <w:p w14:paraId="46C0349E" w14:textId="77777777" w:rsidR="00E30C70" w:rsidRPr="00E30C70" w:rsidRDefault="009B0C2A" w:rsidP="00E30C70">
            <w:pPr>
              <w:pStyle w:val="a8"/>
              <w:numPr>
                <w:ilvl w:val="0"/>
                <w:numId w:val="9"/>
              </w:numPr>
              <w:ind w:left="175" w:hanging="218"/>
              <w:rPr>
                <w:szCs w:val="20"/>
                <w:lang w:val="en-US"/>
              </w:rPr>
            </w:pPr>
            <w:r w:rsidRPr="00E30C70">
              <w:rPr>
                <w:b/>
                <w:bCs/>
                <w:szCs w:val="20"/>
                <w:lang w:val="ru"/>
              </w:rPr>
              <w:t>Не используйте газонокосилку в плохую погоду; особенно во время грозы.</w:t>
            </w:r>
            <w:r w:rsidRPr="00E30C70">
              <w:rPr>
                <w:szCs w:val="20"/>
                <w:lang w:val="ru"/>
              </w:rPr>
              <w:t xml:space="preserve"> Это снижает риск поражения молнией.</w:t>
            </w:r>
          </w:p>
          <w:p w14:paraId="56AF7221" w14:textId="77777777" w:rsidR="00E30C70" w:rsidRPr="008E23DD" w:rsidRDefault="009B0C2A" w:rsidP="00E30C70">
            <w:pPr>
              <w:pStyle w:val="a8"/>
              <w:numPr>
                <w:ilvl w:val="0"/>
                <w:numId w:val="9"/>
              </w:numPr>
              <w:ind w:left="175" w:hanging="218"/>
              <w:rPr>
                <w:szCs w:val="20"/>
              </w:rPr>
            </w:pPr>
            <w:r w:rsidRPr="00E30C70">
              <w:rPr>
                <w:b/>
                <w:bCs/>
                <w:szCs w:val="20"/>
                <w:lang w:val="ru"/>
              </w:rPr>
              <w:t xml:space="preserve">Тщательно проверьте место кошения на отсутствие диких животных. </w:t>
            </w:r>
            <w:r w:rsidRPr="00E30C70">
              <w:rPr>
                <w:szCs w:val="20"/>
                <w:lang w:val="ru"/>
              </w:rPr>
              <w:t>Дикие животные могут получить травмы от работающего минирайдера.</w:t>
            </w:r>
          </w:p>
          <w:p w14:paraId="23BA48F0" w14:textId="77777777" w:rsidR="00E30C70" w:rsidRDefault="009B0C2A" w:rsidP="00E30C70">
            <w:pPr>
              <w:pStyle w:val="a8"/>
              <w:numPr>
                <w:ilvl w:val="0"/>
                <w:numId w:val="9"/>
              </w:numPr>
              <w:ind w:left="175" w:hanging="218"/>
              <w:rPr>
                <w:szCs w:val="20"/>
                <w:lang w:val="en-US"/>
              </w:rPr>
            </w:pPr>
            <w:r w:rsidRPr="00E30C70">
              <w:rPr>
                <w:b/>
                <w:bCs/>
                <w:szCs w:val="20"/>
                <w:lang w:val="ru"/>
              </w:rPr>
              <w:t>Тщательно осмотрите зону кошения и удалите все камни, палки, провода, кости и другие посторонние предметы.</w:t>
            </w:r>
            <w:r w:rsidRPr="00E30C70">
              <w:rPr>
                <w:szCs w:val="20"/>
                <w:lang w:val="ru"/>
              </w:rPr>
              <w:t xml:space="preserve"> Выброшенные детали могут привести к травмам.</w:t>
            </w:r>
          </w:p>
          <w:p w14:paraId="3C8CD6B6" w14:textId="77777777" w:rsidR="00E30C70" w:rsidRDefault="009B0C2A" w:rsidP="00E30C70">
            <w:pPr>
              <w:pStyle w:val="a8"/>
              <w:numPr>
                <w:ilvl w:val="0"/>
                <w:numId w:val="9"/>
              </w:numPr>
              <w:ind w:left="175" w:hanging="218"/>
              <w:rPr>
                <w:szCs w:val="20"/>
                <w:lang w:val="en-US"/>
              </w:rPr>
            </w:pPr>
            <w:r w:rsidRPr="00E30C70">
              <w:rPr>
                <w:b/>
                <w:bCs/>
                <w:szCs w:val="20"/>
                <w:lang w:val="ru"/>
              </w:rPr>
              <w:t>Перед использованием минирайдера всегда проверяйте, что косилочный нож и газонокосилка не изношены и не повреждены.</w:t>
            </w:r>
            <w:r w:rsidRPr="00E30C70">
              <w:rPr>
                <w:szCs w:val="20"/>
                <w:lang w:val="ru"/>
              </w:rPr>
              <w:t xml:space="preserve"> Изношенные или поврежденные детали повышают риск получения травм.</w:t>
            </w:r>
          </w:p>
          <w:p w14:paraId="0215CE73" w14:textId="77777777" w:rsidR="00E30C70" w:rsidRDefault="009B0C2A" w:rsidP="00E30C70">
            <w:pPr>
              <w:pStyle w:val="a8"/>
              <w:numPr>
                <w:ilvl w:val="0"/>
                <w:numId w:val="9"/>
              </w:numPr>
              <w:ind w:left="175" w:hanging="218"/>
              <w:rPr>
                <w:szCs w:val="20"/>
                <w:lang w:val="en-US"/>
              </w:rPr>
            </w:pPr>
            <w:r w:rsidRPr="00E30C70">
              <w:rPr>
                <w:b/>
                <w:bCs/>
                <w:szCs w:val="20"/>
                <w:lang w:val="ru"/>
              </w:rPr>
              <w:t>Регулярно проверяйте сборный контейнер (если имеется, в зависимости от модели) на предмет износа.</w:t>
            </w:r>
            <w:r w:rsidRPr="00E30C70">
              <w:rPr>
                <w:szCs w:val="20"/>
                <w:lang w:val="ru"/>
              </w:rPr>
              <w:t xml:space="preserve"> Изношенный или поврежденный сборный контейнер увеличивает риск травм.</w:t>
            </w:r>
          </w:p>
          <w:p w14:paraId="199DCC73" w14:textId="77777777" w:rsidR="00E30C70" w:rsidRPr="008E23DD" w:rsidRDefault="009B0C2A" w:rsidP="00E30C70">
            <w:pPr>
              <w:pStyle w:val="a8"/>
              <w:numPr>
                <w:ilvl w:val="0"/>
                <w:numId w:val="9"/>
              </w:numPr>
              <w:ind w:left="175" w:hanging="218"/>
              <w:rPr>
                <w:szCs w:val="20"/>
              </w:rPr>
            </w:pPr>
            <w:r w:rsidRPr="00E30C70">
              <w:rPr>
                <w:b/>
                <w:bCs/>
                <w:szCs w:val="20"/>
                <w:lang w:val="ru"/>
              </w:rPr>
              <w:t>Сохраняйте защитные крышки на своих местах. Защитные крышки должны быть правильно закреплены и готовы к работе.</w:t>
            </w:r>
            <w:r w:rsidRPr="00E30C70">
              <w:rPr>
                <w:szCs w:val="20"/>
                <w:lang w:val="ru"/>
              </w:rPr>
              <w:t xml:space="preserve"> Незакрепленная, поврежденная или неисправная защитная крышка может привести к травмам.</w:t>
            </w:r>
          </w:p>
          <w:p w14:paraId="55B913DF" w14:textId="77777777" w:rsidR="00E30C70" w:rsidRPr="008E23DD" w:rsidRDefault="009B0C2A" w:rsidP="00E30C70">
            <w:pPr>
              <w:pStyle w:val="a8"/>
              <w:numPr>
                <w:ilvl w:val="0"/>
                <w:numId w:val="9"/>
              </w:numPr>
              <w:ind w:left="175" w:hanging="218"/>
              <w:rPr>
                <w:szCs w:val="20"/>
              </w:rPr>
            </w:pPr>
            <w:r w:rsidRPr="00E30C70">
              <w:rPr>
                <w:b/>
                <w:bCs/>
                <w:szCs w:val="20"/>
                <w:lang w:val="ru"/>
              </w:rPr>
              <w:t>Следите за тем, чтобы воздухозаборные отверстия были свободными от налипаний.</w:t>
            </w:r>
            <w:r w:rsidRPr="00E30C70">
              <w:rPr>
                <w:szCs w:val="20"/>
                <w:lang w:val="ru"/>
              </w:rPr>
              <w:t xml:space="preserve"> Заблокированные воздухозаборники и отложения могут привести к перегреву или риску возгорания.</w:t>
            </w:r>
          </w:p>
          <w:p w14:paraId="383C366B" w14:textId="77777777" w:rsidR="00E30C70" w:rsidRPr="008E23DD" w:rsidRDefault="009B0C2A" w:rsidP="00E30C70">
            <w:pPr>
              <w:pStyle w:val="a8"/>
              <w:numPr>
                <w:ilvl w:val="0"/>
                <w:numId w:val="9"/>
              </w:numPr>
              <w:ind w:left="175" w:hanging="218"/>
              <w:rPr>
                <w:szCs w:val="20"/>
              </w:rPr>
            </w:pPr>
            <w:r w:rsidRPr="00E30C70">
              <w:rPr>
                <w:b/>
                <w:bCs/>
                <w:szCs w:val="20"/>
                <w:lang w:val="ru"/>
              </w:rPr>
              <w:t>При эксплуатации минирайдера всегда надевайте нескользящую защитную обувь.</w:t>
            </w:r>
            <w:r w:rsidRPr="00E30C70">
              <w:rPr>
                <w:szCs w:val="20"/>
                <w:lang w:val="ru"/>
              </w:rPr>
              <w:t xml:space="preserve"> Ни в коем случае не работайте босиком или в открытых сандалиях. Этим вы снизите риск травмирования ног при контакте с вращающимся ножом газонокосилки.</w:t>
            </w:r>
          </w:p>
          <w:p w14:paraId="790069A1" w14:textId="77777777" w:rsidR="00E30C70" w:rsidRPr="008E23DD" w:rsidRDefault="009B0C2A" w:rsidP="00E30C70">
            <w:pPr>
              <w:pStyle w:val="a8"/>
              <w:numPr>
                <w:ilvl w:val="0"/>
                <w:numId w:val="9"/>
              </w:numPr>
              <w:ind w:left="175" w:hanging="218"/>
              <w:rPr>
                <w:szCs w:val="20"/>
              </w:rPr>
            </w:pPr>
            <w:r w:rsidRPr="00E30C70">
              <w:rPr>
                <w:b/>
                <w:bCs/>
                <w:szCs w:val="20"/>
                <w:lang w:val="ru"/>
              </w:rPr>
              <w:t>При работе на минирайдере всегда надевайте длинные брюки.</w:t>
            </w:r>
            <w:r w:rsidRPr="00E30C70">
              <w:rPr>
                <w:szCs w:val="20"/>
                <w:lang w:val="ru"/>
              </w:rPr>
              <w:t xml:space="preserve"> Открытая кожа увеличивает вероятность травм от выбрасываемых предметов.</w:t>
            </w:r>
          </w:p>
          <w:p w14:paraId="1FE13FA0" w14:textId="77777777" w:rsidR="00E30C70" w:rsidRPr="008E23DD" w:rsidRDefault="009B0C2A" w:rsidP="00E30C70">
            <w:pPr>
              <w:pStyle w:val="a8"/>
              <w:numPr>
                <w:ilvl w:val="0"/>
                <w:numId w:val="9"/>
              </w:numPr>
              <w:ind w:left="175" w:hanging="218"/>
              <w:rPr>
                <w:szCs w:val="20"/>
              </w:rPr>
            </w:pPr>
            <w:r w:rsidRPr="00E30C70">
              <w:rPr>
                <w:b/>
                <w:bCs/>
                <w:szCs w:val="20"/>
                <w:lang w:val="ru"/>
              </w:rPr>
              <w:t>Не эксплуатируйте минирайдер на крутых склонах.</w:t>
            </w:r>
            <w:r w:rsidRPr="00E30C70">
              <w:rPr>
                <w:szCs w:val="20"/>
                <w:lang w:val="ru"/>
              </w:rPr>
              <w:t xml:space="preserve"> Это снижает риск потери управления, что может привести к травмам.</w:t>
            </w:r>
          </w:p>
          <w:p w14:paraId="1F52939A" w14:textId="77777777" w:rsidR="00E30C70" w:rsidRDefault="009B0C2A" w:rsidP="00E30C70">
            <w:pPr>
              <w:pStyle w:val="a8"/>
              <w:numPr>
                <w:ilvl w:val="0"/>
                <w:numId w:val="9"/>
              </w:numPr>
              <w:ind w:left="175" w:hanging="218"/>
              <w:rPr>
                <w:szCs w:val="20"/>
                <w:lang w:val="en-US"/>
              </w:rPr>
            </w:pPr>
            <w:r w:rsidRPr="00E30C70">
              <w:rPr>
                <w:b/>
                <w:bCs/>
                <w:szCs w:val="20"/>
                <w:lang w:val="ru"/>
              </w:rPr>
              <w:t>Не прикасайтесь к ножам или другим опасным частям, которые все еще движутся.</w:t>
            </w:r>
            <w:r w:rsidRPr="00E30C70">
              <w:rPr>
                <w:szCs w:val="20"/>
                <w:lang w:val="ru"/>
              </w:rPr>
              <w:t xml:space="preserve"> Тем самым вы уменьшаете риск травмирования вращающимися деталями.</w:t>
            </w:r>
          </w:p>
          <w:p w14:paraId="3DF53072" w14:textId="77777777" w:rsidR="00E30C70" w:rsidRPr="00E30C70" w:rsidRDefault="009B0C2A" w:rsidP="00E30C70">
            <w:pPr>
              <w:pStyle w:val="a8"/>
              <w:numPr>
                <w:ilvl w:val="0"/>
                <w:numId w:val="9"/>
              </w:numPr>
              <w:ind w:left="175" w:hanging="218"/>
              <w:rPr>
                <w:szCs w:val="20"/>
                <w:lang w:val="en-US"/>
              </w:rPr>
            </w:pPr>
            <w:r w:rsidRPr="00E30C70">
              <w:rPr>
                <w:b/>
                <w:bCs/>
                <w:szCs w:val="20"/>
                <w:lang w:val="ru"/>
              </w:rPr>
              <w:t>Убедитесь, что все выключатели выключены и снимите блокиратор перед удалением застрявших материалов или очисткой минирайдера.</w:t>
            </w:r>
            <w:r w:rsidRPr="00E30C70">
              <w:rPr>
                <w:szCs w:val="20"/>
                <w:lang w:val="ru"/>
              </w:rPr>
              <w:t xml:space="preserve"> Неожиданное срабатывание минирайдера может привести к серьезным травмам.</w:t>
            </w:r>
          </w:p>
          <w:p w14:paraId="0250536B" w14:textId="77777777" w:rsidR="00E30C70" w:rsidRPr="00E30C70" w:rsidRDefault="00E30C70" w:rsidP="00311D98">
            <w:pPr>
              <w:rPr>
                <w:szCs w:val="20"/>
                <w:lang w:val="en-US"/>
              </w:rPr>
            </w:pPr>
          </w:p>
        </w:tc>
        <w:tc>
          <w:tcPr>
            <w:tcW w:w="4673" w:type="dxa"/>
            <w:shd w:val="clear" w:color="auto" w:fill="F4F4F4"/>
          </w:tcPr>
          <w:p w14:paraId="5E9CE6B8" w14:textId="77777777" w:rsidR="00E30C70" w:rsidRPr="008E23DD" w:rsidRDefault="009B0C2A" w:rsidP="00E30C70">
            <w:pPr>
              <w:pStyle w:val="a8"/>
              <w:numPr>
                <w:ilvl w:val="0"/>
                <w:numId w:val="9"/>
              </w:numPr>
              <w:ind w:left="321" w:hanging="283"/>
              <w:rPr>
                <w:b/>
                <w:bCs/>
                <w:szCs w:val="20"/>
              </w:rPr>
            </w:pPr>
            <w:r w:rsidRPr="00E30C70">
              <w:rPr>
                <w:b/>
                <w:bCs/>
                <w:szCs w:val="20"/>
                <w:lang w:val="ru"/>
              </w:rPr>
              <w:t>Если посторонний предмет (например, камень) соприкасается с механизмом ножей, или если минирайдер начинает аномально вибрировать, немедленно выключите минирайдер и выньте ключ безопасности. Выждите, пока все движущиеся части не остановятся, и перед дальнейшей работой осмотрите минирайдер на предмет повреждений или ослабленных соединений.  Закрепите ослабленные соединения. В случае повреждения перед дальнейшей эксплуатацией отдайте минирайдер в сервисный центр.</w:t>
            </w:r>
          </w:p>
          <w:p w14:paraId="444BF930" w14:textId="77777777" w:rsidR="00E30C70" w:rsidRPr="008E23DD" w:rsidRDefault="00E30C70" w:rsidP="00E30C70">
            <w:pPr>
              <w:rPr>
                <w:szCs w:val="20"/>
              </w:rPr>
            </w:pPr>
          </w:p>
          <w:p w14:paraId="31A376D6" w14:textId="77777777" w:rsidR="00E30C70" w:rsidRPr="00E30C70" w:rsidRDefault="009B0C2A" w:rsidP="00E30C70">
            <w:pPr>
              <w:rPr>
                <w:b/>
                <w:bCs/>
                <w:lang w:val="en-US"/>
              </w:rPr>
            </w:pPr>
            <w:r w:rsidRPr="00E30C70">
              <w:rPr>
                <w:b/>
                <w:bCs/>
                <w:lang w:val="ru"/>
              </w:rPr>
              <w:t xml:space="preserve">Защитите себя и окружающих </w:t>
            </w:r>
          </w:p>
          <w:p w14:paraId="6712C5C2" w14:textId="77777777" w:rsidR="00E30C70" w:rsidRDefault="00E30C70" w:rsidP="00E30C70">
            <w:pPr>
              <w:rPr>
                <w:szCs w:val="20"/>
                <w:lang w:val="en-US"/>
              </w:rPr>
            </w:pPr>
          </w:p>
          <w:p w14:paraId="56399165" w14:textId="77777777" w:rsidR="00E30C70" w:rsidRPr="008E23DD" w:rsidRDefault="009B0C2A" w:rsidP="00E30C70">
            <w:pPr>
              <w:pStyle w:val="a8"/>
              <w:numPr>
                <w:ilvl w:val="0"/>
                <w:numId w:val="10"/>
              </w:numPr>
              <w:ind w:left="321" w:hanging="283"/>
              <w:rPr>
                <w:b/>
                <w:bCs/>
                <w:szCs w:val="20"/>
              </w:rPr>
            </w:pPr>
            <w:r w:rsidRPr="00E30C70">
              <w:rPr>
                <w:b/>
                <w:bCs/>
                <w:szCs w:val="20"/>
                <w:lang w:val="ru"/>
              </w:rPr>
              <w:t>Не позволяйте детям или лицам, не прочитавшим эту инструкцию по эксплуатации, пользоваться минирайдером.</w:t>
            </w:r>
          </w:p>
          <w:p w14:paraId="798BBB6F" w14:textId="77777777" w:rsidR="00E30C70" w:rsidRPr="008E23DD" w:rsidRDefault="009B0C2A" w:rsidP="00E30C70">
            <w:pPr>
              <w:pStyle w:val="a8"/>
              <w:numPr>
                <w:ilvl w:val="0"/>
                <w:numId w:val="10"/>
              </w:numPr>
              <w:ind w:left="321" w:hanging="283"/>
              <w:rPr>
                <w:szCs w:val="20"/>
              </w:rPr>
            </w:pPr>
            <w:r w:rsidRPr="00E30C70">
              <w:rPr>
                <w:b/>
                <w:bCs/>
                <w:szCs w:val="20"/>
                <w:lang w:val="ru"/>
              </w:rPr>
              <w:t>Не позволяйте детям младше 16 лет обращаться с этим электрооборудованием или выполнять другие работы. на минирайдере, например, техническое обслуживание, очистка, регулировка и т. д.</w:t>
            </w:r>
            <w:r w:rsidRPr="00E30C70">
              <w:rPr>
                <w:szCs w:val="20"/>
                <w:lang w:val="ru"/>
              </w:rPr>
              <w:t xml:space="preserve"> Местные правила могут определять минимальный возраст пользователей.</w:t>
            </w:r>
          </w:p>
          <w:p w14:paraId="00A2992C" w14:textId="77777777" w:rsidR="00E30C70" w:rsidRPr="008E23DD" w:rsidRDefault="009B0C2A" w:rsidP="00E30C70">
            <w:pPr>
              <w:pStyle w:val="a8"/>
              <w:numPr>
                <w:ilvl w:val="0"/>
                <w:numId w:val="10"/>
              </w:numPr>
              <w:ind w:left="321" w:hanging="283"/>
              <w:rPr>
                <w:b/>
                <w:bCs/>
                <w:szCs w:val="20"/>
              </w:rPr>
            </w:pPr>
            <w:r w:rsidRPr="00E30C70">
              <w:rPr>
                <w:b/>
                <w:bCs/>
                <w:szCs w:val="20"/>
                <w:lang w:val="ru"/>
              </w:rPr>
              <w:t>Не пользуйтесь минирайдером, если вы не прошли соответствующее обучение, устали или больны.</w:t>
            </w:r>
          </w:p>
          <w:p w14:paraId="78DAEC98" w14:textId="77777777" w:rsidR="00E30C70" w:rsidRPr="008E23DD" w:rsidRDefault="009B0C2A" w:rsidP="00E30C70">
            <w:pPr>
              <w:pStyle w:val="a8"/>
              <w:numPr>
                <w:ilvl w:val="0"/>
                <w:numId w:val="10"/>
              </w:numPr>
              <w:ind w:left="321" w:hanging="283"/>
              <w:rPr>
                <w:b/>
                <w:bCs/>
                <w:szCs w:val="20"/>
              </w:rPr>
            </w:pPr>
            <w:r w:rsidRPr="00E30C70">
              <w:rPr>
                <w:b/>
                <w:bCs/>
                <w:szCs w:val="20"/>
                <w:lang w:val="ru"/>
              </w:rPr>
              <w:t>Соблюдайте осторожность и не касайтесь режущих ножей.</w:t>
            </w:r>
          </w:p>
          <w:p w14:paraId="01B38B98" w14:textId="77777777" w:rsidR="00E30C70" w:rsidRPr="008E23DD" w:rsidRDefault="009B0C2A" w:rsidP="00E30C70">
            <w:pPr>
              <w:pStyle w:val="a8"/>
              <w:numPr>
                <w:ilvl w:val="0"/>
                <w:numId w:val="10"/>
              </w:numPr>
              <w:ind w:left="321" w:hanging="283"/>
              <w:rPr>
                <w:b/>
                <w:bCs/>
                <w:szCs w:val="20"/>
              </w:rPr>
            </w:pPr>
            <w:r w:rsidRPr="00E30C70">
              <w:rPr>
                <w:b/>
                <w:bCs/>
                <w:szCs w:val="20"/>
                <w:lang w:val="ru"/>
              </w:rPr>
              <w:t>Помните, что оператор несет ответственность за несчастные случаи с участием других людей и (или) их имущества.</w:t>
            </w:r>
          </w:p>
          <w:p w14:paraId="5FFEF559" w14:textId="77777777" w:rsidR="00E30C70" w:rsidRPr="008E23DD" w:rsidRDefault="009B0C2A" w:rsidP="00E30C70">
            <w:pPr>
              <w:pStyle w:val="a8"/>
              <w:numPr>
                <w:ilvl w:val="0"/>
                <w:numId w:val="10"/>
              </w:numPr>
              <w:ind w:left="321" w:hanging="283"/>
              <w:rPr>
                <w:b/>
                <w:bCs/>
                <w:szCs w:val="20"/>
              </w:rPr>
            </w:pPr>
            <w:r w:rsidRPr="00E30C70">
              <w:rPr>
                <w:b/>
                <w:bCs/>
                <w:szCs w:val="20"/>
                <w:lang w:val="ru"/>
              </w:rPr>
              <w:t>Люди с ограниченными физическими, сенсорными и умственными способностями или без опыта и знаний могут пользоваться этим минирайдером только под наблюдением, или если они были обучены безопасному использованию устройства и понимают связанные с ним опасности.</w:t>
            </w:r>
          </w:p>
          <w:p w14:paraId="53173AD7" w14:textId="77777777" w:rsidR="00E30C70" w:rsidRPr="008E23DD" w:rsidRDefault="009B0C2A" w:rsidP="00E30C70">
            <w:pPr>
              <w:pStyle w:val="a8"/>
              <w:numPr>
                <w:ilvl w:val="0"/>
                <w:numId w:val="10"/>
              </w:numPr>
              <w:ind w:left="321" w:hanging="283"/>
              <w:rPr>
                <w:b/>
                <w:bCs/>
                <w:szCs w:val="20"/>
              </w:rPr>
            </w:pPr>
            <w:r w:rsidRPr="00E30C70">
              <w:rPr>
                <w:b/>
                <w:bCs/>
                <w:szCs w:val="20"/>
                <w:lang w:val="ru"/>
              </w:rPr>
              <w:t>Не вводите минирайдер в эксплуатацию, если в непосредственной близости находятся люди (особенно дети) или животные.</w:t>
            </w:r>
          </w:p>
          <w:p w14:paraId="3D391CFA" w14:textId="77777777" w:rsidR="00E30C70" w:rsidRPr="008E23DD" w:rsidRDefault="009B0C2A" w:rsidP="00E30C70">
            <w:pPr>
              <w:pStyle w:val="a8"/>
              <w:numPr>
                <w:ilvl w:val="0"/>
                <w:numId w:val="10"/>
              </w:numPr>
              <w:ind w:left="321" w:hanging="283"/>
              <w:rPr>
                <w:b/>
                <w:bCs/>
                <w:szCs w:val="20"/>
              </w:rPr>
            </w:pPr>
            <w:r w:rsidRPr="00E30C70">
              <w:rPr>
                <w:b/>
                <w:bCs/>
                <w:szCs w:val="20"/>
                <w:lang w:val="ru"/>
              </w:rPr>
              <w:t xml:space="preserve"> Следите за тем, чтобы дети не играли с минирайдером.</w:t>
            </w:r>
          </w:p>
          <w:p w14:paraId="5319789D" w14:textId="77777777" w:rsidR="00E30C70" w:rsidRPr="008E23DD" w:rsidRDefault="009B0C2A" w:rsidP="00E30C70">
            <w:pPr>
              <w:pStyle w:val="a8"/>
              <w:numPr>
                <w:ilvl w:val="0"/>
                <w:numId w:val="10"/>
              </w:numPr>
              <w:ind w:left="321" w:hanging="283"/>
              <w:rPr>
                <w:szCs w:val="20"/>
              </w:rPr>
            </w:pPr>
            <w:r w:rsidRPr="00E30C70">
              <w:rPr>
                <w:b/>
                <w:bCs/>
                <w:szCs w:val="20"/>
                <w:lang w:val="ru"/>
              </w:rPr>
              <w:t>Прекратите движение, если заметите, что поблизости находятся люди (особенно дети) или животные.</w:t>
            </w:r>
          </w:p>
          <w:p w14:paraId="1334F80E" w14:textId="77777777" w:rsidR="00E30C70" w:rsidRPr="008E23DD" w:rsidRDefault="009B0C2A" w:rsidP="00E30C70">
            <w:pPr>
              <w:pStyle w:val="a8"/>
              <w:numPr>
                <w:ilvl w:val="0"/>
                <w:numId w:val="10"/>
              </w:numPr>
              <w:ind w:left="321" w:hanging="283"/>
              <w:rPr>
                <w:szCs w:val="20"/>
              </w:rPr>
            </w:pPr>
            <w:r w:rsidRPr="00E30C70">
              <w:rPr>
                <w:b/>
                <w:bCs/>
                <w:szCs w:val="20"/>
                <w:lang w:val="ru"/>
              </w:rPr>
              <w:t>При эксплуатации минирайдера или выполнении работ на нем надевайте прочную обувь и длинные брюки, а также другие соответствующие средства индивидуальной защиты (защитные очки, средства защиты органов слуха, рабочие перчатки и т. д.).</w:t>
            </w:r>
            <w:r w:rsidRPr="00E30C70">
              <w:rPr>
                <w:szCs w:val="20"/>
                <w:lang w:val="ru"/>
              </w:rPr>
              <w:t xml:space="preserve"> Использование средств индивидуальной защиты снижает риск получения травм. Не носите свободную одежду или одежду со свисающими шнурами или ремнями. Работа без средств защиты органов слуха может привести к потере слуха.</w:t>
            </w:r>
          </w:p>
          <w:p w14:paraId="721CDC77" w14:textId="77777777" w:rsidR="00E30C70" w:rsidRPr="008E23DD" w:rsidRDefault="009B0C2A" w:rsidP="00E30C70">
            <w:pPr>
              <w:pStyle w:val="a8"/>
              <w:numPr>
                <w:ilvl w:val="0"/>
                <w:numId w:val="10"/>
              </w:numPr>
              <w:ind w:left="321" w:hanging="283"/>
              <w:rPr>
                <w:b/>
                <w:bCs/>
                <w:szCs w:val="20"/>
              </w:rPr>
            </w:pPr>
            <w:r w:rsidRPr="00E30C70">
              <w:rPr>
                <w:b/>
                <w:bCs/>
                <w:szCs w:val="20"/>
                <w:lang w:val="ru"/>
              </w:rPr>
              <w:t>Вводите минирайдер в эксплуатацию только в том случае, если у вас есть прилагаемое руководство по эксплуатации зарядного устройства, и вы прочитали и поняли его.</w:t>
            </w:r>
          </w:p>
          <w:p w14:paraId="5842C7F3" w14:textId="77777777" w:rsidR="00037C2C" w:rsidRPr="00037C2C" w:rsidRDefault="00037C2C" w:rsidP="00037C2C"/>
        </w:tc>
      </w:tr>
    </w:tbl>
    <w:p w14:paraId="61D21C41" w14:textId="77777777" w:rsidR="00E30C70" w:rsidRPr="008E23DD" w:rsidRDefault="009B0C2A" w:rsidP="00E30C70">
      <w:pPr>
        <w:spacing w:after="160" w:line="259" w:lineRule="auto"/>
        <w:jc w:val="left"/>
      </w:pPr>
      <w:r w:rsidRPr="008E23DD">
        <w:br w:type="page"/>
      </w:r>
    </w:p>
    <w:p w14:paraId="5492D030" w14:textId="77777777" w:rsidR="00342CF1" w:rsidRPr="00342CF1" w:rsidRDefault="009B0C2A" w:rsidP="00342CF1">
      <w:pPr>
        <w:shd w:val="clear" w:color="auto" w:fill="A6A6A6" w:themeFill="background1" w:themeFillShade="A6"/>
        <w:jc w:val="center"/>
        <w:rPr>
          <w:b/>
          <w:bCs/>
          <w:lang w:val="en-US"/>
        </w:rPr>
      </w:pPr>
      <w:r w:rsidRPr="00342CF1">
        <w:rPr>
          <w:b/>
          <w:bCs/>
          <w:lang w:val="ru"/>
        </w:rPr>
        <w:lastRenderedPageBreak/>
        <w:t>Сведения по технике безопасности</w:t>
      </w:r>
    </w:p>
    <w:p w14:paraId="1F49B4D4" w14:textId="77777777" w:rsidR="00E30C70" w:rsidRPr="00037C2C" w:rsidRDefault="00E30C70" w:rsidP="00E30C70">
      <w:pPr>
        <w:rPr>
          <w:sz w:val="11"/>
          <w:lang w:val="en-US"/>
        </w:rPr>
      </w:pPr>
    </w:p>
    <w:tbl>
      <w:tblPr>
        <w:tblStyle w:val="a7"/>
        <w:tblW w:w="0" w:type="auto"/>
        <w:tblBorders>
          <w:insideV w:val="none" w:sz="0" w:space="0" w:color="auto"/>
        </w:tblBorders>
        <w:tblLook w:val="04A0" w:firstRow="1" w:lastRow="0" w:firstColumn="1" w:lastColumn="0" w:noHBand="0" w:noVBand="1"/>
      </w:tblPr>
      <w:tblGrid>
        <w:gridCol w:w="4672"/>
        <w:gridCol w:w="4673"/>
      </w:tblGrid>
      <w:tr w:rsidR="00E43923" w14:paraId="6DF44237" w14:textId="77777777" w:rsidTr="00037C2C">
        <w:tc>
          <w:tcPr>
            <w:tcW w:w="4672" w:type="dxa"/>
            <w:shd w:val="clear" w:color="auto" w:fill="F4F4F4"/>
          </w:tcPr>
          <w:p w14:paraId="69AAF85D" w14:textId="77777777" w:rsidR="00E30C70" w:rsidRPr="00E30C70" w:rsidRDefault="009B0C2A" w:rsidP="00E30C70">
            <w:pPr>
              <w:pStyle w:val="a8"/>
              <w:ind w:left="0"/>
              <w:rPr>
                <w:b/>
                <w:bCs/>
                <w:szCs w:val="20"/>
                <w:lang w:val="en-US"/>
              </w:rPr>
            </w:pPr>
            <w:r w:rsidRPr="00E30C70">
              <w:rPr>
                <w:b/>
                <w:bCs/>
                <w:szCs w:val="20"/>
                <w:lang w:val="ru"/>
              </w:rPr>
              <w:t>Перед использованием</w:t>
            </w:r>
          </w:p>
          <w:p w14:paraId="5F06EF56" w14:textId="77777777" w:rsidR="00E30C70" w:rsidRPr="008E23DD" w:rsidRDefault="009B0C2A" w:rsidP="00E30C70">
            <w:pPr>
              <w:pStyle w:val="a8"/>
              <w:numPr>
                <w:ilvl w:val="0"/>
                <w:numId w:val="9"/>
              </w:numPr>
              <w:ind w:left="175" w:hanging="218"/>
              <w:rPr>
                <w:b/>
                <w:bCs/>
                <w:szCs w:val="20"/>
              </w:rPr>
            </w:pPr>
            <w:r w:rsidRPr="00E30C70">
              <w:rPr>
                <w:b/>
                <w:bCs/>
                <w:szCs w:val="20"/>
                <w:lang w:val="ru"/>
              </w:rPr>
              <w:t>Прежде чем приступить к работе, убедитесь, что вы знакомы с минирайдером, его элементами управления и порядком эксплуатации.</w:t>
            </w:r>
          </w:p>
          <w:p w14:paraId="28189122" w14:textId="77777777" w:rsidR="00E30C70" w:rsidRPr="008E23DD" w:rsidRDefault="009B0C2A" w:rsidP="00E30C70">
            <w:pPr>
              <w:pStyle w:val="a8"/>
              <w:numPr>
                <w:ilvl w:val="0"/>
                <w:numId w:val="9"/>
              </w:numPr>
              <w:ind w:left="175" w:hanging="218"/>
              <w:rPr>
                <w:b/>
                <w:bCs/>
                <w:szCs w:val="20"/>
              </w:rPr>
            </w:pPr>
            <w:r w:rsidRPr="00E30C70">
              <w:rPr>
                <w:b/>
                <w:bCs/>
                <w:szCs w:val="20"/>
                <w:lang w:val="ru"/>
              </w:rPr>
              <w:t>Проверьте, все ли крепежные элементы (гайки, болты, винты и т. д.) затянуты надежно, чтобы обеспечить безопасную эксплуатацию минирайдера.</w:t>
            </w:r>
          </w:p>
          <w:p w14:paraId="5184857D" w14:textId="77777777" w:rsidR="00E30C70" w:rsidRPr="008E23DD" w:rsidRDefault="009B0C2A" w:rsidP="00E30C70">
            <w:pPr>
              <w:pStyle w:val="a8"/>
              <w:numPr>
                <w:ilvl w:val="0"/>
                <w:numId w:val="9"/>
              </w:numPr>
              <w:ind w:left="175" w:hanging="218"/>
              <w:rPr>
                <w:szCs w:val="20"/>
              </w:rPr>
            </w:pPr>
            <w:r w:rsidRPr="00E30C70">
              <w:rPr>
                <w:b/>
                <w:bCs/>
                <w:szCs w:val="20"/>
                <w:lang w:val="ru"/>
              </w:rPr>
              <w:t xml:space="preserve">Эксплуатируйте минирайдер только в технически исправном состоянии. </w:t>
            </w:r>
            <w:r w:rsidRPr="00E30C70">
              <w:rPr>
                <w:szCs w:val="20"/>
                <w:lang w:val="ru"/>
              </w:rPr>
              <w:t>Для устранения повреждений обращайтесь к квалифицированному специалисту или в сервисный центр.</w:t>
            </w:r>
          </w:p>
          <w:p w14:paraId="6401F8D4" w14:textId="77777777" w:rsidR="00E30C70" w:rsidRPr="00E30C70" w:rsidRDefault="009B0C2A" w:rsidP="00E30C70">
            <w:pPr>
              <w:pStyle w:val="a8"/>
              <w:numPr>
                <w:ilvl w:val="0"/>
                <w:numId w:val="9"/>
              </w:numPr>
              <w:ind w:left="175" w:hanging="218"/>
              <w:rPr>
                <w:b/>
                <w:bCs/>
                <w:szCs w:val="20"/>
                <w:lang w:val="en-US"/>
              </w:rPr>
            </w:pPr>
            <w:r w:rsidRPr="00E30C70">
              <w:rPr>
                <w:b/>
                <w:bCs/>
                <w:szCs w:val="20"/>
                <w:lang w:val="ru"/>
              </w:rPr>
              <w:t xml:space="preserve">Не используйте минирайдер с поврежденными или отсутствующими защитными ограждениями. </w:t>
            </w:r>
            <w:r w:rsidRPr="00E30C70">
              <w:rPr>
                <w:szCs w:val="20"/>
                <w:lang w:val="ru"/>
              </w:rPr>
              <w:t>Их должен ремонтировать или заменять квалифицированный специалист или мастерская.</w:t>
            </w:r>
          </w:p>
          <w:p w14:paraId="3AB3D6DA" w14:textId="77777777" w:rsidR="00E30C70" w:rsidRPr="008E23DD" w:rsidRDefault="009B0C2A" w:rsidP="00E30C70">
            <w:pPr>
              <w:pStyle w:val="a8"/>
              <w:numPr>
                <w:ilvl w:val="0"/>
                <w:numId w:val="9"/>
              </w:numPr>
              <w:ind w:left="175" w:hanging="218"/>
              <w:rPr>
                <w:b/>
                <w:bCs/>
                <w:szCs w:val="20"/>
              </w:rPr>
            </w:pPr>
            <w:r w:rsidRPr="00E30C70">
              <w:rPr>
                <w:b/>
                <w:bCs/>
                <w:szCs w:val="20"/>
                <w:lang w:val="ru"/>
              </w:rPr>
              <w:t xml:space="preserve">Не используйте минирайдер с неисправным или поврежденным защитным оборудованием. </w:t>
            </w:r>
            <w:r w:rsidRPr="00E30C70">
              <w:rPr>
                <w:szCs w:val="20"/>
                <w:lang w:val="ru"/>
              </w:rPr>
              <w:t>Защитное оборудование предназначено для обеспечения вашей безопасности и всегда должно быть в рабочем состоянии. Запрещается вносить какие-либо изменения в защитное оборудование или обходить его функции.</w:t>
            </w:r>
          </w:p>
          <w:p w14:paraId="20462A03" w14:textId="77777777" w:rsidR="00E30C70" w:rsidRPr="008E23DD" w:rsidRDefault="009B0C2A" w:rsidP="00E30C70">
            <w:pPr>
              <w:pStyle w:val="a8"/>
              <w:numPr>
                <w:ilvl w:val="0"/>
                <w:numId w:val="9"/>
              </w:numPr>
              <w:ind w:left="175" w:hanging="218"/>
              <w:rPr>
                <w:b/>
                <w:bCs/>
                <w:szCs w:val="20"/>
              </w:rPr>
            </w:pPr>
            <w:r w:rsidRPr="00E30C70">
              <w:rPr>
                <w:b/>
                <w:bCs/>
                <w:szCs w:val="20"/>
                <w:lang w:val="ru"/>
              </w:rPr>
              <w:t>Проверьте (визуально), не затупились ли режущие ножи и их крепления, не повреждены и не деформированы ли они.</w:t>
            </w:r>
          </w:p>
          <w:p w14:paraId="3EC66D23" w14:textId="77777777" w:rsidR="00E30C70" w:rsidRPr="008E23DD" w:rsidRDefault="009B0C2A" w:rsidP="00E30C70">
            <w:pPr>
              <w:pStyle w:val="a8"/>
              <w:numPr>
                <w:ilvl w:val="0"/>
                <w:numId w:val="9"/>
              </w:numPr>
              <w:ind w:left="175" w:hanging="218"/>
              <w:rPr>
                <w:szCs w:val="20"/>
              </w:rPr>
            </w:pPr>
            <w:r w:rsidRPr="00E30C70">
              <w:rPr>
                <w:b/>
                <w:bCs/>
                <w:szCs w:val="20"/>
                <w:lang w:val="ru"/>
              </w:rPr>
              <w:t xml:space="preserve">Соблюдайте осторожность при соединении с прицепом или навесным оборудованием. </w:t>
            </w:r>
            <w:r w:rsidRPr="00E30C70">
              <w:rPr>
                <w:szCs w:val="20"/>
                <w:lang w:val="ru"/>
              </w:rPr>
              <w:t>Ходовые качества - особенно управляемость и тормозная способность, а также общая устойчивость - зависят от навесных устройств, прицепов, балластных грузов и полной массы травосборника.</w:t>
            </w:r>
          </w:p>
          <w:p w14:paraId="5D55AC75" w14:textId="77777777" w:rsidR="00E30C70" w:rsidRPr="008E23DD" w:rsidRDefault="009B0C2A" w:rsidP="00E30C70">
            <w:pPr>
              <w:pStyle w:val="a8"/>
              <w:numPr>
                <w:ilvl w:val="0"/>
                <w:numId w:val="9"/>
              </w:numPr>
              <w:ind w:left="175" w:hanging="218"/>
              <w:rPr>
                <w:b/>
                <w:bCs/>
                <w:szCs w:val="20"/>
              </w:rPr>
            </w:pPr>
            <w:r w:rsidRPr="00E30C70">
              <w:rPr>
                <w:b/>
                <w:bCs/>
                <w:szCs w:val="20"/>
                <w:lang w:val="ru"/>
              </w:rPr>
              <w:t xml:space="preserve">Убедитесь, что все блокировки запуска и кнопки/ выключатели работают должным образом. </w:t>
            </w:r>
            <w:r w:rsidRPr="00E30C70">
              <w:rPr>
                <w:szCs w:val="20"/>
                <w:lang w:val="ru"/>
              </w:rPr>
              <w:t>Не используйте минирайдер, если они неисправны или повреждены. Поручите их проверку и (или) замену сервисному центру.</w:t>
            </w:r>
          </w:p>
          <w:p w14:paraId="3AC5EF0D" w14:textId="77777777" w:rsidR="00E30C70" w:rsidRPr="008E23DD" w:rsidRDefault="00E30C70" w:rsidP="00311D98">
            <w:pPr>
              <w:rPr>
                <w:szCs w:val="20"/>
              </w:rPr>
            </w:pPr>
          </w:p>
        </w:tc>
        <w:tc>
          <w:tcPr>
            <w:tcW w:w="4673" w:type="dxa"/>
            <w:shd w:val="clear" w:color="auto" w:fill="F4F4F4"/>
          </w:tcPr>
          <w:p w14:paraId="5670AACD" w14:textId="77777777" w:rsidR="00E30C70" w:rsidRPr="00E30C70" w:rsidRDefault="009B0C2A" w:rsidP="00E30C70">
            <w:pPr>
              <w:rPr>
                <w:b/>
                <w:bCs/>
                <w:lang w:val="en-US"/>
              </w:rPr>
            </w:pPr>
            <w:r w:rsidRPr="00E30C70">
              <w:rPr>
                <w:b/>
                <w:bCs/>
                <w:lang w:val="ru"/>
              </w:rPr>
              <w:t>Советы по эксплуатации</w:t>
            </w:r>
          </w:p>
          <w:p w14:paraId="3B555596" w14:textId="77777777" w:rsidR="00E30C70" w:rsidRDefault="00E30C70" w:rsidP="00E30C70">
            <w:pPr>
              <w:pStyle w:val="a8"/>
              <w:rPr>
                <w:b/>
                <w:bCs/>
                <w:szCs w:val="20"/>
                <w:lang w:val="en-US"/>
              </w:rPr>
            </w:pPr>
          </w:p>
          <w:p w14:paraId="53C13089" w14:textId="77777777" w:rsidR="00E30C70" w:rsidRPr="008E23DD" w:rsidRDefault="009B0C2A" w:rsidP="00037C2C">
            <w:pPr>
              <w:pStyle w:val="a8"/>
              <w:numPr>
                <w:ilvl w:val="0"/>
                <w:numId w:val="9"/>
              </w:numPr>
              <w:ind w:left="180" w:hanging="218"/>
              <w:rPr>
                <w:b/>
                <w:bCs/>
                <w:szCs w:val="20"/>
              </w:rPr>
            </w:pPr>
            <w:r w:rsidRPr="00E30C70">
              <w:rPr>
                <w:b/>
                <w:bCs/>
                <w:szCs w:val="20"/>
                <w:lang w:val="ru"/>
              </w:rPr>
              <w:t>Не косите газоны, высота травы на которых превышает 25 см.</w:t>
            </w:r>
          </w:p>
          <w:p w14:paraId="356FD7D4" w14:textId="77777777" w:rsidR="00E30C70" w:rsidRPr="008E23DD" w:rsidRDefault="009B0C2A" w:rsidP="00037C2C">
            <w:pPr>
              <w:pStyle w:val="a8"/>
              <w:numPr>
                <w:ilvl w:val="0"/>
                <w:numId w:val="9"/>
              </w:numPr>
              <w:ind w:left="180" w:hanging="218"/>
              <w:rPr>
                <w:szCs w:val="20"/>
              </w:rPr>
            </w:pPr>
            <w:r w:rsidRPr="00E30C70">
              <w:rPr>
                <w:b/>
                <w:bCs/>
                <w:szCs w:val="20"/>
                <w:lang w:val="ru"/>
              </w:rPr>
              <w:t xml:space="preserve">Соблюдайте осторожность при движении. </w:t>
            </w:r>
            <w:r w:rsidRPr="00E30C70">
              <w:rPr>
                <w:szCs w:val="20"/>
                <w:lang w:val="ru"/>
              </w:rPr>
              <w:t>Перед поворотами снижайте скорость.</w:t>
            </w:r>
          </w:p>
          <w:p w14:paraId="1EB7B49D" w14:textId="77777777" w:rsidR="00E30C70" w:rsidRPr="008E23DD" w:rsidRDefault="009B0C2A" w:rsidP="00037C2C">
            <w:pPr>
              <w:pStyle w:val="a8"/>
              <w:numPr>
                <w:ilvl w:val="0"/>
                <w:numId w:val="9"/>
              </w:numPr>
              <w:ind w:left="180" w:hanging="218"/>
              <w:rPr>
                <w:szCs w:val="20"/>
              </w:rPr>
            </w:pPr>
            <w:r w:rsidRPr="00E30C70">
              <w:rPr>
                <w:b/>
                <w:bCs/>
                <w:szCs w:val="20"/>
                <w:lang w:val="ru"/>
              </w:rPr>
              <w:t xml:space="preserve"> Соблюдайте особую осторожность при кошении или движении задним ходом. </w:t>
            </w:r>
            <w:r w:rsidRPr="00E30C70">
              <w:rPr>
                <w:szCs w:val="20"/>
                <w:lang w:val="ru"/>
              </w:rPr>
              <w:t>Во избежание несчастных случаев двигайтесь медленно и при этом смотрите на землю позади себя.</w:t>
            </w:r>
          </w:p>
          <w:p w14:paraId="0898A149" w14:textId="77777777" w:rsidR="00E30C70" w:rsidRPr="008E23DD" w:rsidRDefault="009B0C2A" w:rsidP="00037C2C">
            <w:pPr>
              <w:pStyle w:val="a8"/>
              <w:numPr>
                <w:ilvl w:val="0"/>
                <w:numId w:val="9"/>
              </w:numPr>
              <w:ind w:left="180" w:hanging="218"/>
              <w:rPr>
                <w:b/>
                <w:bCs/>
                <w:szCs w:val="20"/>
              </w:rPr>
            </w:pPr>
            <w:r w:rsidRPr="00E30C70">
              <w:rPr>
                <w:b/>
                <w:bCs/>
                <w:szCs w:val="20"/>
                <w:lang w:val="ru"/>
              </w:rPr>
              <w:t>Регулируйте высоту кошения только когда минирайдер и режущий инструмент остановлены.</w:t>
            </w:r>
          </w:p>
          <w:p w14:paraId="6270347A" w14:textId="77777777" w:rsidR="00E30C70" w:rsidRPr="008E23DD" w:rsidRDefault="009B0C2A" w:rsidP="00037C2C">
            <w:pPr>
              <w:pStyle w:val="a8"/>
              <w:numPr>
                <w:ilvl w:val="0"/>
                <w:numId w:val="9"/>
              </w:numPr>
              <w:ind w:left="180" w:hanging="218"/>
              <w:rPr>
                <w:b/>
                <w:bCs/>
                <w:szCs w:val="20"/>
              </w:rPr>
            </w:pPr>
            <w:r w:rsidRPr="00E30C70">
              <w:rPr>
                <w:b/>
                <w:bCs/>
                <w:szCs w:val="20"/>
                <w:lang w:val="ru"/>
              </w:rPr>
              <w:t>Ни в коем случае не снимайте отражающую заслонку, дополнительный блокиратор мульчи или дополнительный травосборник, когда минирайдер включен.</w:t>
            </w:r>
          </w:p>
          <w:p w14:paraId="059A06B0" w14:textId="77777777" w:rsidR="00E30C70" w:rsidRPr="00E30C70" w:rsidRDefault="009B0C2A" w:rsidP="00037C2C">
            <w:pPr>
              <w:pStyle w:val="a8"/>
              <w:numPr>
                <w:ilvl w:val="0"/>
                <w:numId w:val="9"/>
              </w:numPr>
              <w:ind w:left="180" w:hanging="218"/>
              <w:rPr>
                <w:szCs w:val="20"/>
                <w:lang w:val="en-US"/>
              </w:rPr>
            </w:pPr>
            <w:r w:rsidRPr="00E30C70">
              <w:rPr>
                <w:b/>
                <w:bCs/>
                <w:szCs w:val="20"/>
                <w:lang w:val="ru"/>
              </w:rPr>
              <w:t xml:space="preserve">Не проезжайте с работающими ножами по гравию или пешеходным дорожкам. </w:t>
            </w:r>
            <w:r w:rsidRPr="00E30C70">
              <w:rPr>
                <w:szCs w:val="20"/>
                <w:lang w:val="ru"/>
              </w:rPr>
              <w:t>Каменная крошка представляет опасность.</w:t>
            </w:r>
          </w:p>
          <w:p w14:paraId="00FF43AA" w14:textId="77777777" w:rsidR="00E30C70" w:rsidRPr="008E23DD" w:rsidRDefault="009B0C2A" w:rsidP="00037C2C">
            <w:pPr>
              <w:pStyle w:val="a8"/>
              <w:numPr>
                <w:ilvl w:val="0"/>
                <w:numId w:val="9"/>
              </w:numPr>
              <w:ind w:left="180" w:hanging="218"/>
              <w:rPr>
                <w:b/>
                <w:bCs/>
                <w:szCs w:val="20"/>
              </w:rPr>
            </w:pPr>
            <w:r w:rsidRPr="00E30C70">
              <w:rPr>
                <w:b/>
                <w:bCs/>
                <w:szCs w:val="20"/>
                <w:lang w:val="ru"/>
              </w:rPr>
              <w:t>Не косите переросшую, сухую траву (например, пастбищную траву) или сухие кучи листьев.</w:t>
            </w:r>
          </w:p>
          <w:p w14:paraId="5BD38D4C" w14:textId="77777777" w:rsidR="00E30C70" w:rsidRPr="008E23DD" w:rsidRDefault="009B0C2A" w:rsidP="00037C2C">
            <w:pPr>
              <w:pStyle w:val="a8"/>
              <w:numPr>
                <w:ilvl w:val="0"/>
                <w:numId w:val="9"/>
              </w:numPr>
              <w:ind w:left="180" w:hanging="218"/>
              <w:rPr>
                <w:szCs w:val="20"/>
              </w:rPr>
            </w:pPr>
            <w:r w:rsidRPr="00E30C70">
              <w:rPr>
                <w:b/>
                <w:bCs/>
                <w:szCs w:val="20"/>
                <w:lang w:val="ru"/>
              </w:rPr>
              <w:t xml:space="preserve"> Не паркуйте минирайдер на сухую траву или листья. </w:t>
            </w:r>
            <w:r w:rsidRPr="00E30C70">
              <w:rPr>
                <w:szCs w:val="20"/>
                <w:lang w:val="ru"/>
              </w:rPr>
              <w:t>Опасность пожара из-за контакта с горячими частями при скоплении сухой травы или листьев на горячей газонокосилке.</w:t>
            </w:r>
          </w:p>
          <w:p w14:paraId="5DE093D2" w14:textId="77777777" w:rsidR="00E30C70" w:rsidRPr="00E30C70" w:rsidRDefault="009B0C2A" w:rsidP="00037C2C">
            <w:pPr>
              <w:pStyle w:val="a8"/>
              <w:numPr>
                <w:ilvl w:val="0"/>
                <w:numId w:val="9"/>
              </w:numPr>
              <w:ind w:left="180" w:hanging="218"/>
              <w:rPr>
                <w:b/>
                <w:bCs/>
                <w:szCs w:val="20"/>
                <w:lang w:val="en-US"/>
              </w:rPr>
            </w:pPr>
            <w:r w:rsidRPr="00E30C70">
              <w:rPr>
                <w:b/>
                <w:bCs/>
                <w:szCs w:val="20"/>
                <w:lang w:val="ru"/>
              </w:rPr>
              <w:t xml:space="preserve">Следите за движением транспорта при работе на дорогах или при пересечении дороги. </w:t>
            </w:r>
            <w:r w:rsidRPr="00E30C70">
              <w:rPr>
                <w:szCs w:val="20"/>
                <w:lang w:val="ru"/>
              </w:rPr>
              <w:t>Минирайдер не предназначен для передвижения по дорогам общего пользования.</w:t>
            </w:r>
          </w:p>
          <w:p w14:paraId="0B93C439" w14:textId="6FB873A9" w:rsidR="00E30C70" w:rsidRPr="008E23DD" w:rsidRDefault="009B0C2A" w:rsidP="00037C2C">
            <w:pPr>
              <w:pStyle w:val="a8"/>
              <w:numPr>
                <w:ilvl w:val="0"/>
                <w:numId w:val="9"/>
              </w:numPr>
              <w:ind w:left="180" w:hanging="218"/>
              <w:rPr>
                <w:szCs w:val="20"/>
              </w:rPr>
            </w:pPr>
            <w:r w:rsidRPr="00E30C70">
              <w:rPr>
                <w:b/>
                <w:bCs/>
                <w:szCs w:val="20"/>
                <w:lang w:val="ru"/>
              </w:rPr>
              <w:t>Никогда не оп</w:t>
            </w:r>
            <w:r w:rsidR="006E0B84">
              <w:rPr>
                <w:b/>
                <w:bCs/>
                <w:szCs w:val="20"/>
                <w:lang w:val="ru"/>
              </w:rPr>
              <w:t>устошайте</w:t>
            </w:r>
            <w:r w:rsidRPr="00E30C70">
              <w:rPr>
                <w:b/>
                <w:bCs/>
                <w:szCs w:val="20"/>
                <w:lang w:val="ru"/>
              </w:rPr>
              <w:t xml:space="preserve"> травосборник, пока блок ножей работает. </w:t>
            </w:r>
            <w:r w:rsidRPr="00E30C70">
              <w:rPr>
                <w:szCs w:val="20"/>
                <w:lang w:val="ru"/>
              </w:rPr>
              <w:t>При оп</w:t>
            </w:r>
            <w:r w:rsidR="006C36C4">
              <w:rPr>
                <w:szCs w:val="20"/>
                <w:lang w:val="ru"/>
              </w:rPr>
              <w:t>устошении</w:t>
            </w:r>
            <w:r w:rsidRPr="00E30C70">
              <w:rPr>
                <w:szCs w:val="20"/>
                <w:lang w:val="ru"/>
              </w:rPr>
              <w:t xml:space="preserve"> травосборника вы или другие люди можете получить травму из-за скошенной травы и отбрасываемых предметов.</w:t>
            </w:r>
          </w:p>
          <w:p w14:paraId="3EDB6585" w14:textId="77777777" w:rsidR="00E30C70" w:rsidRPr="008E23DD" w:rsidRDefault="009B0C2A" w:rsidP="00037C2C">
            <w:pPr>
              <w:pStyle w:val="a8"/>
              <w:numPr>
                <w:ilvl w:val="0"/>
                <w:numId w:val="9"/>
              </w:numPr>
              <w:ind w:left="180" w:hanging="218"/>
              <w:rPr>
                <w:b/>
                <w:bCs/>
                <w:szCs w:val="20"/>
              </w:rPr>
            </w:pPr>
            <w:r w:rsidRPr="00E30C70">
              <w:rPr>
                <w:b/>
                <w:bCs/>
                <w:szCs w:val="20"/>
                <w:lang w:val="ru"/>
              </w:rPr>
              <w:t>Будьте особенно осторожны при открытии и закрытии травосборника; существует опасность защемления.</w:t>
            </w:r>
          </w:p>
          <w:p w14:paraId="01D27C9B" w14:textId="77777777" w:rsidR="00E30C70" w:rsidRPr="008E23DD" w:rsidRDefault="009B0C2A" w:rsidP="00037C2C">
            <w:pPr>
              <w:pStyle w:val="a8"/>
              <w:numPr>
                <w:ilvl w:val="0"/>
                <w:numId w:val="9"/>
              </w:numPr>
              <w:ind w:left="180" w:hanging="218"/>
              <w:rPr>
                <w:b/>
                <w:bCs/>
                <w:szCs w:val="20"/>
              </w:rPr>
            </w:pPr>
            <w:r w:rsidRPr="00E30C70">
              <w:rPr>
                <w:b/>
                <w:bCs/>
                <w:szCs w:val="20"/>
                <w:lang w:val="ru"/>
              </w:rPr>
              <w:t>При кошении вблизи краев лужайки (например, вблизи особенно крутых склонов, ям или под деревьями, а также у кустов и живых изгородей) всегда сохраняйте безопасное расстояние.</w:t>
            </w:r>
          </w:p>
          <w:p w14:paraId="0302FF42" w14:textId="77777777" w:rsidR="00E30C70" w:rsidRPr="008E23DD" w:rsidRDefault="009B0C2A" w:rsidP="00037C2C">
            <w:pPr>
              <w:pStyle w:val="a8"/>
              <w:numPr>
                <w:ilvl w:val="0"/>
                <w:numId w:val="9"/>
              </w:numPr>
              <w:ind w:left="180" w:hanging="218"/>
              <w:rPr>
                <w:b/>
                <w:bCs/>
                <w:szCs w:val="20"/>
              </w:rPr>
            </w:pPr>
            <w:r w:rsidRPr="00E30C70">
              <w:rPr>
                <w:b/>
                <w:bCs/>
                <w:szCs w:val="20"/>
                <w:lang w:val="ru"/>
              </w:rPr>
              <w:t>Не вставайте перед отверстиями для выброса травы.</w:t>
            </w:r>
          </w:p>
          <w:p w14:paraId="25073C41" w14:textId="77777777" w:rsidR="00E30C70" w:rsidRPr="008E23DD" w:rsidRDefault="009B0C2A" w:rsidP="00037C2C">
            <w:pPr>
              <w:pStyle w:val="a8"/>
              <w:numPr>
                <w:ilvl w:val="0"/>
                <w:numId w:val="9"/>
              </w:numPr>
              <w:ind w:left="180" w:hanging="218"/>
              <w:rPr>
                <w:b/>
                <w:bCs/>
                <w:szCs w:val="20"/>
              </w:rPr>
            </w:pPr>
            <w:r w:rsidRPr="00E30C70">
              <w:rPr>
                <w:b/>
                <w:bCs/>
                <w:szCs w:val="20"/>
                <w:lang w:val="ru"/>
              </w:rPr>
              <w:t>Выключите минирайдер и выньте ключ безопасности, прежде чем устранять засоры или препятствия в выпускном канале.</w:t>
            </w:r>
          </w:p>
          <w:p w14:paraId="219F59B6" w14:textId="77777777" w:rsidR="00E30C70" w:rsidRPr="008E23DD" w:rsidRDefault="009B0C2A" w:rsidP="00037C2C">
            <w:pPr>
              <w:pStyle w:val="a8"/>
              <w:numPr>
                <w:ilvl w:val="0"/>
                <w:numId w:val="9"/>
              </w:numPr>
              <w:ind w:left="180" w:hanging="218"/>
              <w:rPr>
                <w:b/>
                <w:bCs/>
                <w:szCs w:val="20"/>
              </w:rPr>
            </w:pPr>
            <w:r w:rsidRPr="00E30C70">
              <w:rPr>
                <w:b/>
                <w:bCs/>
                <w:szCs w:val="20"/>
                <w:lang w:val="ru"/>
              </w:rPr>
              <w:t>Никогда не вынимайте ключ безопасности, не остановив минирайдер, не задействовав стояночный тормоз и не выключив минирайдер.</w:t>
            </w:r>
          </w:p>
          <w:p w14:paraId="79414D9E" w14:textId="77777777" w:rsidR="00E30C70" w:rsidRPr="008E23DD" w:rsidRDefault="009B0C2A" w:rsidP="00037C2C">
            <w:pPr>
              <w:pStyle w:val="a8"/>
              <w:numPr>
                <w:ilvl w:val="0"/>
                <w:numId w:val="9"/>
              </w:numPr>
              <w:ind w:left="180" w:hanging="218"/>
              <w:rPr>
                <w:b/>
                <w:bCs/>
                <w:szCs w:val="20"/>
              </w:rPr>
            </w:pPr>
            <w:r w:rsidRPr="00E30C70">
              <w:rPr>
                <w:b/>
                <w:bCs/>
                <w:szCs w:val="20"/>
                <w:lang w:val="ru"/>
              </w:rPr>
              <w:t>Не нажимайте кнопку пуска/останова во время движения минирайдера.</w:t>
            </w:r>
          </w:p>
          <w:p w14:paraId="594B9092" w14:textId="77777777" w:rsidR="00E30C70" w:rsidRPr="008E23DD" w:rsidRDefault="009B0C2A" w:rsidP="00037C2C">
            <w:pPr>
              <w:pStyle w:val="a8"/>
              <w:numPr>
                <w:ilvl w:val="0"/>
                <w:numId w:val="9"/>
              </w:numPr>
              <w:ind w:left="180" w:hanging="218"/>
              <w:rPr>
                <w:b/>
                <w:bCs/>
                <w:szCs w:val="20"/>
              </w:rPr>
            </w:pPr>
            <w:r w:rsidRPr="00E30C70">
              <w:rPr>
                <w:b/>
                <w:bCs/>
                <w:szCs w:val="20"/>
                <w:lang w:val="ru"/>
              </w:rPr>
              <w:t>Всегда управляйте минирайдером осторожно, чтобы не потерять управление, так как это может привести к серьезным травмам вплоть до летального исхода.</w:t>
            </w:r>
          </w:p>
          <w:p w14:paraId="42F619B7" w14:textId="77777777" w:rsidR="00E30C70" w:rsidRPr="008E23DD" w:rsidRDefault="009B0C2A" w:rsidP="00037C2C">
            <w:pPr>
              <w:pStyle w:val="a8"/>
              <w:numPr>
                <w:ilvl w:val="0"/>
                <w:numId w:val="9"/>
              </w:numPr>
              <w:ind w:left="180" w:hanging="218"/>
              <w:rPr>
                <w:b/>
                <w:bCs/>
                <w:szCs w:val="20"/>
              </w:rPr>
            </w:pPr>
            <w:r w:rsidRPr="00E30C70">
              <w:rPr>
                <w:b/>
                <w:bCs/>
                <w:szCs w:val="20"/>
                <w:lang w:val="ru"/>
              </w:rPr>
              <w:t>Не прикасайтесь к минирайдеру мокрыми руками.</w:t>
            </w:r>
          </w:p>
          <w:p w14:paraId="764551CD" w14:textId="77777777" w:rsidR="00E30C70" w:rsidRPr="008E23DD" w:rsidRDefault="009B0C2A" w:rsidP="00037C2C">
            <w:pPr>
              <w:pStyle w:val="a8"/>
              <w:numPr>
                <w:ilvl w:val="0"/>
                <w:numId w:val="9"/>
              </w:numPr>
              <w:ind w:left="180" w:hanging="218"/>
              <w:rPr>
                <w:b/>
                <w:bCs/>
                <w:szCs w:val="20"/>
              </w:rPr>
            </w:pPr>
            <w:r w:rsidRPr="00E30C70">
              <w:rPr>
                <w:b/>
                <w:bCs/>
                <w:szCs w:val="20"/>
                <w:lang w:val="ru"/>
              </w:rPr>
              <w:t>Избегайте контакта тела с заземленными кабелями, металлическими трубами или проволочными заборами во время работы, чтобы снизить риск поражения электрическим током.</w:t>
            </w:r>
          </w:p>
          <w:p w14:paraId="5C601AE2" w14:textId="77777777" w:rsidR="00E30C70" w:rsidRPr="008E23DD" w:rsidRDefault="00E30C70" w:rsidP="00311D98">
            <w:pPr>
              <w:rPr>
                <w:szCs w:val="20"/>
              </w:rPr>
            </w:pPr>
          </w:p>
        </w:tc>
      </w:tr>
    </w:tbl>
    <w:p w14:paraId="4E9D2A52" w14:textId="77777777" w:rsidR="00E30C70" w:rsidRPr="008E23DD" w:rsidRDefault="009B0C2A" w:rsidP="00E30C70">
      <w:pPr>
        <w:spacing w:after="160" w:line="259" w:lineRule="auto"/>
        <w:jc w:val="left"/>
      </w:pPr>
      <w:r w:rsidRPr="008E23DD">
        <w:br w:type="page"/>
      </w:r>
    </w:p>
    <w:p w14:paraId="7E6D6CD1" w14:textId="77777777" w:rsidR="00342CF1" w:rsidRPr="00342CF1" w:rsidRDefault="009B0C2A" w:rsidP="00342CF1">
      <w:pPr>
        <w:shd w:val="clear" w:color="auto" w:fill="A6A6A6" w:themeFill="background1" w:themeFillShade="A6"/>
        <w:jc w:val="center"/>
        <w:rPr>
          <w:b/>
          <w:bCs/>
          <w:lang w:val="en-US"/>
        </w:rPr>
      </w:pPr>
      <w:r w:rsidRPr="00342CF1">
        <w:rPr>
          <w:b/>
          <w:bCs/>
          <w:lang w:val="ru"/>
        </w:rPr>
        <w:lastRenderedPageBreak/>
        <w:t>Сведения по технике безопасности</w:t>
      </w:r>
    </w:p>
    <w:p w14:paraId="46F496BF" w14:textId="77777777" w:rsidR="00E30C70" w:rsidRPr="00037C2C" w:rsidRDefault="00E30C70" w:rsidP="00E30C70">
      <w:pPr>
        <w:rPr>
          <w:sz w:val="11"/>
          <w:lang w:val="en-US"/>
        </w:rPr>
      </w:pPr>
    </w:p>
    <w:tbl>
      <w:tblPr>
        <w:tblStyle w:val="a7"/>
        <w:tblW w:w="0" w:type="auto"/>
        <w:tblBorders>
          <w:insideV w:val="none" w:sz="0" w:space="0" w:color="auto"/>
        </w:tblBorders>
        <w:tblLook w:val="04A0" w:firstRow="1" w:lastRow="0" w:firstColumn="1" w:lastColumn="0" w:noHBand="0" w:noVBand="1"/>
      </w:tblPr>
      <w:tblGrid>
        <w:gridCol w:w="4672"/>
        <w:gridCol w:w="4673"/>
      </w:tblGrid>
      <w:tr w:rsidR="00E43923" w14:paraId="2AC47606" w14:textId="77777777" w:rsidTr="00037C2C">
        <w:tc>
          <w:tcPr>
            <w:tcW w:w="4672" w:type="dxa"/>
            <w:shd w:val="clear" w:color="auto" w:fill="F4F4F4"/>
          </w:tcPr>
          <w:p w14:paraId="3047EAF0" w14:textId="77777777" w:rsidR="00E30C70" w:rsidRDefault="009B0C2A" w:rsidP="00E30C70">
            <w:pPr>
              <w:pStyle w:val="a8"/>
              <w:ind w:left="-109"/>
              <w:rPr>
                <w:b/>
                <w:bCs/>
                <w:lang w:val="en-US"/>
              </w:rPr>
            </w:pPr>
            <w:r w:rsidRPr="00E30C70">
              <w:rPr>
                <w:b/>
                <w:bCs/>
                <w:lang w:val="ru"/>
              </w:rPr>
              <w:t>Сведения по вибрации и шуму</w:t>
            </w:r>
          </w:p>
          <w:p w14:paraId="520CD2F3" w14:textId="77777777" w:rsidR="00E30C70" w:rsidRPr="00E30C70" w:rsidRDefault="00E30C70" w:rsidP="00E30C70">
            <w:pPr>
              <w:pStyle w:val="a8"/>
              <w:ind w:left="-109"/>
              <w:rPr>
                <w:b/>
                <w:bCs/>
                <w:lang w:val="en-US"/>
              </w:rPr>
            </w:pPr>
          </w:p>
          <w:p w14:paraId="5105A558" w14:textId="77777777" w:rsidR="00E30C70" w:rsidRPr="008E23DD" w:rsidRDefault="009B0C2A" w:rsidP="00E30C70">
            <w:pPr>
              <w:pStyle w:val="a8"/>
              <w:numPr>
                <w:ilvl w:val="0"/>
                <w:numId w:val="9"/>
              </w:numPr>
              <w:ind w:left="175" w:hanging="284"/>
              <w:rPr>
                <w:b/>
                <w:bCs/>
                <w:szCs w:val="20"/>
              </w:rPr>
            </w:pPr>
            <w:r w:rsidRPr="00E30C70">
              <w:rPr>
                <w:b/>
                <w:bCs/>
                <w:szCs w:val="20"/>
                <w:lang w:val="ru"/>
              </w:rPr>
              <w:t>Вибрация отрицательно влияет на нервную систему и на циркуляцию крови при сжимании ручек управления.</w:t>
            </w:r>
          </w:p>
          <w:p w14:paraId="60A4FE7A" w14:textId="77777777" w:rsidR="00E30C70" w:rsidRPr="008E23DD" w:rsidRDefault="009B0C2A" w:rsidP="00E30C70">
            <w:pPr>
              <w:pStyle w:val="a8"/>
              <w:numPr>
                <w:ilvl w:val="0"/>
                <w:numId w:val="9"/>
              </w:numPr>
              <w:ind w:left="175" w:hanging="284"/>
              <w:rPr>
                <w:b/>
                <w:bCs/>
                <w:szCs w:val="20"/>
              </w:rPr>
            </w:pPr>
            <w:r w:rsidRPr="00E30C70">
              <w:rPr>
                <w:b/>
                <w:bCs/>
                <w:szCs w:val="20"/>
                <w:lang w:val="ru"/>
              </w:rPr>
              <w:t>Работая в холодную погоду, надевайте теплую одежду и держите руки в сухости и тепле.</w:t>
            </w:r>
          </w:p>
          <w:p w14:paraId="34C38289" w14:textId="77777777" w:rsidR="00E30C70" w:rsidRPr="00E30C70" w:rsidRDefault="009B0C2A" w:rsidP="00E30C70">
            <w:pPr>
              <w:pStyle w:val="a8"/>
              <w:numPr>
                <w:ilvl w:val="0"/>
                <w:numId w:val="9"/>
              </w:numPr>
              <w:ind w:left="175" w:hanging="284"/>
              <w:rPr>
                <w:b/>
                <w:bCs/>
                <w:szCs w:val="20"/>
                <w:lang w:val="en-US"/>
              </w:rPr>
            </w:pPr>
            <w:r w:rsidRPr="00E30C70">
              <w:rPr>
                <w:b/>
                <w:bCs/>
                <w:szCs w:val="20"/>
                <w:lang w:val="ru"/>
              </w:rPr>
              <w:t>Делайте перерывы в работе.</w:t>
            </w:r>
          </w:p>
          <w:p w14:paraId="4B73910B" w14:textId="77777777" w:rsidR="00E30C70" w:rsidRPr="008E23DD" w:rsidRDefault="009B0C2A" w:rsidP="00E30C70">
            <w:pPr>
              <w:pStyle w:val="a8"/>
              <w:numPr>
                <w:ilvl w:val="0"/>
                <w:numId w:val="9"/>
              </w:numPr>
              <w:ind w:left="175" w:hanging="284"/>
              <w:rPr>
                <w:b/>
                <w:bCs/>
                <w:szCs w:val="20"/>
              </w:rPr>
            </w:pPr>
            <w:r w:rsidRPr="00E30C70">
              <w:rPr>
                <w:b/>
                <w:bCs/>
                <w:szCs w:val="20"/>
                <w:lang w:val="ru"/>
              </w:rPr>
              <w:t>Если вы заметили, что кожа пальцев или руки немеют, покалывают, болят или бледнеют, прекратите работу с минирайдером и, при необходимости, обратитесь к врачу.</w:t>
            </w:r>
          </w:p>
          <w:p w14:paraId="2B903395" w14:textId="77777777" w:rsidR="00E30C70" w:rsidRPr="008E23DD" w:rsidRDefault="009B0C2A" w:rsidP="00E30C70">
            <w:pPr>
              <w:pStyle w:val="a8"/>
              <w:numPr>
                <w:ilvl w:val="0"/>
                <w:numId w:val="9"/>
              </w:numPr>
              <w:ind w:left="175" w:hanging="284"/>
              <w:rPr>
                <w:b/>
                <w:bCs/>
                <w:szCs w:val="20"/>
              </w:rPr>
            </w:pPr>
            <w:r w:rsidRPr="00E30C70">
              <w:rPr>
                <w:b/>
                <w:bCs/>
                <w:szCs w:val="20"/>
                <w:lang w:val="ru"/>
              </w:rPr>
              <w:t xml:space="preserve">Используйте соответствующие средства защиты органов слуха. </w:t>
            </w:r>
            <w:r w:rsidRPr="00121810">
              <w:rPr>
                <w:szCs w:val="20"/>
                <w:lang w:val="ru"/>
              </w:rPr>
              <w:t>Работа без средств защиты органов слуха может привести к потере слуха.</w:t>
            </w:r>
          </w:p>
          <w:p w14:paraId="561793C6" w14:textId="77777777" w:rsidR="00E30C70" w:rsidRPr="008E23DD" w:rsidRDefault="009B0C2A" w:rsidP="00E30C70">
            <w:pPr>
              <w:pStyle w:val="a8"/>
              <w:numPr>
                <w:ilvl w:val="0"/>
                <w:numId w:val="9"/>
              </w:numPr>
              <w:ind w:left="175" w:hanging="284"/>
              <w:rPr>
                <w:b/>
                <w:bCs/>
                <w:szCs w:val="20"/>
              </w:rPr>
            </w:pPr>
            <w:r w:rsidRPr="00E30C70">
              <w:rPr>
                <w:b/>
                <w:bCs/>
                <w:szCs w:val="20"/>
                <w:lang w:val="ru"/>
              </w:rPr>
              <w:t>Расчетные значения уровня вибрации и шума:</w:t>
            </w:r>
          </w:p>
          <w:p w14:paraId="618CF90E" w14:textId="77777777" w:rsidR="00E30C70" w:rsidRPr="008E23DD" w:rsidRDefault="009B0C2A" w:rsidP="00121810">
            <w:pPr>
              <w:pStyle w:val="a8"/>
              <w:numPr>
                <w:ilvl w:val="0"/>
                <w:numId w:val="11"/>
              </w:numPr>
              <w:ind w:left="458" w:hanging="240"/>
              <w:rPr>
                <w:szCs w:val="20"/>
              </w:rPr>
            </w:pPr>
            <w:r w:rsidRPr="00121810">
              <w:rPr>
                <w:szCs w:val="20"/>
                <w:lang w:val="ru"/>
              </w:rPr>
              <w:t>Были измерены по стандартизованным процедурам тестирования.</w:t>
            </w:r>
          </w:p>
          <w:p w14:paraId="783B7E07" w14:textId="77777777" w:rsidR="00E30C70" w:rsidRPr="008E23DD" w:rsidRDefault="009B0C2A" w:rsidP="00121810">
            <w:pPr>
              <w:pStyle w:val="a8"/>
              <w:numPr>
                <w:ilvl w:val="0"/>
                <w:numId w:val="11"/>
              </w:numPr>
              <w:ind w:left="458" w:hanging="240"/>
              <w:rPr>
                <w:szCs w:val="20"/>
              </w:rPr>
            </w:pPr>
            <w:r w:rsidRPr="00121810">
              <w:rPr>
                <w:szCs w:val="20"/>
                <w:lang w:val="ru"/>
              </w:rPr>
              <w:t>Дают возможность оценить воздействие электрооборудования и сравнить его с различными электроинструментами. В зависимости от условий использования, состояния электрооборудования или установленных инструментов, фактическая вибрационная нагрузка может быть выше или ниже. Оценивая выбросы, делайте это во время перерывов в работе и на этапах, когда минирайдер работает под пониженной нагрузкой. На основании соответственно скорректированных расчетных значений примите защитные меры, например: организационные действия.</w:t>
            </w:r>
          </w:p>
          <w:p w14:paraId="1D5EBA9F" w14:textId="77777777" w:rsidR="00121810" w:rsidRPr="008E23DD" w:rsidRDefault="00121810" w:rsidP="00121810">
            <w:pPr>
              <w:pStyle w:val="a8"/>
              <w:ind w:left="458"/>
              <w:rPr>
                <w:szCs w:val="20"/>
              </w:rPr>
            </w:pPr>
          </w:p>
          <w:p w14:paraId="562A24C6" w14:textId="77777777" w:rsidR="00E30C70" w:rsidRDefault="009B0C2A" w:rsidP="00121810">
            <w:pPr>
              <w:rPr>
                <w:b/>
                <w:bCs/>
                <w:szCs w:val="20"/>
                <w:lang w:val="en-US"/>
              </w:rPr>
            </w:pPr>
            <w:r w:rsidRPr="00121810">
              <w:rPr>
                <w:b/>
                <w:bCs/>
                <w:szCs w:val="20"/>
                <w:lang w:val="ru"/>
              </w:rPr>
              <w:t>Кошение на крутых склонах</w:t>
            </w:r>
          </w:p>
          <w:p w14:paraId="29D1B6EB" w14:textId="77777777" w:rsidR="00121810" w:rsidRPr="00121810" w:rsidRDefault="00121810" w:rsidP="00121810">
            <w:pPr>
              <w:rPr>
                <w:b/>
                <w:bCs/>
                <w:szCs w:val="20"/>
                <w:lang w:val="en-US"/>
              </w:rPr>
            </w:pPr>
          </w:p>
          <w:p w14:paraId="6D6319EE" w14:textId="77777777" w:rsidR="00E30C70" w:rsidRPr="008E23DD" w:rsidRDefault="009B0C2A" w:rsidP="00E30C70">
            <w:pPr>
              <w:pStyle w:val="a8"/>
              <w:numPr>
                <w:ilvl w:val="0"/>
                <w:numId w:val="9"/>
              </w:numPr>
              <w:ind w:left="175" w:hanging="284"/>
              <w:rPr>
                <w:b/>
                <w:bCs/>
                <w:szCs w:val="20"/>
              </w:rPr>
            </w:pPr>
            <w:r w:rsidRPr="00E30C70">
              <w:rPr>
                <w:b/>
                <w:bCs/>
                <w:szCs w:val="20"/>
                <w:lang w:val="ru"/>
              </w:rPr>
              <w:t>Не косите и не двигайтесь по склонам с уклоном более 20%.</w:t>
            </w:r>
          </w:p>
          <w:p w14:paraId="0DE6A105" w14:textId="77777777" w:rsidR="00E30C70" w:rsidRPr="00121810" w:rsidRDefault="009B0C2A" w:rsidP="00E30C70">
            <w:pPr>
              <w:pStyle w:val="a8"/>
              <w:numPr>
                <w:ilvl w:val="0"/>
                <w:numId w:val="9"/>
              </w:numPr>
              <w:ind w:left="175" w:hanging="284"/>
              <w:rPr>
                <w:szCs w:val="20"/>
                <w:lang w:val="en-US"/>
              </w:rPr>
            </w:pPr>
            <w:r w:rsidRPr="00E30C70">
              <w:rPr>
                <w:b/>
                <w:bCs/>
                <w:szCs w:val="20"/>
                <w:lang w:val="ru"/>
              </w:rPr>
              <w:t xml:space="preserve">Всегда косите вверх и вниз по склону, а не поперек. Не разворачивайтесь на склонах. </w:t>
            </w:r>
            <w:r w:rsidRPr="00121810">
              <w:rPr>
                <w:szCs w:val="20"/>
                <w:lang w:val="ru"/>
              </w:rPr>
              <w:t>Работать на склонах опасно. Минирайдер может опрокинуться или соскользнуть.</w:t>
            </w:r>
          </w:p>
          <w:p w14:paraId="63BC0379" w14:textId="77777777" w:rsidR="00E30C70" w:rsidRPr="00121810" w:rsidRDefault="009B0C2A" w:rsidP="00E30C70">
            <w:pPr>
              <w:pStyle w:val="a8"/>
              <w:numPr>
                <w:ilvl w:val="0"/>
                <w:numId w:val="9"/>
              </w:numPr>
              <w:ind w:left="175" w:hanging="284"/>
              <w:rPr>
                <w:szCs w:val="20"/>
                <w:lang w:val="en-US"/>
              </w:rPr>
            </w:pPr>
            <w:r w:rsidRPr="00E30C70">
              <w:rPr>
                <w:b/>
                <w:bCs/>
                <w:szCs w:val="20"/>
                <w:lang w:val="ru"/>
              </w:rPr>
              <w:t xml:space="preserve">Всегда езжайте по склону как можно мягче и тормозите осторожно. </w:t>
            </w:r>
            <w:r w:rsidRPr="00121810">
              <w:rPr>
                <w:szCs w:val="20"/>
                <w:lang w:val="ru"/>
              </w:rPr>
              <w:t>На спуске держите минирайдер включенным и двигайтесь медленно. Соблюдайте особую осторожность при изменении направления.</w:t>
            </w:r>
          </w:p>
          <w:p w14:paraId="3EDE1DD0" w14:textId="77777777" w:rsidR="00E30C70" w:rsidRPr="008E23DD" w:rsidRDefault="009B0C2A" w:rsidP="00E30C70">
            <w:pPr>
              <w:pStyle w:val="a8"/>
              <w:numPr>
                <w:ilvl w:val="0"/>
                <w:numId w:val="9"/>
              </w:numPr>
              <w:ind w:left="175" w:hanging="284"/>
              <w:rPr>
                <w:b/>
                <w:bCs/>
                <w:szCs w:val="20"/>
              </w:rPr>
            </w:pPr>
            <w:r w:rsidRPr="00E30C70">
              <w:rPr>
                <w:b/>
                <w:bCs/>
                <w:szCs w:val="20"/>
                <w:lang w:val="ru"/>
              </w:rPr>
              <w:t>Не используйте какие-либо дополнительные травосборники на склонах с уклоном более 14%.</w:t>
            </w:r>
          </w:p>
          <w:p w14:paraId="6A2A7AC5" w14:textId="77777777" w:rsidR="00E30C70" w:rsidRPr="008E23DD" w:rsidRDefault="009B0C2A" w:rsidP="00E30C70">
            <w:pPr>
              <w:pStyle w:val="a8"/>
              <w:numPr>
                <w:ilvl w:val="0"/>
                <w:numId w:val="9"/>
              </w:numPr>
              <w:ind w:left="175" w:hanging="284"/>
              <w:rPr>
                <w:b/>
                <w:bCs/>
                <w:szCs w:val="20"/>
              </w:rPr>
            </w:pPr>
            <w:r w:rsidRPr="00E30C70">
              <w:rPr>
                <w:b/>
                <w:bCs/>
                <w:szCs w:val="20"/>
                <w:lang w:val="ru"/>
              </w:rPr>
              <w:t>Не используйте тяжелые приспособления на уклонах более 9%, например, транспортные прицепы или газонные катки.</w:t>
            </w:r>
          </w:p>
          <w:p w14:paraId="7AB4B8F8" w14:textId="77777777" w:rsidR="00E30C70" w:rsidRPr="008E23DD" w:rsidRDefault="009B0C2A" w:rsidP="00E30C70">
            <w:pPr>
              <w:pStyle w:val="a8"/>
              <w:numPr>
                <w:ilvl w:val="0"/>
                <w:numId w:val="9"/>
              </w:numPr>
              <w:ind w:left="175" w:hanging="284"/>
              <w:rPr>
                <w:b/>
                <w:bCs/>
                <w:szCs w:val="20"/>
              </w:rPr>
            </w:pPr>
            <w:r w:rsidRPr="00E30C70">
              <w:rPr>
                <w:b/>
                <w:bCs/>
                <w:szCs w:val="20"/>
                <w:lang w:val="ru"/>
              </w:rPr>
              <w:t>При эксплуатации с прицепом не превышайте следующие максимальные значения:</w:t>
            </w:r>
          </w:p>
          <w:p w14:paraId="02290765" w14:textId="77777777" w:rsidR="00567722" w:rsidRDefault="009B0C2A" w:rsidP="00121810">
            <w:pPr>
              <w:pStyle w:val="a8"/>
              <w:ind w:left="175"/>
              <w:rPr>
                <w:b/>
                <w:bCs/>
                <w:szCs w:val="20"/>
                <w:lang w:val="ru"/>
              </w:rPr>
            </w:pPr>
            <w:r w:rsidRPr="00E30C70">
              <w:rPr>
                <w:b/>
                <w:bCs/>
                <w:szCs w:val="20"/>
                <w:lang w:val="ru"/>
              </w:rPr>
              <w:t>Макс. нагрузка на тягово-сцепное устройство: 22 кг</w:t>
            </w:r>
          </w:p>
          <w:p w14:paraId="7B0D668F" w14:textId="77777777" w:rsidR="00E30C70" w:rsidRPr="008E23DD" w:rsidRDefault="009B0C2A" w:rsidP="00121810">
            <w:pPr>
              <w:pStyle w:val="a8"/>
              <w:ind w:left="175"/>
              <w:rPr>
                <w:b/>
                <w:bCs/>
                <w:szCs w:val="20"/>
              </w:rPr>
            </w:pPr>
            <w:r w:rsidRPr="00E30C70">
              <w:rPr>
                <w:b/>
                <w:bCs/>
                <w:szCs w:val="20"/>
                <w:lang w:val="ru"/>
              </w:rPr>
              <w:t>макс. нагрузка на прицеп (прицеп и груз): 110 кг</w:t>
            </w:r>
          </w:p>
          <w:p w14:paraId="4C2476FC" w14:textId="77777777" w:rsidR="00121810" w:rsidRPr="008E23DD" w:rsidRDefault="00121810" w:rsidP="00121810">
            <w:pPr>
              <w:pStyle w:val="a8"/>
              <w:ind w:left="175"/>
              <w:rPr>
                <w:b/>
                <w:bCs/>
                <w:szCs w:val="20"/>
              </w:rPr>
            </w:pPr>
          </w:p>
          <w:p w14:paraId="2DF575D8" w14:textId="77777777" w:rsidR="00121810" w:rsidRPr="008E23DD" w:rsidRDefault="00121810" w:rsidP="00121810">
            <w:pPr>
              <w:pStyle w:val="a8"/>
              <w:ind w:left="175"/>
              <w:rPr>
                <w:b/>
                <w:bCs/>
                <w:szCs w:val="20"/>
              </w:rPr>
            </w:pPr>
          </w:p>
          <w:p w14:paraId="3CB6A035" w14:textId="77777777" w:rsidR="00121810" w:rsidRPr="008E23DD" w:rsidRDefault="00121810" w:rsidP="00121810">
            <w:pPr>
              <w:pStyle w:val="a8"/>
              <w:ind w:left="175"/>
              <w:rPr>
                <w:b/>
                <w:bCs/>
                <w:szCs w:val="20"/>
              </w:rPr>
            </w:pPr>
          </w:p>
          <w:p w14:paraId="452CE8B2" w14:textId="77777777" w:rsidR="00121810" w:rsidRPr="008E23DD" w:rsidRDefault="00121810" w:rsidP="00121810">
            <w:pPr>
              <w:pStyle w:val="a8"/>
              <w:ind w:left="175"/>
              <w:rPr>
                <w:b/>
                <w:bCs/>
                <w:szCs w:val="20"/>
              </w:rPr>
            </w:pPr>
          </w:p>
          <w:p w14:paraId="66E7CD87" w14:textId="77777777" w:rsidR="00121810" w:rsidRPr="008E23DD" w:rsidRDefault="00121810" w:rsidP="00121810">
            <w:pPr>
              <w:pStyle w:val="a8"/>
              <w:ind w:left="175"/>
              <w:rPr>
                <w:b/>
                <w:bCs/>
                <w:szCs w:val="20"/>
              </w:rPr>
            </w:pPr>
          </w:p>
          <w:p w14:paraId="65C49E37" w14:textId="77777777" w:rsidR="00E30C70" w:rsidRPr="008E23DD" w:rsidRDefault="00E30C70" w:rsidP="00311D98">
            <w:pPr>
              <w:rPr>
                <w:szCs w:val="20"/>
              </w:rPr>
            </w:pPr>
          </w:p>
        </w:tc>
        <w:tc>
          <w:tcPr>
            <w:tcW w:w="4673" w:type="dxa"/>
            <w:shd w:val="clear" w:color="auto" w:fill="F4F4F4"/>
          </w:tcPr>
          <w:p w14:paraId="42F68C95" w14:textId="77777777" w:rsidR="00E30C70" w:rsidRPr="00121810" w:rsidRDefault="009B0C2A" w:rsidP="00121810">
            <w:pPr>
              <w:rPr>
                <w:b/>
                <w:bCs/>
                <w:lang w:val="en-US"/>
              </w:rPr>
            </w:pPr>
            <w:r w:rsidRPr="00121810">
              <w:rPr>
                <w:b/>
                <w:bCs/>
                <w:lang w:val="ru"/>
              </w:rPr>
              <w:t>После работы</w:t>
            </w:r>
          </w:p>
          <w:p w14:paraId="077BF97D" w14:textId="77777777" w:rsidR="00E30C70" w:rsidRPr="008E23DD" w:rsidRDefault="009B0C2A" w:rsidP="00121810">
            <w:pPr>
              <w:pStyle w:val="a8"/>
              <w:numPr>
                <w:ilvl w:val="0"/>
                <w:numId w:val="9"/>
              </w:numPr>
              <w:ind w:left="321" w:hanging="283"/>
              <w:rPr>
                <w:szCs w:val="20"/>
              </w:rPr>
            </w:pPr>
            <w:r w:rsidRPr="00E30C70">
              <w:rPr>
                <w:b/>
                <w:bCs/>
                <w:szCs w:val="20"/>
                <w:lang w:val="ru"/>
              </w:rPr>
              <w:t xml:space="preserve">Вставая с сиденья, всегда выключайте минирайдер. </w:t>
            </w:r>
            <w:r w:rsidRPr="00121810">
              <w:rPr>
                <w:szCs w:val="20"/>
                <w:lang w:val="ru"/>
              </w:rPr>
              <w:t>Обязательно вынимайте ключ безопасности и включайте стояночный тормоз.</w:t>
            </w:r>
          </w:p>
          <w:p w14:paraId="3A1EDD38" w14:textId="77777777" w:rsidR="00E30C70" w:rsidRPr="008E23DD" w:rsidRDefault="009B0C2A" w:rsidP="00121810">
            <w:pPr>
              <w:pStyle w:val="a8"/>
              <w:numPr>
                <w:ilvl w:val="0"/>
                <w:numId w:val="9"/>
              </w:numPr>
              <w:ind w:left="321" w:hanging="283"/>
              <w:rPr>
                <w:b/>
                <w:bCs/>
                <w:szCs w:val="20"/>
              </w:rPr>
            </w:pPr>
            <w:r w:rsidRPr="00E30C70">
              <w:rPr>
                <w:b/>
                <w:bCs/>
                <w:szCs w:val="20"/>
                <w:lang w:val="ru"/>
              </w:rPr>
              <w:t>Дайте минирайдеру остыть (примерно 15 минут) перед помещением его на хранение.</w:t>
            </w:r>
          </w:p>
          <w:p w14:paraId="4D1978A5" w14:textId="77777777" w:rsidR="00121810" w:rsidRPr="008E23DD" w:rsidRDefault="00121810" w:rsidP="00121810">
            <w:pPr>
              <w:pStyle w:val="a8"/>
              <w:ind w:left="321"/>
              <w:rPr>
                <w:b/>
                <w:bCs/>
                <w:szCs w:val="20"/>
              </w:rPr>
            </w:pPr>
          </w:p>
          <w:p w14:paraId="653640D5" w14:textId="77777777" w:rsidR="00E30C70" w:rsidRPr="008E23DD" w:rsidRDefault="009B0C2A" w:rsidP="00121810">
            <w:pPr>
              <w:rPr>
                <w:b/>
                <w:bCs/>
                <w:szCs w:val="20"/>
              </w:rPr>
            </w:pPr>
            <w:r w:rsidRPr="00121810">
              <w:rPr>
                <w:b/>
                <w:bCs/>
                <w:szCs w:val="20"/>
                <w:lang w:val="ru"/>
              </w:rPr>
              <w:t>Перед проведением каких-либо работ с косилкой</w:t>
            </w:r>
          </w:p>
          <w:p w14:paraId="6D6224FC" w14:textId="77777777" w:rsidR="00121810" w:rsidRPr="008E23DD" w:rsidRDefault="00121810" w:rsidP="00121810">
            <w:pPr>
              <w:rPr>
                <w:b/>
                <w:bCs/>
                <w:szCs w:val="20"/>
              </w:rPr>
            </w:pPr>
          </w:p>
          <w:p w14:paraId="6931D02E" w14:textId="77777777" w:rsidR="00E30C70" w:rsidRPr="008E23DD" w:rsidRDefault="009B0C2A" w:rsidP="00121810">
            <w:pPr>
              <w:pStyle w:val="a8"/>
              <w:numPr>
                <w:ilvl w:val="0"/>
                <w:numId w:val="9"/>
              </w:numPr>
              <w:ind w:left="321" w:hanging="283"/>
              <w:rPr>
                <w:b/>
                <w:bCs/>
                <w:szCs w:val="20"/>
              </w:rPr>
            </w:pPr>
            <w:r w:rsidRPr="00E30C70">
              <w:rPr>
                <w:b/>
                <w:bCs/>
                <w:szCs w:val="20"/>
                <w:lang w:val="ru"/>
              </w:rPr>
              <w:t>Защитите себя от травм, выполнив следующие действия перед началом любых работ с минирайдером:</w:t>
            </w:r>
          </w:p>
          <w:p w14:paraId="370C5FA2" w14:textId="77777777" w:rsidR="00E30C70" w:rsidRPr="00121810" w:rsidRDefault="009B0C2A" w:rsidP="00121810">
            <w:pPr>
              <w:pStyle w:val="a8"/>
              <w:numPr>
                <w:ilvl w:val="0"/>
                <w:numId w:val="12"/>
              </w:numPr>
              <w:ind w:left="605" w:hanging="245"/>
              <w:rPr>
                <w:szCs w:val="20"/>
                <w:lang w:val="en-US"/>
              </w:rPr>
            </w:pPr>
            <w:r w:rsidRPr="00121810">
              <w:rPr>
                <w:szCs w:val="20"/>
                <w:lang w:val="ru"/>
              </w:rPr>
              <w:t>выключить минирайдер</w:t>
            </w:r>
          </w:p>
          <w:p w14:paraId="70BDAB68" w14:textId="77777777" w:rsidR="00E30C70" w:rsidRPr="00121810" w:rsidRDefault="009B0C2A" w:rsidP="00121810">
            <w:pPr>
              <w:pStyle w:val="a8"/>
              <w:numPr>
                <w:ilvl w:val="0"/>
                <w:numId w:val="12"/>
              </w:numPr>
              <w:ind w:left="605" w:hanging="245"/>
              <w:rPr>
                <w:szCs w:val="20"/>
                <w:lang w:val="en-US"/>
              </w:rPr>
            </w:pPr>
            <w:r w:rsidRPr="00121810">
              <w:rPr>
                <w:szCs w:val="20"/>
                <w:lang w:val="ru"/>
              </w:rPr>
              <w:t>вынуть ключ безопасности</w:t>
            </w:r>
          </w:p>
          <w:p w14:paraId="3765A1A7" w14:textId="77777777" w:rsidR="00E30C70" w:rsidRPr="00121810" w:rsidRDefault="009B0C2A" w:rsidP="00121810">
            <w:pPr>
              <w:pStyle w:val="a8"/>
              <w:numPr>
                <w:ilvl w:val="0"/>
                <w:numId w:val="12"/>
              </w:numPr>
              <w:ind w:left="605" w:hanging="245"/>
              <w:rPr>
                <w:szCs w:val="20"/>
                <w:lang w:val="en-US"/>
              </w:rPr>
            </w:pPr>
            <w:r w:rsidRPr="00121810">
              <w:rPr>
                <w:szCs w:val="20"/>
                <w:lang w:val="ru"/>
              </w:rPr>
              <w:t>включить стояночный тормоз</w:t>
            </w:r>
          </w:p>
          <w:p w14:paraId="50F75AA9" w14:textId="77777777" w:rsidR="00E30C70" w:rsidRPr="008E23DD" w:rsidRDefault="009B0C2A" w:rsidP="00121810">
            <w:pPr>
              <w:pStyle w:val="a8"/>
              <w:numPr>
                <w:ilvl w:val="0"/>
                <w:numId w:val="12"/>
              </w:numPr>
              <w:ind w:left="605" w:hanging="245"/>
              <w:rPr>
                <w:szCs w:val="20"/>
              </w:rPr>
            </w:pPr>
            <w:r w:rsidRPr="00121810">
              <w:rPr>
                <w:szCs w:val="20"/>
                <w:lang w:val="ru"/>
              </w:rPr>
              <w:t>выждать, пока все вращающиеся части не остановятся</w:t>
            </w:r>
          </w:p>
          <w:p w14:paraId="3C5DDAD0" w14:textId="77777777" w:rsidR="00E30C70" w:rsidRPr="008E23DD" w:rsidRDefault="009B0C2A" w:rsidP="00121810">
            <w:pPr>
              <w:pStyle w:val="a8"/>
              <w:numPr>
                <w:ilvl w:val="0"/>
                <w:numId w:val="12"/>
              </w:numPr>
              <w:ind w:left="605" w:hanging="245"/>
              <w:rPr>
                <w:szCs w:val="20"/>
              </w:rPr>
            </w:pPr>
            <w:r w:rsidRPr="00121810">
              <w:rPr>
                <w:szCs w:val="20"/>
                <w:lang w:val="ru"/>
              </w:rPr>
              <w:t>выждать, пока минирайдер остынет (прибл.</w:t>
            </w:r>
          </w:p>
          <w:p w14:paraId="77A03A19" w14:textId="77777777" w:rsidR="00E30C70" w:rsidRPr="00121810" w:rsidRDefault="009B0C2A" w:rsidP="00121810">
            <w:pPr>
              <w:pStyle w:val="a8"/>
              <w:numPr>
                <w:ilvl w:val="0"/>
                <w:numId w:val="12"/>
              </w:numPr>
              <w:ind w:left="605" w:hanging="245"/>
              <w:rPr>
                <w:szCs w:val="20"/>
                <w:lang w:val="en-US"/>
              </w:rPr>
            </w:pPr>
            <w:r w:rsidRPr="00121810">
              <w:rPr>
                <w:szCs w:val="20"/>
                <w:lang w:val="ru"/>
              </w:rPr>
              <w:t>15 минут)</w:t>
            </w:r>
          </w:p>
          <w:p w14:paraId="58E1B76F" w14:textId="77777777" w:rsidR="00121810" w:rsidRDefault="00121810" w:rsidP="00121810">
            <w:pPr>
              <w:pStyle w:val="a8"/>
              <w:ind w:left="321"/>
              <w:rPr>
                <w:b/>
                <w:bCs/>
                <w:szCs w:val="20"/>
                <w:lang w:val="en-US"/>
              </w:rPr>
            </w:pPr>
          </w:p>
          <w:p w14:paraId="6646FBF5" w14:textId="77777777" w:rsidR="00E30C70" w:rsidRDefault="009B0C2A" w:rsidP="00121810">
            <w:pPr>
              <w:rPr>
                <w:b/>
                <w:bCs/>
                <w:szCs w:val="20"/>
                <w:lang w:val="en-US"/>
              </w:rPr>
            </w:pPr>
            <w:r w:rsidRPr="00121810">
              <w:rPr>
                <w:b/>
                <w:bCs/>
                <w:szCs w:val="20"/>
                <w:lang w:val="ru"/>
              </w:rPr>
              <w:t>Общие правила техники безопасности</w:t>
            </w:r>
          </w:p>
          <w:p w14:paraId="4C3CCFA7" w14:textId="77777777" w:rsidR="00121810" w:rsidRPr="00121810" w:rsidRDefault="00121810" w:rsidP="00121810">
            <w:pPr>
              <w:rPr>
                <w:b/>
                <w:bCs/>
                <w:szCs w:val="20"/>
                <w:lang w:val="en-US"/>
              </w:rPr>
            </w:pPr>
          </w:p>
          <w:p w14:paraId="53F717DA" w14:textId="77777777" w:rsidR="00E30C70" w:rsidRPr="008E23DD" w:rsidRDefault="009B0C2A" w:rsidP="00121810">
            <w:pPr>
              <w:pStyle w:val="a8"/>
              <w:numPr>
                <w:ilvl w:val="0"/>
                <w:numId w:val="9"/>
              </w:numPr>
              <w:ind w:left="321" w:hanging="283"/>
              <w:rPr>
                <w:b/>
                <w:bCs/>
                <w:szCs w:val="20"/>
              </w:rPr>
            </w:pPr>
            <w:r w:rsidRPr="00E30C70">
              <w:rPr>
                <w:b/>
                <w:bCs/>
                <w:szCs w:val="20"/>
                <w:lang w:val="ru"/>
              </w:rPr>
              <w:t>Запасные части и принадлежности должны соответствовать требованиям, указанным производителем.</w:t>
            </w:r>
          </w:p>
          <w:p w14:paraId="495AEC66" w14:textId="77777777" w:rsidR="00E30C70" w:rsidRPr="008E23DD" w:rsidRDefault="009B0C2A" w:rsidP="00121810">
            <w:pPr>
              <w:pStyle w:val="a8"/>
              <w:ind w:left="321"/>
              <w:rPr>
                <w:szCs w:val="20"/>
              </w:rPr>
            </w:pPr>
            <w:r w:rsidRPr="00121810">
              <w:rPr>
                <w:szCs w:val="20"/>
                <w:lang w:val="ru"/>
              </w:rPr>
              <w:t>Поэтому следует использовать только оригинальные запасные части/принадлежности или те, которые одобрены производителем. При замене всегда соблюдать инструкции по монтажу, прилагаемые к деталям. Использование запасных частей или принадлежностей, не одобренных производителем, может представлять значительный риск для безопасности.</w:t>
            </w:r>
          </w:p>
          <w:p w14:paraId="402BD59A" w14:textId="77777777" w:rsidR="00E30C70" w:rsidRPr="00121810" w:rsidRDefault="009B0C2A" w:rsidP="00121810">
            <w:pPr>
              <w:pStyle w:val="a8"/>
              <w:numPr>
                <w:ilvl w:val="0"/>
                <w:numId w:val="9"/>
              </w:numPr>
              <w:ind w:left="321" w:hanging="283"/>
              <w:rPr>
                <w:szCs w:val="20"/>
                <w:lang w:val="en-US"/>
              </w:rPr>
            </w:pPr>
            <w:r w:rsidRPr="00E30C70">
              <w:rPr>
                <w:b/>
                <w:bCs/>
                <w:szCs w:val="20"/>
                <w:lang w:val="ru"/>
              </w:rPr>
              <w:t xml:space="preserve">Для ремонта обращайтесь к квалифицированному специалисту или в сервисный центр. </w:t>
            </w:r>
            <w:r w:rsidRPr="00121810">
              <w:rPr>
                <w:szCs w:val="20"/>
                <w:lang w:val="ru"/>
              </w:rPr>
              <w:t>Адреса специализированных мастерских можно найти на нашем веб-сайте.</w:t>
            </w:r>
          </w:p>
          <w:p w14:paraId="6CAE58E6" w14:textId="77777777" w:rsidR="00E30C70" w:rsidRPr="008E23DD" w:rsidRDefault="009B0C2A" w:rsidP="00121810">
            <w:pPr>
              <w:pStyle w:val="a8"/>
              <w:numPr>
                <w:ilvl w:val="0"/>
                <w:numId w:val="9"/>
              </w:numPr>
              <w:ind w:left="321" w:hanging="283"/>
              <w:rPr>
                <w:szCs w:val="20"/>
              </w:rPr>
            </w:pPr>
            <w:r w:rsidRPr="00121810">
              <w:rPr>
                <w:b/>
                <w:bCs/>
                <w:szCs w:val="20"/>
                <w:lang w:val="ru"/>
              </w:rPr>
              <w:t xml:space="preserve">Не перевозите пассажиров на минирайдере. </w:t>
            </w:r>
            <w:r w:rsidRPr="00121810">
              <w:rPr>
                <w:szCs w:val="20"/>
                <w:lang w:val="ru"/>
              </w:rPr>
              <w:t>Минирайдер не лицензирован для перевозки людей.</w:t>
            </w:r>
          </w:p>
          <w:p w14:paraId="7795553B" w14:textId="77777777" w:rsidR="00E30C70" w:rsidRPr="008E23DD" w:rsidRDefault="00E30C70" w:rsidP="00311D98">
            <w:pPr>
              <w:rPr>
                <w:szCs w:val="20"/>
              </w:rPr>
            </w:pPr>
          </w:p>
          <w:p w14:paraId="36F3A501" w14:textId="77777777" w:rsidR="00E30C70" w:rsidRPr="008E23DD" w:rsidRDefault="00E30C70" w:rsidP="00311D98">
            <w:pPr>
              <w:rPr>
                <w:szCs w:val="20"/>
              </w:rPr>
            </w:pPr>
          </w:p>
          <w:p w14:paraId="3C0DF8D8" w14:textId="77777777" w:rsidR="00E30C70" w:rsidRPr="008E23DD" w:rsidRDefault="00E30C70" w:rsidP="00311D98">
            <w:pPr>
              <w:rPr>
                <w:szCs w:val="20"/>
              </w:rPr>
            </w:pPr>
          </w:p>
          <w:p w14:paraId="7F105C5E" w14:textId="77777777" w:rsidR="00E30C70" w:rsidRPr="008E23DD" w:rsidRDefault="00E30C70" w:rsidP="00311D98">
            <w:pPr>
              <w:rPr>
                <w:szCs w:val="20"/>
              </w:rPr>
            </w:pPr>
          </w:p>
          <w:p w14:paraId="31B4838D" w14:textId="77777777" w:rsidR="00E30C70" w:rsidRPr="008E23DD" w:rsidRDefault="00E30C70" w:rsidP="00311D98">
            <w:pPr>
              <w:rPr>
                <w:szCs w:val="20"/>
              </w:rPr>
            </w:pPr>
          </w:p>
          <w:p w14:paraId="7527865F" w14:textId="77777777" w:rsidR="00E30C70" w:rsidRPr="008E23DD" w:rsidRDefault="00E30C70" w:rsidP="00311D98">
            <w:pPr>
              <w:rPr>
                <w:szCs w:val="20"/>
              </w:rPr>
            </w:pPr>
          </w:p>
          <w:p w14:paraId="085AD5AA" w14:textId="77777777" w:rsidR="00E30C70" w:rsidRPr="008E23DD" w:rsidRDefault="00E30C70" w:rsidP="00311D98">
            <w:pPr>
              <w:rPr>
                <w:szCs w:val="20"/>
              </w:rPr>
            </w:pPr>
          </w:p>
          <w:p w14:paraId="1FC384A5" w14:textId="77777777" w:rsidR="00E30C70" w:rsidRPr="008E23DD" w:rsidRDefault="00E30C70" w:rsidP="00311D98">
            <w:pPr>
              <w:rPr>
                <w:szCs w:val="20"/>
              </w:rPr>
            </w:pPr>
          </w:p>
        </w:tc>
      </w:tr>
    </w:tbl>
    <w:p w14:paraId="4DF093FA" w14:textId="77777777" w:rsidR="00E30C70" w:rsidRPr="008E23DD" w:rsidRDefault="009B0C2A" w:rsidP="00E30C70">
      <w:pPr>
        <w:spacing w:after="160" w:line="259" w:lineRule="auto"/>
        <w:jc w:val="left"/>
      </w:pPr>
      <w:r w:rsidRPr="008E23DD">
        <w:br w:type="page"/>
      </w:r>
    </w:p>
    <w:p w14:paraId="2169C8D2" w14:textId="77777777" w:rsidR="00342CF1" w:rsidRPr="00342CF1" w:rsidRDefault="009B0C2A" w:rsidP="00342CF1">
      <w:pPr>
        <w:shd w:val="clear" w:color="auto" w:fill="A6A6A6" w:themeFill="background1" w:themeFillShade="A6"/>
        <w:jc w:val="center"/>
        <w:rPr>
          <w:b/>
          <w:bCs/>
          <w:lang w:val="en-US"/>
        </w:rPr>
      </w:pPr>
      <w:r w:rsidRPr="00342CF1">
        <w:rPr>
          <w:b/>
          <w:bCs/>
          <w:lang w:val="ru"/>
        </w:rPr>
        <w:lastRenderedPageBreak/>
        <w:t>Сведения по технике безопасности</w:t>
      </w:r>
    </w:p>
    <w:p w14:paraId="7249E273" w14:textId="77777777" w:rsidR="00121810" w:rsidRPr="00037C2C" w:rsidRDefault="00121810" w:rsidP="00121810">
      <w:pPr>
        <w:rPr>
          <w:sz w:val="11"/>
          <w:lang w:val="en-US"/>
        </w:rPr>
      </w:pPr>
    </w:p>
    <w:tbl>
      <w:tblPr>
        <w:tblStyle w:val="a7"/>
        <w:tblW w:w="0" w:type="auto"/>
        <w:tblBorders>
          <w:insideV w:val="none" w:sz="0" w:space="0" w:color="auto"/>
        </w:tblBorders>
        <w:tblLook w:val="04A0" w:firstRow="1" w:lastRow="0" w:firstColumn="1" w:lastColumn="0" w:noHBand="0" w:noVBand="1"/>
      </w:tblPr>
      <w:tblGrid>
        <w:gridCol w:w="4672"/>
        <w:gridCol w:w="4673"/>
      </w:tblGrid>
      <w:tr w:rsidR="00E43923" w14:paraId="796F8344" w14:textId="77777777" w:rsidTr="00037C2C">
        <w:tc>
          <w:tcPr>
            <w:tcW w:w="4672" w:type="dxa"/>
            <w:shd w:val="clear" w:color="auto" w:fill="F4F4F4"/>
          </w:tcPr>
          <w:p w14:paraId="17813E88" w14:textId="77777777" w:rsidR="00121810" w:rsidRPr="008E23DD" w:rsidRDefault="009B0C2A" w:rsidP="00121810">
            <w:pPr>
              <w:pStyle w:val="a8"/>
              <w:numPr>
                <w:ilvl w:val="0"/>
                <w:numId w:val="9"/>
              </w:numPr>
              <w:ind w:left="317"/>
              <w:rPr>
                <w:szCs w:val="20"/>
              </w:rPr>
            </w:pPr>
            <w:r w:rsidRPr="00121810">
              <w:rPr>
                <w:b/>
                <w:bCs/>
                <w:szCs w:val="20"/>
                <w:lang w:val="ru"/>
              </w:rPr>
              <w:t xml:space="preserve">Этот минирайдер предназначен для ухода за травой и газонами в домашнем хозяйстве. </w:t>
            </w:r>
            <w:r w:rsidRPr="00121810">
              <w:rPr>
                <w:szCs w:val="20"/>
                <w:lang w:val="ru"/>
              </w:rPr>
              <w:t>Из-за опасности для тела пользователя или других лиц, минирайдер не должен использоваться для других целей, кроме тех, для которых он предназначен.</w:t>
            </w:r>
          </w:p>
          <w:p w14:paraId="5448987C" w14:textId="77777777" w:rsidR="00121810" w:rsidRPr="00121810" w:rsidRDefault="009B0C2A" w:rsidP="00121810">
            <w:pPr>
              <w:pStyle w:val="a8"/>
              <w:numPr>
                <w:ilvl w:val="0"/>
                <w:numId w:val="9"/>
              </w:numPr>
              <w:ind w:left="317"/>
              <w:rPr>
                <w:szCs w:val="20"/>
                <w:lang w:val="en-US"/>
              </w:rPr>
            </w:pPr>
            <w:r w:rsidRPr="00121810">
              <w:rPr>
                <w:b/>
                <w:bCs/>
                <w:szCs w:val="20"/>
                <w:lang w:val="ru"/>
              </w:rPr>
              <w:t xml:space="preserve">Используйте минирайдер только при дневном свете или при достаточном искусственном освещении. </w:t>
            </w:r>
            <w:r w:rsidRPr="00121810">
              <w:rPr>
                <w:szCs w:val="20"/>
                <w:lang w:val="ru"/>
              </w:rPr>
              <w:t>Поддерживайте чистоту и хорошее освещение место работы.</w:t>
            </w:r>
          </w:p>
          <w:p w14:paraId="000EA5EB" w14:textId="77777777" w:rsidR="00121810" w:rsidRPr="008E23DD" w:rsidRDefault="009B0C2A" w:rsidP="00121810">
            <w:pPr>
              <w:pStyle w:val="a8"/>
              <w:numPr>
                <w:ilvl w:val="0"/>
                <w:numId w:val="9"/>
              </w:numPr>
              <w:ind w:left="317"/>
              <w:rPr>
                <w:b/>
                <w:bCs/>
                <w:szCs w:val="20"/>
              </w:rPr>
            </w:pPr>
            <w:r w:rsidRPr="00121810">
              <w:rPr>
                <w:b/>
                <w:bCs/>
                <w:szCs w:val="20"/>
                <w:lang w:val="ru"/>
              </w:rPr>
              <w:t>Убедитесь, что работы по техническому обслуживанию всегда выполняются по графику, чтобы минирайдер оставался в безопасном состоянии.</w:t>
            </w:r>
          </w:p>
          <w:p w14:paraId="4CFFC5D1" w14:textId="77777777" w:rsidR="00121810" w:rsidRPr="00121810" w:rsidRDefault="009B0C2A" w:rsidP="00121810">
            <w:pPr>
              <w:pStyle w:val="a8"/>
              <w:numPr>
                <w:ilvl w:val="0"/>
                <w:numId w:val="9"/>
              </w:numPr>
              <w:ind w:left="317"/>
              <w:rPr>
                <w:b/>
                <w:bCs/>
                <w:szCs w:val="20"/>
                <w:lang w:val="en-US"/>
              </w:rPr>
            </w:pPr>
            <w:r w:rsidRPr="00121810">
              <w:rPr>
                <w:b/>
                <w:bCs/>
                <w:szCs w:val="20"/>
                <w:lang w:val="ru"/>
              </w:rPr>
              <w:t xml:space="preserve">Двигатели привода нагреваются и могут вызвать ожоги. </w:t>
            </w:r>
            <w:r w:rsidRPr="00121810">
              <w:rPr>
                <w:szCs w:val="20"/>
                <w:lang w:val="ru"/>
              </w:rPr>
              <w:t>Не прикасаться!</w:t>
            </w:r>
          </w:p>
          <w:p w14:paraId="0B54CB88" w14:textId="77777777" w:rsidR="00121810" w:rsidRPr="008E23DD" w:rsidRDefault="009B0C2A" w:rsidP="00121810">
            <w:pPr>
              <w:pStyle w:val="a8"/>
              <w:numPr>
                <w:ilvl w:val="0"/>
                <w:numId w:val="9"/>
              </w:numPr>
              <w:ind w:left="317"/>
              <w:rPr>
                <w:szCs w:val="20"/>
              </w:rPr>
            </w:pPr>
            <w:r w:rsidRPr="00121810">
              <w:rPr>
                <w:b/>
                <w:bCs/>
                <w:szCs w:val="20"/>
                <w:lang w:val="ru"/>
              </w:rPr>
              <w:t xml:space="preserve">Пользуйтесь минирайдером только в сухую погоду. </w:t>
            </w:r>
            <w:r w:rsidRPr="00121810">
              <w:rPr>
                <w:szCs w:val="20"/>
                <w:lang w:val="ru"/>
              </w:rPr>
              <w:t>Защищайте минирайдер от дождя и сырости. При использовании на мокрой траве минирайдер может скользить из-за пониженного сцепления с грунтом.</w:t>
            </w:r>
          </w:p>
          <w:p w14:paraId="4F10D109" w14:textId="77777777" w:rsidR="00121810" w:rsidRPr="008E23DD" w:rsidRDefault="009B0C2A" w:rsidP="00121810">
            <w:pPr>
              <w:pStyle w:val="a8"/>
              <w:numPr>
                <w:ilvl w:val="0"/>
                <w:numId w:val="9"/>
              </w:numPr>
              <w:ind w:left="317"/>
              <w:rPr>
                <w:b/>
                <w:bCs/>
                <w:szCs w:val="20"/>
              </w:rPr>
            </w:pPr>
            <w:r w:rsidRPr="00121810">
              <w:rPr>
                <w:b/>
                <w:bCs/>
                <w:szCs w:val="20"/>
                <w:lang w:val="ru"/>
              </w:rPr>
              <w:t>В случае системной ошибки или полной потери заряда аккумулятора минирайдер может потерять тягу, и ведущие колеса начнут вращаться свободно. Нажмите на педаль тормоза, чтобы восстановить управление и остановить минирайдер. Перезапустите минирайдер. Если проблема не исчезнет, обратитесь в сервисный центр.</w:t>
            </w:r>
          </w:p>
          <w:p w14:paraId="53301BB0" w14:textId="77777777" w:rsidR="00121810" w:rsidRPr="008E23DD" w:rsidRDefault="009B0C2A" w:rsidP="00121810">
            <w:pPr>
              <w:pStyle w:val="a8"/>
              <w:numPr>
                <w:ilvl w:val="0"/>
                <w:numId w:val="9"/>
              </w:numPr>
              <w:ind w:left="317"/>
              <w:rPr>
                <w:b/>
                <w:bCs/>
                <w:szCs w:val="20"/>
              </w:rPr>
            </w:pPr>
            <w:r w:rsidRPr="00121810">
              <w:rPr>
                <w:b/>
                <w:bCs/>
                <w:szCs w:val="20"/>
                <w:lang w:val="ru"/>
              </w:rPr>
              <w:t>Замените все изношенные или поврежденные информационные таблички на минирайдере.</w:t>
            </w:r>
          </w:p>
          <w:p w14:paraId="77A30B79" w14:textId="77777777" w:rsidR="00121810" w:rsidRPr="008E23DD" w:rsidRDefault="009B0C2A" w:rsidP="00121810">
            <w:pPr>
              <w:pStyle w:val="a8"/>
              <w:numPr>
                <w:ilvl w:val="0"/>
                <w:numId w:val="9"/>
              </w:numPr>
              <w:ind w:left="317"/>
              <w:rPr>
                <w:b/>
                <w:bCs/>
                <w:szCs w:val="20"/>
              </w:rPr>
            </w:pPr>
            <w:r w:rsidRPr="00121810">
              <w:rPr>
                <w:b/>
                <w:bCs/>
                <w:szCs w:val="20"/>
                <w:lang w:val="ru"/>
              </w:rPr>
              <w:t>Заряжайте аккумулятор только в сухой среде.</w:t>
            </w:r>
          </w:p>
          <w:p w14:paraId="44FC074F" w14:textId="77777777" w:rsidR="00121810" w:rsidRPr="008E23DD" w:rsidRDefault="009B0C2A" w:rsidP="00121810">
            <w:pPr>
              <w:pStyle w:val="a8"/>
              <w:numPr>
                <w:ilvl w:val="0"/>
                <w:numId w:val="9"/>
              </w:numPr>
              <w:ind w:left="317"/>
              <w:rPr>
                <w:b/>
                <w:bCs/>
                <w:szCs w:val="20"/>
              </w:rPr>
            </w:pPr>
            <w:r w:rsidRPr="00121810">
              <w:rPr>
                <w:b/>
                <w:bCs/>
                <w:szCs w:val="20"/>
                <w:lang w:val="ru"/>
              </w:rPr>
              <w:t>Следовать инструкциям в руководстве по эксплуатации аккумулятора.</w:t>
            </w:r>
          </w:p>
          <w:p w14:paraId="13B14056" w14:textId="77777777" w:rsidR="00121810" w:rsidRPr="008E23DD" w:rsidRDefault="009B0C2A" w:rsidP="00121810">
            <w:pPr>
              <w:pStyle w:val="a8"/>
              <w:numPr>
                <w:ilvl w:val="0"/>
                <w:numId w:val="9"/>
              </w:numPr>
              <w:ind w:left="317"/>
              <w:rPr>
                <w:szCs w:val="20"/>
              </w:rPr>
            </w:pPr>
            <w:r w:rsidRPr="00121810">
              <w:rPr>
                <w:b/>
                <w:bCs/>
                <w:szCs w:val="20"/>
                <w:lang w:val="ru"/>
              </w:rPr>
              <w:t xml:space="preserve">Для зарядки аккумулятора используйте только зарядное устройство, входящее в комплект поставки минирайдера. Название модели зарядного устройства можно найти в Декларации соответствия CE. </w:t>
            </w:r>
            <w:r w:rsidRPr="00121810">
              <w:rPr>
                <w:szCs w:val="20"/>
                <w:lang w:val="ru"/>
              </w:rPr>
              <w:t>Использование другого зарядного устройства, не подходящего для данного типа аккумулятора, может привести к повреждению минирайдера и создать опасность возгорания.</w:t>
            </w:r>
          </w:p>
          <w:p w14:paraId="11FDE688" w14:textId="77777777" w:rsidR="00121810" w:rsidRPr="008E23DD" w:rsidRDefault="009B0C2A" w:rsidP="00121810">
            <w:pPr>
              <w:pStyle w:val="a8"/>
              <w:numPr>
                <w:ilvl w:val="0"/>
                <w:numId w:val="9"/>
              </w:numPr>
              <w:ind w:left="317"/>
              <w:rPr>
                <w:b/>
                <w:bCs/>
                <w:szCs w:val="20"/>
              </w:rPr>
            </w:pPr>
            <w:r w:rsidRPr="00121810">
              <w:rPr>
                <w:b/>
                <w:bCs/>
                <w:szCs w:val="20"/>
                <w:lang w:val="ru"/>
              </w:rPr>
              <w:t>Все работы с аккумулятором, такие как снятие, установка или замена, разрешено выполнять только в сервисном центре.</w:t>
            </w:r>
          </w:p>
          <w:p w14:paraId="5481A73A" w14:textId="77777777" w:rsidR="00121810" w:rsidRPr="008E23DD" w:rsidRDefault="009B0C2A" w:rsidP="00121810">
            <w:pPr>
              <w:pStyle w:val="a8"/>
              <w:numPr>
                <w:ilvl w:val="0"/>
                <w:numId w:val="9"/>
              </w:numPr>
              <w:ind w:left="317"/>
              <w:rPr>
                <w:b/>
                <w:bCs/>
                <w:szCs w:val="20"/>
              </w:rPr>
            </w:pPr>
            <w:r w:rsidRPr="00121810">
              <w:rPr>
                <w:b/>
                <w:bCs/>
                <w:szCs w:val="20"/>
                <w:lang w:val="ru"/>
              </w:rPr>
              <w:t>Не пытайтесь заряжать поврежденный аккумулятор.</w:t>
            </w:r>
          </w:p>
          <w:p w14:paraId="0CF94247" w14:textId="77777777" w:rsidR="00121810" w:rsidRPr="008E23DD" w:rsidRDefault="009B0C2A" w:rsidP="00121810">
            <w:pPr>
              <w:pStyle w:val="a8"/>
              <w:numPr>
                <w:ilvl w:val="0"/>
                <w:numId w:val="9"/>
              </w:numPr>
              <w:ind w:left="317"/>
              <w:rPr>
                <w:b/>
                <w:bCs/>
                <w:szCs w:val="20"/>
              </w:rPr>
            </w:pPr>
            <w:r w:rsidRPr="00121810">
              <w:rPr>
                <w:b/>
                <w:bCs/>
                <w:szCs w:val="20"/>
                <w:lang w:val="ru"/>
              </w:rPr>
              <w:t>Не используйте и не заряжайте влажные аккумуляторы или аккумуляторы с признаками коррозии.</w:t>
            </w:r>
          </w:p>
          <w:p w14:paraId="517047FA" w14:textId="77777777" w:rsidR="00121810" w:rsidRPr="00121810" w:rsidRDefault="009B0C2A" w:rsidP="00121810">
            <w:pPr>
              <w:pStyle w:val="a8"/>
              <w:numPr>
                <w:ilvl w:val="0"/>
                <w:numId w:val="9"/>
              </w:numPr>
              <w:ind w:left="317"/>
              <w:rPr>
                <w:b/>
                <w:bCs/>
                <w:szCs w:val="20"/>
                <w:lang w:val="en-US"/>
              </w:rPr>
            </w:pPr>
            <w:r w:rsidRPr="00121810">
              <w:rPr>
                <w:b/>
                <w:bCs/>
                <w:szCs w:val="20"/>
                <w:lang w:val="ru"/>
              </w:rPr>
              <w:t>В случае неправильного использования аккумулятор может вызвать пожар или химические ожоги. Не разбирайте, не перегревайте и не сжигайте аккумулятор.</w:t>
            </w:r>
          </w:p>
          <w:p w14:paraId="5B8625C6" w14:textId="77777777" w:rsidR="00121810" w:rsidRDefault="00121810" w:rsidP="00311D98">
            <w:pPr>
              <w:pStyle w:val="a8"/>
              <w:ind w:left="175"/>
              <w:rPr>
                <w:b/>
                <w:bCs/>
                <w:szCs w:val="20"/>
                <w:lang w:val="en-US"/>
              </w:rPr>
            </w:pPr>
          </w:p>
          <w:p w14:paraId="4464029C" w14:textId="77777777" w:rsidR="00121810" w:rsidRDefault="00121810" w:rsidP="00311D98">
            <w:pPr>
              <w:pStyle w:val="a8"/>
              <w:ind w:left="175"/>
              <w:rPr>
                <w:b/>
                <w:bCs/>
                <w:szCs w:val="20"/>
                <w:lang w:val="en-US"/>
              </w:rPr>
            </w:pPr>
          </w:p>
          <w:p w14:paraId="4BC4E0CE" w14:textId="77777777" w:rsidR="00037C2C" w:rsidRDefault="00037C2C" w:rsidP="00311D98">
            <w:pPr>
              <w:pStyle w:val="a8"/>
              <w:ind w:left="175"/>
              <w:rPr>
                <w:b/>
                <w:bCs/>
                <w:szCs w:val="20"/>
                <w:lang w:val="en-US"/>
              </w:rPr>
            </w:pPr>
          </w:p>
          <w:p w14:paraId="5AF11946" w14:textId="77777777" w:rsidR="00037C2C" w:rsidRDefault="00037C2C" w:rsidP="00311D98">
            <w:pPr>
              <w:pStyle w:val="a8"/>
              <w:ind w:left="175"/>
              <w:rPr>
                <w:b/>
                <w:bCs/>
                <w:szCs w:val="20"/>
                <w:lang w:val="en-US"/>
              </w:rPr>
            </w:pPr>
          </w:p>
          <w:p w14:paraId="6E63757B" w14:textId="77777777" w:rsidR="00037C2C" w:rsidRDefault="00037C2C" w:rsidP="00311D98">
            <w:pPr>
              <w:pStyle w:val="a8"/>
              <w:ind w:left="175"/>
              <w:rPr>
                <w:b/>
                <w:bCs/>
                <w:szCs w:val="20"/>
                <w:lang w:val="en-US"/>
              </w:rPr>
            </w:pPr>
          </w:p>
          <w:p w14:paraId="789EF4D4" w14:textId="77777777" w:rsidR="00037C2C" w:rsidRDefault="00037C2C" w:rsidP="00311D98">
            <w:pPr>
              <w:pStyle w:val="a8"/>
              <w:ind w:left="175"/>
              <w:rPr>
                <w:b/>
                <w:bCs/>
                <w:szCs w:val="20"/>
                <w:lang w:val="en-US"/>
              </w:rPr>
            </w:pPr>
          </w:p>
          <w:p w14:paraId="052360AE" w14:textId="77777777" w:rsidR="00037C2C" w:rsidRDefault="00037C2C" w:rsidP="00311D98">
            <w:pPr>
              <w:pStyle w:val="a8"/>
              <w:ind w:left="175"/>
              <w:rPr>
                <w:b/>
                <w:bCs/>
                <w:szCs w:val="20"/>
                <w:lang w:val="en-US"/>
              </w:rPr>
            </w:pPr>
          </w:p>
          <w:p w14:paraId="3940A9D6" w14:textId="77777777" w:rsidR="00037C2C" w:rsidRDefault="00037C2C" w:rsidP="00311D98">
            <w:pPr>
              <w:pStyle w:val="a8"/>
              <w:ind w:left="175"/>
              <w:rPr>
                <w:b/>
                <w:bCs/>
                <w:szCs w:val="20"/>
                <w:lang w:val="en-US"/>
              </w:rPr>
            </w:pPr>
          </w:p>
          <w:p w14:paraId="00C03A2F" w14:textId="77777777" w:rsidR="00121810" w:rsidRPr="00E30C70" w:rsidRDefault="00121810" w:rsidP="00311D98">
            <w:pPr>
              <w:rPr>
                <w:szCs w:val="20"/>
                <w:lang w:val="en-US"/>
              </w:rPr>
            </w:pPr>
          </w:p>
        </w:tc>
        <w:tc>
          <w:tcPr>
            <w:tcW w:w="4673" w:type="dxa"/>
            <w:shd w:val="clear" w:color="auto" w:fill="F4F4F4"/>
          </w:tcPr>
          <w:p w14:paraId="6984BC78" w14:textId="77777777" w:rsidR="00121810" w:rsidRPr="008E23DD" w:rsidRDefault="009B0C2A" w:rsidP="00121810">
            <w:pPr>
              <w:pStyle w:val="a8"/>
              <w:numPr>
                <w:ilvl w:val="0"/>
                <w:numId w:val="9"/>
              </w:numPr>
              <w:ind w:left="321"/>
              <w:rPr>
                <w:b/>
                <w:bCs/>
                <w:szCs w:val="20"/>
              </w:rPr>
            </w:pPr>
            <w:r w:rsidRPr="00121810">
              <w:rPr>
                <w:b/>
                <w:bCs/>
                <w:szCs w:val="20"/>
                <w:lang w:val="ru"/>
              </w:rPr>
              <w:t xml:space="preserve">Утечки из аккумулятора могут возникнуть в случае экстремальных условий нагрузки, зарядки или температуры, а также при повреждении аккумулятора. </w:t>
            </w:r>
            <w:r w:rsidRPr="00121810">
              <w:rPr>
                <w:szCs w:val="20"/>
                <w:lang w:val="ru"/>
              </w:rPr>
              <w:t>Утечки или другие повреждения аккумулятора могут привести к серьезным травмам.</w:t>
            </w:r>
          </w:p>
          <w:p w14:paraId="243F258F" w14:textId="77777777" w:rsidR="00121810" w:rsidRPr="008E23DD" w:rsidRDefault="009B0C2A" w:rsidP="00121810">
            <w:pPr>
              <w:pStyle w:val="a8"/>
              <w:numPr>
                <w:ilvl w:val="0"/>
                <w:numId w:val="9"/>
              </w:numPr>
              <w:ind w:left="321"/>
              <w:rPr>
                <w:b/>
                <w:bCs/>
                <w:szCs w:val="20"/>
              </w:rPr>
            </w:pPr>
            <w:r w:rsidRPr="00121810">
              <w:rPr>
                <w:b/>
                <w:bCs/>
                <w:szCs w:val="20"/>
                <w:lang w:val="ru"/>
              </w:rPr>
              <w:t>Если вещество, вытекшее из аккумулятора, попадет на кожу или в глаза, выполните следующие действия:</w:t>
            </w:r>
          </w:p>
          <w:p w14:paraId="25909559" w14:textId="77777777" w:rsidR="00121810" w:rsidRPr="008E23DD" w:rsidRDefault="009B0C2A" w:rsidP="00121810">
            <w:pPr>
              <w:pStyle w:val="a8"/>
              <w:numPr>
                <w:ilvl w:val="0"/>
                <w:numId w:val="13"/>
              </w:numPr>
              <w:ind w:left="605" w:hanging="245"/>
              <w:rPr>
                <w:b/>
                <w:bCs/>
                <w:szCs w:val="20"/>
              </w:rPr>
            </w:pPr>
            <w:r w:rsidRPr="00121810">
              <w:rPr>
                <w:b/>
                <w:bCs/>
                <w:szCs w:val="20"/>
                <w:lang w:val="ru"/>
              </w:rPr>
              <w:t>Немедленно промойте пораженный участок водой с мылом.</w:t>
            </w:r>
          </w:p>
          <w:p w14:paraId="36BE4C3A" w14:textId="77777777" w:rsidR="00121810" w:rsidRPr="008E23DD" w:rsidRDefault="009B0C2A" w:rsidP="00121810">
            <w:pPr>
              <w:pStyle w:val="a8"/>
              <w:numPr>
                <w:ilvl w:val="0"/>
                <w:numId w:val="13"/>
              </w:numPr>
              <w:ind w:left="605" w:hanging="245"/>
              <w:rPr>
                <w:b/>
                <w:bCs/>
                <w:szCs w:val="20"/>
              </w:rPr>
            </w:pPr>
            <w:r w:rsidRPr="00121810">
              <w:rPr>
                <w:b/>
                <w:bCs/>
                <w:szCs w:val="20"/>
                <w:lang w:val="ru"/>
              </w:rPr>
              <w:t>Немедленно промойте глаза чистой водой в течение не менее 20 минут и сразу же обратитесь к врачу.</w:t>
            </w:r>
          </w:p>
          <w:p w14:paraId="3D7F1F31" w14:textId="77777777" w:rsidR="00121810" w:rsidRPr="008E23DD" w:rsidRDefault="009B0C2A" w:rsidP="00121810">
            <w:pPr>
              <w:pStyle w:val="a8"/>
              <w:numPr>
                <w:ilvl w:val="0"/>
                <w:numId w:val="9"/>
              </w:numPr>
              <w:ind w:left="321"/>
              <w:rPr>
                <w:b/>
                <w:bCs/>
                <w:szCs w:val="20"/>
              </w:rPr>
            </w:pPr>
            <w:r w:rsidRPr="00121810">
              <w:rPr>
                <w:b/>
                <w:bCs/>
                <w:szCs w:val="20"/>
                <w:lang w:val="ru"/>
              </w:rPr>
              <w:t>Если вещество, вытекшее из аккумулятора, попадет на одежду или обувь, выполните следующие действия:</w:t>
            </w:r>
          </w:p>
          <w:p w14:paraId="50DC77A3" w14:textId="77777777" w:rsidR="00121810" w:rsidRPr="008E23DD" w:rsidRDefault="009B0C2A" w:rsidP="00121810">
            <w:pPr>
              <w:pStyle w:val="a8"/>
              <w:numPr>
                <w:ilvl w:val="0"/>
                <w:numId w:val="14"/>
              </w:numPr>
              <w:rPr>
                <w:b/>
                <w:bCs/>
                <w:szCs w:val="20"/>
              </w:rPr>
            </w:pPr>
            <w:r w:rsidRPr="00121810">
              <w:rPr>
                <w:b/>
                <w:bCs/>
                <w:szCs w:val="20"/>
                <w:lang w:val="ru"/>
              </w:rPr>
              <w:t>Немедленно снимите загрязненную одежду и обувь и тщательно вымойте их.</w:t>
            </w:r>
          </w:p>
          <w:p w14:paraId="34E68414" w14:textId="77777777" w:rsidR="00121810" w:rsidRPr="00121810" w:rsidRDefault="009B0C2A" w:rsidP="00121810">
            <w:pPr>
              <w:pStyle w:val="a8"/>
              <w:numPr>
                <w:ilvl w:val="0"/>
                <w:numId w:val="9"/>
              </w:numPr>
              <w:ind w:left="321"/>
              <w:rPr>
                <w:b/>
                <w:bCs/>
                <w:szCs w:val="20"/>
                <w:lang w:val="en-US"/>
              </w:rPr>
            </w:pPr>
            <w:r w:rsidRPr="00121810">
              <w:rPr>
                <w:b/>
                <w:bCs/>
                <w:szCs w:val="20"/>
                <w:lang w:val="ru"/>
              </w:rPr>
              <w:t>Запрещается использовать минирайдер с поврежденным аккумулятором. Сразу же обратитесь в сервисный центр.</w:t>
            </w:r>
          </w:p>
          <w:p w14:paraId="0A65C145" w14:textId="77777777" w:rsidR="00121810" w:rsidRPr="008E23DD" w:rsidRDefault="009B0C2A" w:rsidP="00121810">
            <w:pPr>
              <w:pStyle w:val="a8"/>
              <w:numPr>
                <w:ilvl w:val="0"/>
                <w:numId w:val="9"/>
              </w:numPr>
              <w:ind w:left="321"/>
              <w:rPr>
                <w:szCs w:val="20"/>
              </w:rPr>
            </w:pPr>
            <w:r w:rsidRPr="00121810">
              <w:rPr>
                <w:b/>
                <w:bCs/>
                <w:szCs w:val="20"/>
                <w:lang w:val="ru"/>
              </w:rPr>
              <w:t xml:space="preserve">Не буксируйте минирайдер. </w:t>
            </w:r>
            <w:r w:rsidRPr="00121810">
              <w:rPr>
                <w:szCs w:val="20"/>
                <w:lang w:val="ru"/>
              </w:rPr>
              <w:t>Это может привести к серьезным повреждениям минирайдера.</w:t>
            </w:r>
          </w:p>
          <w:p w14:paraId="7CB42AE9" w14:textId="77777777" w:rsidR="00121810" w:rsidRPr="008E23DD" w:rsidRDefault="009B0C2A" w:rsidP="00121810">
            <w:pPr>
              <w:pStyle w:val="a8"/>
              <w:numPr>
                <w:ilvl w:val="0"/>
                <w:numId w:val="9"/>
              </w:numPr>
              <w:ind w:left="321"/>
              <w:rPr>
                <w:b/>
                <w:bCs/>
                <w:szCs w:val="20"/>
              </w:rPr>
            </w:pPr>
            <w:r w:rsidRPr="00121810">
              <w:rPr>
                <w:b/>
                <w:bCs/>
                <w:szCs w:val="20"/>
                <w:lang w:val="ru"/>
              </w:rPr>
              <w:t xml:space="preserve">Регулярно проверяйте, чтобы режущие ножи останавливались примерно через пять секунд после выключения блока ножей (это можно услышать, поскольку вращающиеся режущие ножи издают звук, похожий на шум ветра). </w:t>
            </w:r>
            <w:r w:rsidRPr="00121810">
              <w:rPr>
                <w:szCs w:val="20"/>
                <w:lang w:val="ru"/>
              </w:rPr>
              <w:t>Если режущие ножи не останавливаются в течение этого времени, минирайдер следует проверить в сервисном центре.</w:t>
            </w:r>
          </w:p>
          <w:p w14:paraId="26DF2B5A" w14:textId="77777777" w:rsidR="00121810" w:rsidRPr="008E23DD" w:rsidRDefault="009B0C2A" w:rsidP="00121810">
            <w:pPr>
              <w:pStyle w:val="a8"/>
              <w:numPr>
                <w:ilvl w:val="0"/>
                <w:numId w:val="9"/>
              </w:numPr>
              <w:ind w:left="321"/>
              <w:rPr>
                <w:b/>
                <w:bCs/>
                <w:szCs w:val="20"/>
              </w:rPr>
            </w:pPr>
            <w:r w:rsidRPr="00121810">
              <w:rPr>
                <w:b/>
                <w:bCs/>
                <w:szCs w:val="20"/>
                <w:lang w:val="ru"/>
              </w:rPr>
              <w:t>Соблюдайте осторожность при обращении с аккумуляторами, чтобы не закоротить их токопроводящими материалами, такими как кольца, браслеты и ключи.</w:t>
            </w:r>
          </w:p>
          <w:p w14:paraId="5A8ED52A" w14:textId="77777777" w:rsidR="00121810" w:rsidRPr="008E23DD" w:rsidRDefault="009B0C2A" w:rsidP="00121810">
            <w:pPr>
              <w:pStyle w:val="a8"/>
              <w:numPr>
                <w:ilvl w:val="0"/>
                <w:numId w:val="9"/>
              </w:numPr>
              <w:ind w:left="321"/>
              <w:rPr>
                <w:b/>
                <w:bCs/>
                <w:szCs w:val="20"/>
              </w:rPr>
            </w:pPr>
            <w:r w:rsidRPr="00121810">
              <w:rPr>
                <w:b/>
                <w:bCs/>
                <w:szCs w:val="20"/>
                <w:lang w:val="ru"/>
              </w:rPr>
              <w:t>Аккумуляторы или их контакты могут быть горячими и вызвать ожоги.</w:t>
            </w:r>
          </w:p>
          <w:p w14:paraId="34949250" w14:textId="77777777" w:rsidR="00121810" w:rsidRPr="008E23DD" w:rsidRDefault="00121810" w:rsidP="00311D98">
            <w:pPr>
              <w:rPr>
                <w:szCs w:val="20"/>
              </w:rPr>
            </w:pPr>
          </w:p>
          <w:p w14:paraId="42BDC9AD" w14:textId="77777777" w:rsidR="00121810" w:rsidRPr="008E23DD" w:rsidRDefault="00121810" w:rsidP="00311D98">
            <w:pPr>
              <w:rPr>
                <w:szCs w:val="20"/>
              </w:rPr>
            </w:pPr>
          </w:p>
          <w:p w14:paraId="05EEB7AF" w14:textId="77777777" w:rsidR="00121810" w:rsidRPr="008E23DD" w:rsidRDefault="00121810" w:rsidP="00311D98">
            <w:pPr>
              <w:rPr>
                <w:szCs w:val="20"/>
              </w:rPr>
            </w:pPr>
          </w:p>
          <w:p w14:paraId="32097324" w14:textId="77777777" w:rsidR="00121810" w:rsidRPr="008E23DD" w:rsidRDefault="00121810" w:rsidP="00311D98">
            <w:pPr>
              <w:rPr>
                <w:szCs w:val="20"/>
              </w:rPr>
            </w:pPr>
          </w:p>
          <w:p w14:paraId="2F92F941" w14:textId="77777777" w:rsidR="00121810" w:rsidRPr="008E23DD" w:rsidRDefault="00121810" w:rsidP="00311D98">
            <w:pPr>
              <w:rPr>
                <w:szCs w:val="20"/>
              </w:rPr>
            </w:pPr>
          </w:p>
          <w:p w14:paraId="34710FE6" w14:textId="77777777" w:rsidR="00121810" w:rsidRPr="008E23DD" w:rsidRDefault="00121810" w:rsidP="00311D98">
            <w:pPr>
              <w:rPr>
                <w:szCs w:val="20"/>
              </w:rPr>
            </w:pPr>
          </w:p>
          <w:p w14:paraId="707BC9DC" w14:textId="77777777" w:rsidR="00121810" w:rsidRPr="008E23DD" w:rsidRDefault="00121810" w:rsidP="00311D98">
            <w:pPr>
              <w:rPr>
                <w:szCs w:val="20"/>
              </w:rPr>
            </w:pPr>
          </w:p>
          <w:p w14:paraId="57FBFEEC" w14:textId="77777777" w:rsidR="00121810" w:rsidRPr="008E23DD" w:rsidRDefault="00121810" w:rsidP="00311D98">
            <w:pPr>
              <w:rPr>
                <w:szCs w:val="20"/>
              </w:rPr>
            </w:pPr>
          </w:p>
        </w:tc>
      </w:tr>
    </w:tbl>
    <w:p w14:paraId="460BB83F" w14:textId="77777777" w:rsidR="00121810" w:rsidRPr="008E23DD" w:rsidRDefault="00121810" w:rsidP="00121810">
      <w:pPr>
        <w:spacing w:after="160" w:line="259" w:lineRule="auto"/>
        <w:jc w:val="left"/>
      </w:pPr>
    </w:p>
    <w:p w14:paraId="4AA81C22" w14:textId="77777777" w:rsidR="00567722" w:rsidRPr="008E23DD" w:rsidRDefault="00567722" w:rsidP="00121810">
      <w:pPr>
        <w:spacing w:after="160" w:line="259" w:lineRule="auto"/>
        <w:jc w:val="left"/>
        <w:sectPr w:rsidR="00567722" w:rsidRPr="008E23DD" w:rsidSect="00E30C70">
          <w:headerReference w:type="default" r:id="rId36"/>
          <w:footerReference w:type="default" r:id="rId37"/>
          <w:type w:val="continuous"/>
          <w:pgSz w:w="11906" w:h="16838"/>
          <w:pgMar w:top="1134" w:right="850" w:bottom="1134" w:left="1701" w:header="708" w:footer="708" w:gutter="0"/>
          <w:cols w:space="708"/>
          <w:docGrid w:linePitch="360"/>
        </w:sectPr>
      </w:pPr>
    </w:p>
    <w:p w14:paraId="2E4C16A0" w14:textId="77777777" w:rsidR="00016169" w:rsidRPr="00016169" w:rsidRDefault="00016169" w:rsidP="00016169"/>
    <w:p w14:paraId="380CBC89" w14:textId="77777777" w:rsidR="00A31D66" w:rsidRPr="008E23DD" w:rsidRDefault="009B0C2A" w:rsidP="00121810">
      <w:pPr>
        <w:pStyle w:val="1"/>
      </w:pPr>
      <w:bookmarkStart w:id="3" w:name="_Toc256000003"/>
      <w:r w:rsidRPr="00A31D66">
        <w:rPr>
          <w:lang w:val="ru"/>
        </w:rPr>
        <w:t>Целевое назначение</w:t>
      </w:r>
      <w:bookmarkEnd w:id="3"/>
      <w:r w:rsidRPr="00A31D66">
        <w:rPr>
          <w:lang w:val="ru"/>
        </w:rPr>
        <w:t xml:space="preserve"> </w:t>
      </w:r>
    </w:p>
    <w:p w14:paraId="5BA9A763" w14:textId="77777777" w:rsidR="00A31D66" w:rsidRPr="008E23DD" w:rsidRDefault="00A31D66" w:rsidP="00A31D66"/>
    <w:p w14:paraId="16877615" w14:textId="77777777" w:rsidR="00A31D66" w:rsidRPr="008E23DD" w:rsidRDefault="009B0C2A" w:rsidP="00A31D66">
      <w:r w:rsidRPr="00A31D66">
        <w:rPr>
          <w:lang w:val="ru"/>
        </w:rPr>
        <w:t>Этот минирайдер предназначен для использования</w:t>
      </w:r>
    </w:p>
    <w:p w14:paraId="65C9B36E" w14:textId="77777777" w:rsidR="00A31D66" w:rsidRPr="008E23DD" w:rsidRDefault="009B0C2A" w:rsidP="00121810">
      <w:pPr>
        <w:ind w:left="284" w:hanging="284"/>
      </w:pPr>
      <w:r w:rsidRPr="00A31D66">
        <w:rPr>
          <w:lang w:val="ru"/>
        </w:rPr>
        <w:t>-</w:t>
      </w:r>
      <w:r w:rsidRPr="00A31D66">
        <w:rPr>
          <w:lang w:val="ru"/>
        </w:rPr>
        <w:tab/>
        <w:t>в качестве газонокосилки в домохозяйствах и садах.</w:t>
      </w:r>
    </w:p>
    <w:p w14:paraId="05F57ED2" w14:textId="77777777" w:rsidR="00A31D66" w:rsidRPr="008E23DD" w:rsidRDefault="009B0C2A" w:rsidP="00121810">
      <w:pPr>
        <w:ind w:left="284" w:hanging="284"/>
      </w:pPr>
      <w:r w:rsidRPr="00A31D66">
        <w:rPr>
          <w:lang w:val="ru"/>
        </w:rPr>
        <w:t>-</w:t>
      </w:r>
      <w:r w:rsidRPr="00A31D66">
        <w:rPr>
          <w:lang w:val="ru"/>
        </w:rPr>
        <w:tab/>
        <w:t>с принадлежностями, которые явно предназначены для использования с этим минирайдером.</w:t>
      </w:r>
    </w:p>
    <w:p w14:paraId="360EFB6E" w14:textId="77777777" w:rsidR="00A31D66" w:rsidRPr="008E23DD" w:rsidRDefault="009B0C2A" w:rsidP="00121810">
      <w:pPr>
        <w:ind w:left="284" w:hanging="284"/>
      </w:pPr>
      <w:r w:rsidRPr="00A31D66">
        <w:rPr>
          <w:lang w:val="ru"/>
        </w:rPr>
        <w:t>-</w:t>
      </w:r>
      <w:r w:rsidRPr="00A31D66">
        <w:rPr>
          <w:lang w:val="ru"/>
        </w:rPr>
        <w:tab/>
        <w:t>в соответствии с описаниями и инструкциями по технике безопасности, приведенными в данном руководстве по эксплуатации.</w:t>
      </w:r>
    </w:p>
    <w:p w14:paraId="77D08D30" w14:textId="77777777" w:rsidR="00121810" w:rsidRPr="008E23DD" w:rsidRDefault="00121810" w:rsidP="00A31D66"/>
    <w:p w14:paraId="16C56FAA" w14:textId="77777777" w:rsidR="00A31D66" w:rsidRPr="008E23DD" w:rsidRDefault="009B0C2A" w:rsidP="00A31D66">
      <w:r w:rsidRPr="00A31D66">
        <w:rPr>
          <w:lang w:val="ru"/>
        </w:rPr>
        <w:t>Любое другое использование классифицируется как нецелевое. Гарантия не распространяется на нецелевое использование, и производитель снимает с себя всякую ответственность. Пользователь несет ответственность за телесные повреждения, причиненные третьим лицам, и нанесение ущерба их имуществу.</w:t>
      </w:r>
    </w:p>
    <w:p w14:paraId="2F597EBD" w14:textId="77777777" w:rsidR="00121810" w:rsidRPr="008E23DD" w:rsidRDefault="00121810" w:rsidP="00A31D66"/>
    <w:p w14:paraId="175FD20F" w14:textId="77777777" w:rsidR="00A31D66" w:rsidRPr="008E23DD" w:rsidRDefault="009B0C2A" w:rsidP="00A31D66">
      <w:r w:rsidRPr="00A31D66">
        <w:rPr>
          <w:lang w:val="ru"/>
        </w:rPr>
        <w:t>Несанкционированные изменения минирайдера исключают ответственность производителя за любые возникшие в результате повреждения и (или) травмы.</w:t>
      </w:r>
    </w:p>
    <w:p w14:paraId="520A422B" w14:textId="77777777" w:rsidR="00A31D66" w:rsidRPr="008E23DD" w:rsidRDefault="009B0C2A" w:rsidP="00A31D66">
      <w:r w:rsidRPr="00A31D66">
        <w:rPr>
          <w:lang w:val="ru"/>
        </w:rPr>
        <w:t>Этот минирайдер не лицензирован для использования на дорогах общего пользования или для перевозки людей.</w:t>
      </w:r>
    </w:p>
    <w:p w14:paraId="6E9958B7" w14:textId="77777777" w:rsidR="00121810" w:rsidRPr="008E23DD" w:rsidRDefault="00121810" w:rsidP="00A31D66"/>
    <w:p w14:paraId="0BED504E" w14:textId="77777777" w:rsidR="00A31D66" w:rsidRPr="008E23DD" w:rsidRDefault="009B0C2A" w:rsidP="00A31D66">
      <w:pPr>
        <w:rPr>
          <w:b/>
          <w:bCs/>
          <w:sz w:val="24"/>
          <w:szCs w:val="24"/>
        </w:rPr>
      </w:pPr>
      <w:r w:rsidRPr="00311D98">
        <w:rPr>
          <w:b/>
          <w:bCs/>
          <w:sz w:val="24"/>
          <w:szCs w:val="24"/>
          <w:lang w:val="ru"/>
        </w:rPr>
        <w:t xml:space="preserve">Идентификационная табличка </w:t>
      </w:r>
      <w:r w:rsidR="00121810" w:rsidRPr="00311D98">
        <w:rPr>
          <w:b/>
          <w:bCs/>
          <w:color w:val="FFFFFF" w:themeColor="background1"/>
          <w:sz w:val="24"/>
          <w:szCs w:val="24"/>
          <w:highlight w:val="black"/>
          <w:lang w:val="ru"/>
        </w:rPr>
        <w:t>J</w:t>
      </w:r>
      <w:r w:rsidRPr="00311D98">
        <w:rPr>
          <w:b/>
          <w:bCs/>
          <w:sz w:val="24"/>
          <w:szCs w:val="24"/>
          <w:lang w:val="ru"/>
        </w:rPr>
        <w:t xml:space="preserve"> </w:t>
      </w:r>
    </w:p>
    <w:p w14:paraId="2A2E8280" w14:textId="77777777" w:rsidR="00121810" w:rsidRPr="008E23DD" w:rsidRDefault="00121810" w:rsidP="00A31D66">
      <w:pPr>
        <w:rPr>
          <w:b/>
          <w:bCs/>
        </w:rPr>
      </w:pPr>
    </w:p>
    <w:p w14:paraId="55512AE3" w14:textId="77777777" w:rsidR="00A31D66" w:rsidRPr="008E23DD" w:rsidRDefault="009B0C2A" w:rsidP="00A31D66">
      <w:pPr>
        <w:rPr>
          <w:b/>
          <w:bCs/>
        </w:rPr>
      </w:pPr>
      <w:r w:rsidRPr="00121810">
        <w:rPr>
          <w:b/>
          <w:bCs/>
          <w:lang w:val="ru"/>
        </w:rPr>
        <w:t>Расположение</w:t>
      </w:r>
    </w:p>
    <w:p w14:paraId="25E71DC2" w14:textId="489C4F6A" w:rsidR="00A31D66" w:rsidRPr="008E23DD" w:rsidRDefault="009B0C2A" w:rsidP="00A31D66">
      <w:r w:rsidRPr="00A31D66">
        <w:rPr>
          <w:lang w:val="ru"/>
        </w:rPr>
        <w:t>Идентификационная табличка расположена спереди под сидень</w:t>
      </w:r>
      <w:r w:rsidR="00E910B6">
        <w:rPr>
          <w:lang w:val="ru"/>
        </w:rPr>
        <w:t>е</w:t>
      </w:r>
      <w:r w:rsidRPr="00A31D66">
        <w:rPr>
          <w:lang w:val="ru"/>
        </w:rPr>
        <w:t>м водителя.</w:t>
      </w:r>
    </w:p>
    <w:p w14:paraId="2E6D6668" w14:textId="77777777" w:rsidR="00121810" w:rsidRPr="008E23DD" w:rsidRDefault="00121810" w:rsidP="00A31D66"/>
    <w:p w14:paraId="35FE6FD6" w14:textId="77777777" w:rsidR="00A31D66" w:rsidRPr="008E23DD" w:rsidRDefault="009B0C2A" w:rsidP="00A31D66">
      <w:pPr>
        <w:rPr>
          <w:b/>
          <w:bCs/>
        </w:rPr>
      </w:pPr>
      <w:r w:rsidRPr="00121810">
        <w:rPr>
          <w:b/>
          <w:bCs/>
          <w:noProof/>
          <w:lang w:val="en-US"/>
        </w:rPr>
        <w:drawing>
          <wp:anchor distT="0" distB="0" distL="114300" distR="114300" simplePos="0" relativeHeight="251677696" behindDoc="0" locked="0" layoutInCell="1" allowOverlap="1" wp14:anchorId="352A471D" wp14:editId="31F6F98E">
            <wp:simplePos x="0" y="0"/>
            <wp:positionH relativeFrom="column">
              <wp:posOffset>-1833</wp:posOffset>
            </wp:positionH>
            <wp:positionV relativeFrom="paragraph">
              <wp:posOffset>3594</wp:posOffset>
            </wp:positionV>
            <wp:extent cx="292735" cy="292735"/>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25248" name="Picture 14"/>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14:sizeRelH relativeFrom="page">
              <wp14:pctWidth>0</wp14:pctWidth>
            </wp14:sizeRelH>
            <wp14:sizeRelV relativeFrom="page">
              <wp14:pctHeight>0</wp14:pctHeight>
            </wp14:sizeRelV>
          </wp:anchor>
        </w:drawing>
      </w:r>
      <w:r w:rsidRPr="00121810">
        <w:rPr>
          <w:b/>
          <w:bCs/>
          <w:lang w:val="ru"/>
        </w:rPr>
        <w:t>Примечание</w:t>
      </w:r>
    </w:p>
    <w:p w14:paraId="7D15263A" w14:textId="77777777" w:rsidR="00A31D66" w:rsidRPr="008E23DD" w:rsidRDefault="009B0C2A" w:rsidP="00121810">
      <w:pPr>
        <w:ind w:left="567"/>
        <w:rPr>
          <w:i/>
          <w:iCs/>
        </w:rPr>
      </w:pPr>
      <w:r w:rsidRPr="00121810">
        <w:rPr>
          <w:i/>
          <w:iCs/>
          <w:lang w:val="ru"/>
        </w:rPr>
        <w:t>Данная табличка имеет статус сертификата. Запрещается изменять или стирать ее.</w:t>
      </w:r>
    </w:p>
    <w:p w14:paraId="2F6875D5" w14:textId="77777777" w:rsidR="00121810" w:rsidRPr="008E23DD" w:rsidRDefault="00121810" w:rsidP="00A31D66"/>
    <w:p w14:paraId="557D4278" w14:textId="77777777" w:rsidR="00121810" w:rsidRPr="008E23DD" w:rsidRDefault="00121810" w:rsidP="00A31D66"/>
    <w:p w14:paraId="416BEA7B" w14:textId="77777777" w:rsidR="00A31D66" w:rsidRPr="00121810" w:rsidRDefault="009B0C2A" w:rsidP="00A31D66">
      <w:pPr>
        <w:rPr>
          <w:b/>
          <w:bCs/>
          <w:lang w:val="en-US"/>
        </w:rPr>
      </w:pPr>
      <w:r w:rsidRPr="00121810">
        <w:rPr>
          <w:b/>
          <w:bCs/>
          <w:lang w:val="ru"/>
        </w:rPr>
        <w:t>Позиции на схеме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3892"/>
      </w:tblGrid>
      <w:tr w:rsidR="00E43923" w14:paraId="2A7119F8" w14:textId="77777777" w:rsidTr="00121810">
        <w:tc>
          <w:tcPr>
            <w:tcW w:w="421" w:type="dxa"/>
          </w:tcPr>
          <w:p w14:paraId="640F584F" w14:textId="77777777" w:rsidR="00121810" w:rsidRPr="00121810" w:rsidRDefault="009B0C2A" w:rsidP="00121810">
            <w:pPr>
              <w:jc w:val="center"/>
              <w:rPr>
                <w:b/>
                <w:bCs/>
                <w:lang w:val="en-US"/>
              </w:rPr>
            </w:pPr>
            <w:r w:rsidRPr="00121810">
              <w:rPr>
                <w:b/>
                <w:bCs/>
                <w:lang w:val="ru"/>
              </w:rPr>
              <w:t>1</w:t>
            </w:r>
          </w:p>
        </w:tc>
        <w:tc>
          <w:tcPr>
            <w:tcW w:w="3892" w:type="dxa"/>
          </w:tcPr>
          <w:p w14:paraId="3BBBB08E" w14:textId="77777777" w:rsidR="00121810" w:rsidRPr="00121810" w:rsidRDefault="009B0C2A" w:rsidP="00311D98">
            <w:pPr>
              <w:rPr>
                <w:lang w:val="en-US"/>
              </w:rPr>
            </w:pPr>
            <w:r w:rsidRPr="00121810">
              <w:rPr>
                <w:lang w:val="ru"/>
              </w:rPr>
              <w:t>Номер модели</w:t>
            </w:r>
          </w:p>
        </w:tc>
      </w:tr>
      <w:tr w:rsidR="00E43923" w14:paraId="70D271D7" w14:textId="77777777" w:rsidTr="00121810">
        <w:tc>
          <w:tcPr>
            <w:tcW w:w="421" w:type="dxa"/>
          </w:tcPr>
          <w:p w14:paraId="4FFE0587" w14:textId="77777777" w:rsidR="00121810" w:rsidRPr="00121810" w:rsidRDefault="009B0C2A" w:rsidP="00121810">
            <w:pPr>
              <w:jc w:val="center"/>
              <w:rPr>
                <w:b/>
                <w:bCs/>
                <w:lang w:val="en-US"/>
              </w:rPr>
            </w:pPr>
            <w:r w:rsidRPr="00121810">
              <w:rPr>
                <w:b/>
                <w:bCs/>
                <w:lang w:val="ru"/>
              </w:rPr>
              <w:t>2</w:t>
            </w:r>
          </w:p>
        </w:tc>
        <w:tc>
          <w:tcPr>
            <w:tcW w:w="3892" w:type="dxa"/>
          </w:tcPr>
          <w:p w14:paraId="5F26DBFD" w14:textId="77777777" w:rsidR="00121810" w:rsidRPr="00121810" w:rsidRDefault="009B0C2A" w:rsidP="00311D98">
            <w:pPr>
              <w:rPr>
                <w:lang w:val="en-US"/>
              </w:rPr>
            </w:pPr>
            <w:r w:rsidRPr="00121810">
              <w:rPr>
                <w:lang w:val="ru"/>
              </w:rPr>
              <w:t>Название модели</w:t>
            </w:r>
          </w:p>
        </w:tc>
      </w:tr>
      <w:tr w:rsidR="00E43923" w14:paraId="67E7BD5E" w14:textId="77777777" w:rsidTr="00121810">
        <w:tc>
          <w:tcPr>
            <w:tcW w:w="421" w:type="dxa"/>
          </w:tcPr>
          <w:p w14:paraId="54664BC0" w14:textId="77777777" w:rsidR="00121810" w:rsidRPr="00121810" w:rsidRDefault="009B0C2A" w:rsidP="00121810">
            <w:pPr>
              <w:jc w:val="center"/>
              <w:rPr>
                <w:b/>
                <w:bCs/>
                <w:lang w:val="en-US"/>
              </w:rPr>
            </w:pPr>
            <w:r w:rsidRPr="00121810">
              <w:rPr>
                <w:b/>
                <w:bCs/>
                <w:lang w:val="ru"/>
              </w:rPr>
              <w:t>3</w:t>
            </w:r>
          </w:p>
        </w:tc>
        <w:tc>
          <w:tcPr>
            <w:tcW w:w="3892" w:type="dxa"/>
          </w:tcPr>
          <w:p w14:paraId="7374EE52" w14:textId="77777777" w:rsidR="00121810" w:rsidRPr="00121810" w:rsidRDefault="009B0C2A" w:rsidP="00311D98">
            <w:pPr>
              <w:rPr>
                <w:lang w:val="en-US"/>
              </w:rPr>
            </w:pPr>
            <w:r w:rsidRPr="00121810">
              <w:rPr>
                <w:lang w:val="ru"/>
              </w:rPr>
              <w:t>Масса</w:t>
            </w:r>
          </w:p>
        </w:tc>
      </w:tr>
      <w:tr w:rsidR="00E43923" w14:paraId="1E9D7477" w14:textId="77777777" w:rsidTr="00121810">
        <w:tc>
          <w:tcPr>
            <w:tcW w:w="421" w:type="dxa"/>
          </w:tcPr>
          <w:p w14:paraId="4058A979" w14:textId="77777777" w:rsidR="00121810" w:rsidRPr="00121810" w:rsidRDefault="009B0C2A" w:rsidP="00121810">
            <w:pPr>
              <w:jc w:val="center"/>
              <w:rPr>
                <w:b/>
                <w:bCs/>
                <w:lang w:val="en-US"/>
              </w:rPr>
            </w:pPr>
            <w:r w:rsidRPr="00121810">
              <w:rPr>
                <w:b/>
                <w:bCs/>
                <w:lang w:val="ru"/>
              </w:rPr>
              <w:t>4</w:t>
            </w:r>
          </w:p>
        </w:tc>
        <w:tc>
          <w:tcPr>
            <w:tcW w:w="3892" w:type="dxa"/>
          </w:tcPr>
          <w:p w14:paraId="246A5722" w14:textId="77777777" w:rsidR="00121810" w:rsidRPr="00121810" w:rsidRDefault="009B0C2A" w:rsidP="00311D98">
            <w:pPr>
              <w:rPr>
                <w:lang w:val="en-US"/>
              </w:rPr>
            </w:pPr>
            <w:r w:rsidRPr="00121810">
              <w:rPr>
                <w:lang w:val="ru"/>
              </w:rPr>
              <w:t>Маркировка CE</w:t>
            </w:r>
          </w:p>
        </w:tc>
      </w:tr>
      <w:tr w:rsidR="00E43923" w14:paraId="7092E2A4" w14:textId="77777777" w:rsidTr="00121810">
        <w:tc>
          <w:tcPr>
            <w:tcW w:w="421" w:type="dxa"/>
          </w:tcPr>
          <w:p w14:paraId="1989CD27" w14:textId="77777777" w:rsidR="00121810" w:rsidRPr="00121810" w:rsidRDefault="009B0C2A" w:rsidP="00121810">
            <w:pPr>
              <w:jc w:val="center"/>
              <w:rPr>
                <w:b/>
                <w:bCs/>
                <w:lang w:val="en-US"/>
              </w:rPr>
            </w:pPr>
            <w:r w:rsidRPr="00121810">
              <w:rPr>
                <w:b/>
                <w:bCs/>
                <w:lang w:val="ru"/>
              </w:rPr>
              <w:t>5</w:t>
            </w:r>
          </w:p>
        </w:tc>
        <w:tc>
          <w:tcPr>
            <w:tcW w:w="3892" w:type="dxa"/>
          </w:tcPr>
          <w:p w14:paraId="5690156D" w14:textId="77777777" w:rsidR="00121810" w:rsidRPr="00121810" w:rsidRDefault="009B0C2A" w:rsidP="00311D98">
            <w:pPr>
              <w:rPr>
                <w:lang w:val="en-US"/>
              </w:rPr>
            </w:pPr>
            <w:r w:rsidRPr="00121810">
              <w:rPr>
                <w:lang w:val="ru"/>
              </w:rPr>
              <w:t>Производитель</w:t>
            </w:r>
          </w:p>
        </w:tc>
      </w:tr>
      <w:tr w:rsidR="00E43923" w14:paraId="69A5CEEE" w14:textId="77777777" w:rsidTr="00121810">
        <w:tc>
          <w:tcPr>
            <w:tcW w:w="421" w:type="dxa"/>
          </w:tcPr>
          <w:p w14:paraId="4E0DAAEF" w14:textId="77777777" w:rsidR="00121810" w:rsidRPr="00121810" w:rsidRDefault="009B0C2A" w:rsidP="00121810">
            <w:pPr>
              <w:jc w:val="center"/>
              <w:rPr>
                <w:b/>
                <w:bCs/>
                <w:lang w:val="en-US"/>
              </w:rPr>
            </w:pPr>
            <w:r w:rsidRPr="00121810">
              <w:rPr>
                <w:b/>
                <w:bCs/>
                <w:lang w:val="ru"/>
              </w:rPr>
              <w:t>6</w:t>
            </w:r>
          </w:p>
        </w:tc>
        <w:tc>
          <w:tcPr>
            <w:tcW w:w="3892" w:type="dxa"/>
          </w:tcPr>
          <w:p w14:paraId="7D636850" w14:textId="77777777" w:rsidR="00121810" w:rsidRPr="00121810" w:rsidRDefault="009B0C2A" w:rsidP="00311D98">
            <w:pPr>
              <w:rPr>
                <w:lang w:val="en-US"/>
              </w:rPr>
            </w:pPr>
            <w:r w:rsidRPr="00121810">
              <w:rPr>
                <w:lang w:val="ru"/>
              </w:rPr>
              <w:t>Название минирайдера</w:t>
            </w:r>
          </w:p>
        </w:tc>
      </w:tr>
      <w:tr w:rsidR="00E43923" w14:paraId="5907A015" w14:textId="77777777" w:rsidTr="00121810">
        <w:tc>
          <w:tcPr>
            <w:tcW w:w="421" w:type="dxa"/>
          </w:tcPr>
          <w:p w14:paraId="190062B2" w14:textId="77777777" w:rsidR="00121810" w:rsidRPr="00121810" w:rsidRDefault="009B0C2A" w:rsidP="00121810">
            <w:pPr>
              <w:jc w:val="center"/>
              <w:rPr>
                <w:b/>
                <w:bCs/>
                <w:lang w:val="en-US"/>
              </w:rPr>
            </w:pPr>
            <w:r w:rsidRPr="00121810">
              <w:rPr>
                <w:b/>
                <w:bCs/>
                <w:lang w:val="ru"/>
              </w:rPr>
              <w:t>7</w:t>
            </w:r>
          </w:p>
        </w:tc>
        <w:tc>
          <w:tcPr>
            <w:tcW w:w="3892" w:type="dxa"/>
          </w:tcPr>
          <w:p w14:paraId="3ED6FF29" w14:textId="77777777" w:rsidR="00121810" w:rsidRPr="008E23DD" w:rsidRDefault="009B0C2A" w:rsidP="00311D98">
            <w:r w:rsidRPr="00121810">
              <w:rPr>
                <w:lang w:val="ru"/>
              </w:rPr>
              <w:t>Мощность/обороты двигателя (об/мин)</w:t>
            </w:r>
          </w:p>
        </w:tc>
      </w:tr>
      <w:tr w:rsidR="00E43923" w14:paraId="5F135FCF" w14:textId="77777777" w:rsidTr="00121810">
        <w:tc>
          <w:tcPr>
            <w:tcW w:w="421" w:type="dxa"/>
          </w:tcPr>
          <w:p w14:paraId="14953DD1" w14:textId="77777777" w:rsidR="00121810" w:rsidRPr="00121810" w:rsidRDefault="009B0C2A" w:rsidP="00121810">
            <w:pPr>
              <w:jc w:val="center"/>
              <w:rPr>
                <w:b/>
                <w:bCs/>
                <w:lang w:val="en-US"/>
              </w:rPr>
            </w:pPr>
            <w:r w:rsidRPr="00121810">
              <w:rPr>
                <w:b/>
                <w:bCs/>
                <w:lang w:val="ru"/>
              </w:rPr>
              <w:t>8</w:t>
            </w:r>
          </w:p>
        </w:tc>
        <w:tc>
          <w:tcPr>
            <w:tcW w:w="3892" w:type="dxa"/>
          </w:tcPr>
          <w:p w14:paraId="3C713BE4" w14:textId="77777777" w:rsidR="00121810" w:rsidRPr="00121810" w:rsidRDefault="009B0C2A" w:rsidP="00311D98">
            <w:pPr>
              <w:rPr>
                <w:lang w:val="en-US"/>
              </w:rPr>
            </w:pPr>
            <w:r w:rsidRPr="00121810">
              <w:rPr>
                <w:lang w:val="ru"/>
              </w:rPr>
              <w:t>Серийный номер</w:t>
            </w:r>
          </w:p>
        </w:tc>
      </w:tr>
      <w:tr w:rsidR="00E43923" w14:paraId="53DE1035" w14:textId="77777777" w:rsidTr="00121810">
        <w:tc>
          <w:tcPr>
            <w:tcW w:w="421" w:type="dxa"/>
          </w:tcPr>
          <w:p w14:paraId="054F7B11" w14:textId="77777777" w:rsidR="00121810" w:rsidRPr="00121810" w:rsidRDefault="009B0C2A" w:rsidP="00121810">
            <w:pPr>
              <w:jc w:val="center"/>
              <w:rPr>
                <w:b/>
                <w:bCs/>
                <w:lang w:val="en-US"/>
              </w:rPr>
            </w:pPr>
            <w:r w:rsidRPr="00121810">
              <w:rPr>
                <w:b/>
                <w:bCs/>
                <w:lang w:val="ru"/>
              </w:rPr>
              <w:t>9</w:t>
            </w:r>
          </w:p>
        </w:tc>
        <w:tc>
          <w:tcPr>
            <w:tcW w:w="3892" w:type="dxa"/>
          </w:tcPr>
          <w:p w14:paraId="5531001C" w14:textId="77777777" w:rsidR="00121810" w:rsidRPr="00121810" w:rsidRDefault="009B0C2A" w:rsidP="00311D98">
            <w:pPr>
              <w:rPr>
                <w:lang w:val="en-US"/>
              </w:rPr>
            </w:pPr>
            <w:r w:rsidRPr="00121810">
              <w:rPr>
                <w:lang w:val="ru"/>
              </w:rPr>
              <w:t>Год изготовления</w:t>
            </w:r>
          </w:p>
        </w:tc>
      </w:tr>
      <w:tr w:rsidR="00E43923" w14:paraId="36105B04" w14:textId="77777777" w:rsidTr="00121810">
        <w:tc>
          <w:tcPr>
            <w:tcW w:w="421" w:type="dxa"/>
          </w:tcPr>
          <w:p w14:paraId="09209986" w14:textId="77777777" w:rsidR="00121810" w:rsidRPr="00121810" w:rsidRDefault="009B0C2A" w:rsidP="00121810">
            <w:pPr>
              <w:jc w:val="center"/>
              <w:rPr>
                <w:b/>
                <w:bCs/>
                <w:lang w:val="en-US"/>
              </w:rPr>
            </w:pPr>
            <w:r w:rsidRPr="00121810">
              <w:rPr>
                <w:b/>
                <w:bCs/>
                <w:lang w:val="ru"/>
              </w:rPr>
              <w:t>10</w:t>
            </w:r>
          </w:p>
        </w:tc>
        <w:tc>
          <w:tcPr>
            <w:tcW w:w="3892" w:type="dxa"/>
          </w:tcPr>
          <w:p w14:paraId="42AE5C1B" w14:textId="77777777" w:rsidR="00121810" w:rsidRPr="00121810" w:rsidRDefault="009B0C2A" w:rsidP="00311D98">
            <w:pPr>
              <w:rPr>
                <w:lang w:val="en-US"/>
              </w:rPr>
            </w:pPr>
            <w:r w:rsidRPr="00121810">
              <w:rPr>
                <w:lang w:val="ru"/>
              </w:rPr>
              <w:t>Номинальное напряжение, тип тока</w:t>
            </w:r>
          </w:p>
        </w:tc>
      </w:tr>
      <w:tr w:rsidR="00E43923" w14:paraId="545DAD30" w14:textId="77777777" w:rsidTr="00121810">
        <w:tc>
          <w:tcPr>
            <w:tcW w:w="421" w:type="dxa"/>
          </w:tcPr>
          <w:p w14:paraId="2C806ED0" w14:textId="77777777" w:rsidR="00121810" w:rsidRPr="00121810" w:rsidRDefault="009B0C2A" w:rsidP="00121810">
            <w:pPr>
              <w:jc w:val="center"/>
              <w:rPr>
                <w:b/>
                <w:bCs/>
                <w:lang w:val="en-US"/>
              </w:rPr>
            </w:pPr>
            <w:r w:rsidRPr="00121810">
              <w:rPr>
                <w:b/>
                <w:bCs/>
                <w:lang w:val="ru"/>
              </w:rPr>
              <w:t>11</w:t>
            </w:r>
          </w:p>
        </w:tc>
        <w:tc>
          <w:tcPr>
            <w:tcW w:w="3892" w:type="dxa"/>
          </w:tcPr>
          <w:p w14:paraId="5627EA8B" w14:textId="77777777" w:rsidR="00121810" w:rsidRPr="00121810" w:rsidRDefault="009B0C2A" w:rsidP="00311D98">
            <w:pPr>
              <w:rPr>
                <w:lang w:val="en-US"/>
              </w:rPr>
            </w:pPr>
            <w:r w:rsidRPr="00121810">
              <w:rPr>
                <w:lang w:val="ru"/>
              </w:rPr>
              <w:t>Класс защиты/номинал IP</w:t>
            </w:r>
          </w:p>
        </w:tc>
      </w:tr>
      <w:tr w:rsidR="00E43923" w14:paraId="0221B4C5" w14:textId="77777777" w:rsidTr="00121810">
        <w:tc>
          <w:tcPr>
            <w:tcW w:w="421" w:type="dxa"/>
          </w:tcPr>
          <w:p w14:paraId="28C9EA59" w14:textId="77777777" w:rsidR="00121810" w:rsidRPr="00121810" w:rsidRDefault="009B0C2A" w:rsidP="00121810">
            <w:pPr>
              <w:jc w:val="center"/>
              <w:rPr>
                <w:b/>
                <w:bCs/>
                <w:lang w:val="en-US"/>
              </w:rPr>
            </w:pPr>
            <w:r w:rsidRPr="00121810">
              <w:rPr>
                <w:b/>
                <w:bCs/>
                <w:lang w:val="ru"/>
              </w:rPr>
              <w:t>12</w:t>
            </w:r>
          </w:p>
        </w:tc>
        <w:tc>
          <w:tcPr>
            <w:tcW w:w="3892" w:type="dxa"/>
          </w:tcPr>
          <w:p w14:paraId="65301EFD" w14:textId="77777777" w:rsidR="00121810" w:rsidRPr="00121810" w:rsidRDefault="009B0C2A" w:rsidP="00311D98">
            <w:pPr>
              <w:rPr>
                <w:lang w:val="en-US"/>
              </w:rPr>
            </w:pPr>
            <w:r w:rsidRPr="00121810">
              <w:rPr>
                <w:lang w:val="ru"/>
              </w:rPr>
              <w:t>Инструкции по утилизации</w:t>
            </w:r>
          </w:p>
        </w:tc>
      </w:tr>
      <w:tr w:rsidR="00E43923" w14:paraId="7B85B128" w14:textId="77777777" w:rsidTr="00121810">
        <w:tc>
          <w:tcPr>
            <w:tcW w:w="421" w:type="dxa"/>
          </w:tcPr>
          <w:p w14:paraId="62208969" w14:textId="77777777" w:rsidR="00121810" w:rsidRPr="00121810" w:rsidRDefault="009B0C2A" w:rsidP="00121810">
            <w:pPr>
              <w:jc w:val="center"/>
              <w:rPr>
                <w:b/>
                <w:bCs/>
                <w:lang w:val="en-US"/>
              </w:rPr>
            </w:pPr>
            <w:r w:rsidRPr="00121810">
              <w:rPr>
                <w:b/>
                <w:bCs/>
                <w:lang w:val="ru"/>
              </w:rPr>
              <w:t>13</w:t>
            </w:r>
          </w:p>
        </w:tc>
        <w:tc>
          <w:tcPr>
            <w:tcW w:w="3892" w:type="dxa"/>
          </w:tcPr>
          <w:p w14:paraId="1544628E" w14:textId="77777777" w:rsidR="00121810" w:rsidRPr="00121810" w:rsidRDefault="009B0C2A" w:rsidP="00311D98">
            <w:pPr>
              <w:rPr>
                <w:lang w:val="en-US"/>
              </w:rPr>
            </w:pPr>
            <w:r w:rsidRPr="00121810">
              <w:rPr>
                <w:lang w:val="ru"/>
              </w:rPr>
              <w:t>Тип аккумулятора</w:t>
            </w:r>
          </w:p>
        </w:tc>
      </w:tr>
      <w:tr w:rsidR="00E43923" w14:paraId="0D3A00D3" w14:textId="77777777" w:rsidTr="00121810">
        <w:tc>
          <w:tcPr>
            <w:tcW w:w="421" w:type="dxa"/>
          </w:tcPr>
          <w:p w14:paraId="52EA47FC" w14:textId="77777777" w:rsidR="00121810" w:rsidRPr="00121810" w:rsidRDefault="009B0C2A" w:rsidP="00121810">
            <w:pPr>
              <w:jc w:val="center"/>
              <w:rPr>
                <w:b/>
                <w:bCs/>
                <w:lang w:val="en-US"/>
              </w:rPr>
            </w:pPr>
            <w:r w:rsidRPr="00121810">
              <w:rPr>
                <w:b/>
                <w:bCs/>
                <w:lang w:val="ru"/>
              </w:rPr>
              <w:t>14</w:t>
            </w:r>
          </w:p>
        </w:tc>
        <w:tc>
          <w:tcPr>
            <w:tcW w:w="3892" w:type="dxa"/>
          </w:tcPr>
          <w:p w14:paraId="00D88384" w14:textId="77777777" w:rsidR="00121810" w:rsidRPr="00121810" w:rsidRDefault="009B0C2A" w:rsidP="00311D98">
            <w:pPr>
              <w:rPr>
                <w:lang w:val="en-US"/>
              </w:rPr>
            </w:pPr>
            <w:r w:rsidRPr="00121810">
              <w:rPr>
                <w:lang w:val="ru"/>
              </w:rPr>
              <w:t>Гарантированный уровень звукового давления</w:t>
            </w:r>
          </w:p>
        </w:tc>
      </w:tr>
    </w:tbl>
    <w:p w14:paraId="053E5608" w14:textId="77777777" w:rsidR="00016169" w:rsidRPr="00016169" w:rsidRDefault="009B0C2A" w:rsidP="00016169">
      <w:r>
        <w:br w:type="column"/>
      </w:r>
    </w:p>
    <w:p w14:paraId="43771270" w14:textId="77777777" w:rsidR="00A31D66" w:rsidRPr="00A31D66" w:rsidRDefault="009B0C2A" w:rsidP="00016169">
      <w:pPr>
        <w:pStyle w:val="1"/>
        <w:jc w:val="both"/>
        <w:rPr>
          <w:lang w:val="en-US"/>
        </w:rPr>
      </w:pPr>
      <w:bookmarkStart w:id="4" w:name="_Toc256000004"/>
      <w:r w:rsidRPr="00A31D66">
        <w:rPr>
          <w:lang w:val="ru"/>
        </w:rPr>
        <w:t>Защитные устройства</w:t>
      </w:r>
      <w:bookmarkEnd w:id="4"/>
    </w:p>
    <w:p w14:paraId="4A0B243F" w14:textId="77777777" w:rsidR="00121810" w:rsidRPr="00311D98" w:rsidRDefault="009B0C2A" w:rsidP="00A31D66">
      <w:pPr>
        <w:rPr>
          <w:sz w:val="24"/>
          <w:szCs w:val="24"/>
          <w:lang w:val="en-US"/>
        </w:rPr>
      </w:pPr>
      <w:r w:rsidRPr="00311D98">
        <w:rPr>
          <w:b/>
          <w:bCs/>
          <w:sz w:val="24"/>
          <w:szCs w:val="24"/>
          <w:lang w:val="ru"/>
        </w:rPr>
        <w:t xml:space="preserve">Отражающая заслонка / блокиратор мульчи </w:t>
      </w:r>
      <w:r w:rsidRPr="00311D98">
        <w:rPr>
          <w:b/>
          <w:bCs/>
          <w:color w:val="FFFFFF" w:themeColor="background1"/>
          <w:sz w:val="24"/>
          <w:szCs w:val="24"/>
          <w:highlight w:val="black"/>
          <w:lang w:val="ru"/>
        </w:rPr>
        <w:t>I</w:t>
      </w:r>
    </w:p>
    <w:p w14:paraId="287A670B" w14:textId="77777777" w:rsidR="00121810" w:rsidRDefault="00121810" w:rsidP="00A31D66">
      <w:pPr>
        <w:rPr>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920"/>
        <w:gridCol w:w="2553"/>
      </w:tblGrid>
      <w:tr w:rsidR="00567722" w14:paraId="73F72BBD" w14:textId="77777777" w:rsidTr="00567722">
        <w:tc>
          <w:tcPr>
            <w:tcW w:w="1770" w:type="dxa"/>
            <w:gridSpan w:val="2"/>
            <w:shd w:val="clear" w:color="auto" w:fill="B2B6B9"/>
            <w:vAlign w:val="center"/>
          </w:tcPr>
          <w:p w14:paraId="7ACFE8E2" w14:textId="77777777" w:rsidR="00567722" w:rsidRPr="00342CF1" w:rsidRDefault="00567722" w:rsidP="00567722">
            <w:pPr>
              <w:jc w:val="right"/>
              <w:rPr>
                <w:color w:val="000000" w:themeColor="text1"/>
                <w:szCs w:val="20"/>
                <w:lang w:val="en-US"/>
              </w:rPr>
            </w:pPr>
            <w:r>
              <w:rPr>
                <w:noProof/>
              </w:rPr>
              <w:drawing>
                <wp:inline distT="0" distB="0" distL="0" distR="0" wp14:anchorId="6AD08424" wp14:editId="5C6A44D3">
                  <wp:extent cx="150288" cy="134838"/>
                  <wp:effectExtent l="0" t="0" r="254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1867" cy="154199"/>
                          </a:xfrm>
                          <a:prstGeom prst="rect">
                            <a:avLst/>
                          </a:prstGeom>
                        </pic:spPr>
                      </pic:pic>
                    </a:graphicData>
                  </a:graphic>
                </wp:inline>
              </w:drawing>
            </w:r>
          </w:p>
        </w:tc>
        <w:tc>
          <w:tcPr>
            <w:tcW w:w="2553" w:type="dxa"/>
            <w:shd w:val="clear" w:color="auto" w:fill="B2B6B9"/>
            <w:vAlign w:val="center"/>
          </w:tcPr>
          <w:p w14:paraId="152628C8" w14:textId="77777777" w:rsidR="00567722" w:rsidRPr="00C6342E" w:rsidRDefault="00567722" w:rsidP="00567722">
            <w:pPr>
              <w:rPr>
                <w:b/>
              </w:rPr>
            </w:pPr>
            <w:r w:rsidRPr="00C6342E">
              <w:rPr>
                <w:b/>
              </w:rPr>
              <w:t>ОСТОРОЖНО!</w:t>
            </w:r>
          </w:p>
        </w:tc>
      </w:tr>
      <w:tr w:rsidR="00E43923" w14:paraId="1CBDF542" w14:textId="77777777" w:rsidTr="00C35802">
        <w:tc>
          <w:tcPr>
            <w:tcW w:w="850" w:type="dxa"/>
            <w:shd w:val="clear" w:color="auto" w:fill="E7E7E7"/>
            <w:vAlign w:val="center"/>
          </w:tcPr>
          <w:p w14:paraId="6C55DC81" w14:textId="77777777" w:rsidR="00121810" w:rsidRPr="00342CF1" w:rsidRDefault="00C35802" w:rsidP="00311D98">
            <w:pPr>
              <w:rPr>
                <w:szCs w:val="20"/>
                <w:lang w:val="en-US"/>
              </w:rPr>
            </w:pPr>
            <w:r>
              <w:rPr>
                <w:noProof/>
              </w:rPr>
              <w:drawing>
                <wp:inline distT="0" distB="0" distL="0" distR="0" wp14:anchorId="73DF3448" wp14:editId="54E5A1FF">
                  <wp:extent cx="402590" cy="361102"/>
                  <wp:effectExtent l="0" t="0" r="0" b="127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5683" cy="381815"/>
                          </a:xfrm>
                          <a:prstGeom prst="rect">
                            <a:avLst/>
                          </a:prstGeom>
                        </pic:spPr>
                      </pic:pic>
                    </a:graphicData>
                  </a:graphic>
                </wp:inline>
              </w:drawing>
            </w:r>
          </w:p>
        </w:tc>
        <w:tc>
          <w:tcPr>
            <w:tcW w:w="3473" w:type="dxa"/>
            <w:gridSpan w:val="2"/>
            <w:shd w:val="clear" w:color="auto" w:fill="E7E7E7"/>
            <w:vAlign w:val="center"/>
          </w:tcPr>
          <w:p w14:paraId="34F941F7" w14:textId="77777777" w:rsidR="00121810" w:rsidRPr="008E23DD" w:rsidRDefault="009B0C2A" w:rsidP="00311D98">
            <w:pPr>
              <w:rPr>
                <w:szCs w:val="20"/>
              </w:rPr>
            </w:pPr>
            <w:r w:rsidRPr="00342CF1">
              <w:rPr>
                <w:szCs w:val="20"/>
                <w:lang w:val="ru"/>
              </w:rPr>
              <w:t>Контакт с режущими ножами и выбрасываемыми предметами</w:t>
            </w:r>
          </w:p>
          <w:p w14:paraId="5964795F" w14:textId="77777777" w:rsidR="00121810" w:rsidRPr="00342CF1" w:rsidRDefault="009B0C2A" w:rsidP="00311D98">
            <w:pPr>
              <w:rPr>
                <w:szCs w:val="20"/>
                <w:lang w:val="en-US"/>
              </w:rPr>
            </w:pPr>
            <w:r w:rsidRPr="00342CF1">
              <w:rPr>
                <w:rFonts w:ascii="Wingdings" w:hAnsi="Wingdings"/>
                <w:szCs w:val="20"/>
                <w:lang w:val="ru"/>
              </w:rPr>
              <w:sym w:font="Wingdings" w:char="F0DC"/>
            </w:r>
            <w:r w:rsidRPr="00342CF1">
              <w:rPr>
                <w:szCs w:val="20"/>
                <w:lang w:val="ru"/>
              </w:rPr>
              <w:t xml:space="preserve"> Опасность травмирования</w:t>
            </w:r>
          </w:p>
          <w:p w14:paraId="7E9106C7" w14:textId="77777777" w:rsidR="00121810" w:rsidRPr="008E23DD" w:rsidRDefault="009B0C2A" w:rsidP="00311D98">
            <w:pPr>
              <w:pStyle w:val="a8"/>
              <w:numPr>
                <w:ilvl w:val="0"/>
                <w:numId w:val="1"/>
              </w:numPr>
              <w:ind w:left="167" w:hanging="218"/>
              <w:rPr>
                <w:szCs w:val="20"/>
              </w:rPr>
            </w:pPr>
            <w:r w:rsidRPr="00342CF1">
              <w:rPr>
                <w:szCs w:val="20"/>
                <w:lang w:val="ru"/>
              </w:rPr>
              <w:t xml:space="preserve">Минирайдер разрешается эксплуатировать только с установленной отражательной заслонкой </w:t>
            </w:r>
            <w:r w:rsidRPr="00342CF1">
              <w:rPr>
                <w:b/>
                <w:bCs/>
                <w:szCs w:val="20"/>
                <w:lang w:val="ru"/>
              </w:rPr>
              <w:t>[A]</w:t>
            </w:r>
            <w:r w:rsidRPr="00342CF1">
              <w:rPr>
                <w:szCs w:val="20"/>
                <w:lang w:val="ru"/>
              </w:rPr>
              <w:t xml:space="preserve"> или блокиратором мульчи </w:t>
            </w:r>
            <w:r w:rsidRPr="00342CF1">
              <w:rPr>
                <w:b/>
                <w:bCs/>
                <w:szCs w:val="20"/>
                <w:lang w:val="ru"/>
              </w:rPr>
              <w:t>[B]</w:t>
            </w:r>
            <w:r w:rsidRPr="00342CF1">
              <w:rPr>
                <w:szCs w:val="20"/>
                <w:lang w:val="ru"/>
              </w:rPr>
              <w:t>.</w:t>
            </w:r>
          </w:p>
        </w:tc>
      </w:tr>
    </w:tbl>
    <w:p w14:paraId="3E76AD48" w14:textId="77777777" w:rsidR="00A31D66" w:rsidRPr="008E23DD" w:rsidRDefault="009B0C2A" w:rsidP="00A31D66">
      <w:r w:rsidRPr="00A31D66">
        <w:rPr>
          <w:lang w:val="ru"/>
        </w:rPr>
        <w:t xml:space="preserve">Эти детали защищают вас от режущих ножей и выбрасываемых предметов. Минирайдер разрешается эксплуатировать только с установленной отражательной заслонкой </w:t>
      </w:r>
      <w:r w:rsidRPr="00121810">
        <w:rPr>
          <w:b/>
          <w:bCs/>
          <w:lang w:val="ru"/>
        </w:rPr>
        <w:t>[A]</w:t>
      </w:r>
      <w:r w:rsidRPr="00A31D66">
        <w:rPr>
          <w:lang w:val="ru"/>
        </w:rPr>
        <w:t xml:space="preserve"> или блокиратором мульчи </w:t>
      </w:r>
      <w:r w:rsidRPr="00121810">
        <w:rPr>
          <w:b/>
          <w:bCs/>
          <w:lang w:val="ru"/>
        </w:rPr>
        <w:t>[B]</w:t>
      </w:r>
      <w:r w:rsidRPr="00A31D66">
        <w:rPr>
          <w:lang w:val="ru"/>
        </w:rPr>
        <w:t>.</w:t>
      </w:r>
    </w:p>
    <w:p w14:paraId="69E287DC" w14:textId="77777777" w:rsidR="00121810" w:rsidRPr="008E23DD" w:rsidRDefault="00121810" w:rsidP="00A31D66"/>
    <w:p w14:paraId="3282E18F" w14:textId="77777777" w:rsidR="00A31D66" w:rsidRPr="008E23DD" w:rsidRDefault="009B0C2A" w:rsidP="00A31D66">
      <w:pPr>
        <w:rPr>
          <w:b/>
          <w:bCs/>
        </w:rPr>
      </w:pPr>
      <w:r w:rsidRPr="00121810">
        <w:rPr>
          <w:b/>
          <w:bCs/>
          <w:noProof/>
        </w:rPr>
        <w:drawing>
          <wp:anchor distT="0" distB="0" distL="114300" distR="114300" simplePos="0" relativeHeight="251678720" behindDoc="0" locked="0" layoutInCell="1" allowOverlap="1" wp14:anchorId="08848696" wp14:editId="5F2BDEE3">
            <wp:simplePos x="0" y="0"/>
            <wp:positionH relativeFrom="column">
              <wp:posOffset>3882</wp:posOffset>
            </wp:positionH>
            <wp:positionV relativeFrom="paragraph">
              <wp:posOffset>-3690</wp:posOffset>
            </wp:positionV>
            <wp:extent cx="292735" cy="292735"/>
            <wp:effectExtent l="0" t="0" r="0" b="0"/>
            <wp:wrapSquare wrapText="bothSides"/>
            <wp:docPr id="37" name="Рисунок 37"/>
            <wp:cNvGraphicFramePr/>
            <a:graphic xmlns:a="http://schemas.openxmlformats.org/drawingml/2006/main">
              <a:graphicData uri="http://schemas.openxmlformats.org/drawingml/2006/picture">
                <pic:pic xmlns:pic="http://schemas.openxmlformats.org/drawingml/2006/picture">
                  <pic:nvPicPr>
                    <pic:cNvPr id="1804352649" name="Рисунок 34"/>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14:sizeRelH relativeFrom="page">
              <wp14:pctWidth>0</wp14:pctWidth>
            </wp14:sizeRelH>
            <wp14:sizeRelV relativeFrom="page">
              <wp14:pctHeight>0</wp14:pctHeight>
            </wp14:sizeRelV>
          </wp:anchor>
        </w:drawing>
      </w:r>
      <w:r w:rsidRPr="00121810">
        <w:rPr>
          <w:b/>
          <w:bCs/>
          <w:lang w:val="ru"/>
        </w:rPr>
        <w:t>Примечание</w:t>
      </w:r>
    </w:p>
    <w:p w14:paraId="6213EE3C" w14:textId="77777777" w:rsidR="00A31D66" w:rsidRPr="008E23DD" w:rsidRDefault="009B0C2A" w:rsidP="00121810">
      <w:pPr>
        <w:ind w:left="567"/>
        <w:rPr>
          <w:i/>
          <w:iCs/>
        </w:rPr>
      </w:pPr>
      <w:r w:rsidRPr="00121810">
        <w:rPr>
          <w:i/>
          <w:iCs/>
          <w:lang w:val="ru"/>
        </w:rPr>
        <w:t>Система предохранительной блокировки позволяет запускать минирайдер только в том случае, если установлена отражательная заслонка, блокиратор мульчи (опция) или травосборник (опция).</w:t>
      </w:r>
    </w:p>
    <w:p w14:paraId="31A751FC" w14:textId="77777777" w:rsidR="00121810" w:rsidRPr="008E23DD" w:rsidRDefault="00121810" w:rsidP="00A31D66"/>
    <w:p w14:paraId="7B00F062" w14:textId="77777777" w:rsidR="00A31D66" w:rsidRPr="00311D98" w:rsidRDefault="009B0C2A" w:rsidP="00A31D66">
      <w:pPr>
        <w:rPr>
          <w:b/>
          <w:bCs/>
          <w:sz w:val="24"/>
          <w:szCs w:val="24"/>
          <w:lang w:val="en-US"/>
        </w:rPr>
      </w:pPr>
      <w:r w:rsidRPr="00311D98">
        <w:rPr>
          <w:b/>
          <w:bCs/>
          <w:sz w:val="24"/>
          <w:szCs w:val="24"/>
          <w:lang w:val="ru"/>
        </w:rPr>
        <w:t xml:space="preserve">Ключ безопасности (блокирующее устройство) </w:t>
      </w:r>
      <w:r w:rsidR="00121810" w:rsidRPr="00311D98">
        <w:rPr>
          <w:b/>
          <w:bCs/>
          <w:color w:val="FFFFFF" w:themeColor="background1"/>
          <w:sz w:val="24"/>
          <w:szCs w:val="24"/>
          <w:highlight w:val="black"/>
          <w:lang w:val="ru"/>
        </w:rPr>
        <w:t>F</w:t>
      </w:r>
    </w:p>
    <w:p w14:paraId="6E12D683" w14:textId="77777777" w:rsidR="00121810" w:rsidRDefault="00121810" w:rsidP="00A31D66">
      <w:pPr>
        <w:rPr>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920"/>
        <w:gridCol w:w="2553"/>
      </w:tblGrid>
      <w:tr w:rsidR="00567722" w14:paraId="2F80FB3E" w14:textId="77777777" w:rsidTr="00567722">
        <w:tc>
          <w:tcPr>
            <w:tcW w:w="1770" w:type="dxa"/>
            <w:gridSpan w:val="2"/>
            <w:shd w:val="clear" w:color="auto" w:fill="9DA1A4"/>
            <w:vAlign w:val="center"/>
          </w:tcPr>
          <w:p w14:paraId="63BC439E" w14:textId="77777777" w:rsidR="00567722" w:rsidRPr="00342CF1" w:rsidRDefault="00567722" w:rsidP="00567722">
            <w:pPr>
              <w:jc w:val="right"/>
              <w:rPr>
                <w:szCs w:val="20"/>
                <w:lang w:val="en-US"/>
              </w:rPr>
            </w:pPr>
            <w:r>
              <w:rPr>
                <w:noProof/>
              </w:rPr>
              <w:drawing>
                <wp:inline distT="0" distB="0" distL="0" distR="0" wp14:anchorId="3112A5B9" wp14:editId="336C7C54">
                  <wp:extent cx="148364" cy="128788"/>
                  <wp:effectExtent l="0" t="0" r="4445" b="508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7729" cy="171639"/>
                          </a:xfrm>
                          <a:prstGeom prst="rect">
                            <a:avLst/>
                          </a:prstGeom>
                        </pic:spPr>
                      </pic:pic>
                    </a:graphicData>
                  </a:graphic>
                </wp:inline>
              </w:drawing>
            </w:r>
          </w:p>
        </w:tc>
        <w:tc>
          <w:tcPr>
            <w:tcW w:w="2553" w:type="dxa"/>
            <w:shd w:val="clear" w:color="auto" w:fill="9DA1A4"/>
            <w:vAlign w:val="center"/>
          </w:tcPr>
          <w:p w14:paraId="487AF11F" w14:textId="77777777" w:rsidR="00567722" w:rsidRPr="00C6342E" w:rsidRDefault="00567722" w:rsidP="00567722">
            <w:pPr>
              <w:rPr>
                <w:b/>
              </w:rPr>
            </w:pPr>
            <w:r w:rsidRPr="00C6342E">
              <w:rPr>
                <w:b/>
              </w:rPr>
              <w:t>ВНИМАНИЕ!</w:t>
            </w:r>
          </w:p>
        </w:tc>
      </w:tr>
      <w:tr w:rsidR="00E43923" w14:paraId="4456B1C3" w14:textId="77777777" w:rsidTr="00C35802">
        <w:tc>
          <w:tcPr>
            <w:tcW w:w="850" w:type="dxa"/>
            <w:shd w:val="clear" w:color="auto" w:fill="E7E7E7"/>
            <w:vAlign w:val="center"/>
          </w:tcPr>
          <w:p w14:paraId="02335038" w14:textId="77777777" w:rsidR="00121810" w:rsidRPr="00342CF1" w:rsidRDefault="00C35802" w:rsidP="00311D98">
            <w:pPr>
              <w:rPr>
                <w:szCs w:val="20"/>
                <w:lang w:val="en-US"/>
              </w:rPr>
            </w:pPr>
            <w:r>
              <w:rPr>
                <w:noProof/>
              </w:rPr>
              <w:drawing>
                <wp:inline distT="0" distB="0" distL="0" distR="0" wp14:anchorId="63EA7F5A" wp14:editId="36247B8F">
                  <wp:extent cx="402590" cy="361102"/>
                  <wp:effectExtent l="0" t="0" r="0" b="127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5683" cy="381815"/>
                          </a:xfrm>
                          <a:prstGeom prst="rect">
                            <a:avLst/>
                          </a:prstGeom>
                        </pic:spPr>
                      </pic:pic>
                    </a:graphicData>
                  </a:graphic>
                </wp:inline>
              </w:drawing>
            </w:r>
          </w:p>
        </w:tc>
        <w:tc>
          <w:tcPr>
            <w:tcW w:w="3473" w:type="dxa"/>
            <w:gridSpan w:val="2"/>
            <w:shd w:val="clear" w:color="auto" w:fill="E7E7E7"/>
            <w:vAlign w:val="center"/>
          </w:tcPr>
          <w:p w14:paraId="05992DE4" w14:textId="77777777" w:rsidR="00311D98" w:rsidRPr="008E23DD" w:rsidRDefault="009B0C2A" w:rsidP="00311D98">
            <w:pPr>
              <w:rPr>
                <w:szCs w:val="20"/>
              </w:rPr>
            </w:pPr>
            <w:r w:rsidRPr="00342CF1">
              <w:rPr>
                <w:szCs w:val="20"/>
                <w:lang w:val="ru"/>
              </w:rPr>
              <w:t>Риск получения травмы или нанесения материального ущерба</w:t>
            </w:r>
          </w:p>
          <w:p w14:paraId="60824A7C" w14:textId="77777777" w:rsidR="00311D98" w:rsidRPr="008E23DD" w:rsidRDefault="009B0C2A" w:rsidP="00342CF1">
            <w:pPr>
              <w:pStyle w:val="a8"/>
              <w:numPr>
                <w:ilvl w:val="0"/>
                <w:numId w:val="1"/>
              </w:numPr>
              <w:ind w:left="311" w:hanging="283"/>
              <w:rPr>
                <w:szCs w:val="20"/>
              </w:rPr>
            </w:pPr>
            <w:r w:rsidRPr="00342CF1">
              <w:rPr>
                <w:szCs w:val="20"/>
                <w:lang w:val="ru"/>
              </w:rPr>
              <w:t xml:space="preserve">Вставьте ключ безопасности </w:t>
            </w:r>
            <w:r w:rsidRPr="00342CF1">
              <w:rPr>
                <w:b/>
                <w:bCs/>
                <w:szCs w:val="20"/>
                <w:lang w:val="ru"/>
              </w:rPr>
              <w:t>[A]</w:t>
            </w:r>
            <w:r w:rsidRPr="00342CF1">
              <w:rPr>
                <w:szCs w:val="20"/>
                <w:lang w:val="ru"/>
              </w:rPr>
              <w:t xml:space="preserve"> в модуль управления </w:t>
            </w:r>
            <w:r w:rsidRPr="00342CF1">
              <w:rPr>
                <w:b/>
                <w:bCs/>
                <w:szCs w:val="20"/>
                <w:lang w:val="ru"/>
              </w:rPr>
              <w:t>[B]</w:t>
            </w:r>
            <w:r w:rsidRPr="00342CF1">
              <w:rPr>
                <w:szCs w:val="20"/>
                <w:lang w:val="ru"/>
              </w:rPr>
              <w:t xml:space="preserve"> непосредственно перед началом работы.</w:t>
            </w:r>
          </w:p>
          <w:p w14:paraId="017072E6" w14:textId="77777777" w:rsidR="00311D98" w:rsidRPr="008E23DD" w:rsidRDefault="009B0C2A" w:rsidP="00342CF1">
            <w:pPr>
              <w:pStyle w:val="a8"/>
              <w:numPr>
                <w:ilvl w:val="0"/>
                <w:numId w:val="1"/>
              </w:numPr>
              <w:ind w:left="311" w:hanging="283"/>
              <w:rPr>
                <w:szCs w:val="20"/>
              </w:rPr>
            </w:pPr>
            <w:r w:rsidRPr="00342CF1">
              <w:rPr>
                <w:szCs w:val="20"/>
                <w:lang w:val="ru"/>
              </w:rPr>
              <w:t>Вынимайте ключ безопасности из минирайдера в следующих случаях:</w:t>
            </w:r>
          </w:p>
          <w:p w14:paraId="51F48F69" w14:textId="77777777" w:rsidR="00311D98" w:rsidRPr="008E23DD" w:rsidRDefault="009B0C2A" w:rsidP="00311D98">
            <w:pPr>
              <w:rPr>
                <w:szCs w:val="20"/>
              </w:rPr>
            </w:pPr>
            <w:r w:rsidRPr="00342CF1">
              <w:rPr>
                <w:szCs w:val="20"/>
                <w:lang w:val="ru"/>
              </w:rPr>
              <w:t>- При каждом перерыве или окончании работы.</w:t>
            </w:r>
          </w:p>
          <w:p w14:paraId="2E2E8F48" w14:textId="77777777" w:rsidR="00311D98" w:rsidRPr="008E23DD" w:rsidRDefault="009B0C2A" w:rsidP="00311D98">
            <w:pPr>
              <w:rPr>
                <w:szCs w:val="20"/>
              </w:rPr>
            </w:pPr>
            <w:r w:rsidRPr="00342CF1">
              <w:rPr>
                <w:szCs w:val="20"/>
                <w:lang w:val="ru"/>
              </w:rPr>
              <w:t>- Перед зарядкой аккумулятора.</w:t>
            </w:r>
          </w:p>
          <w:p w14:paraId="4B3B7DD2" w14:textId="77777777" w:rsidR="00121810" w:rsidRPr="008E23DD" w:rsidRDefault="009B0C2A" w:rsidP="00311D98">
            <w:pPr>
              <w:rPr>
                <w:szCs w:val="20"/>
              </w:rPr>
            </w:pPr>
            <w:r w:rsidRPr="00342CF1">
              <w:rPr>
                <w:szCs w:val="20"/>
                <w:lang w:val="ru"/>
              </w:rPr>
              <w:t>- Перед проведением любого обслуживания, настройки, очистки или других работ на минирайдере.</w:t>
            </w:r>
          </w:p>
        </w:tc>
      </w:tr>
    </w:tbl>
    <w:p w14:paraId="4CEE62D3" w14:textId="77777777" w:rsidR="00311D98" w:rsidRPr="008E23DD" w:rsidRDefault="009B0C2A" w:rsidP="00311D98">
      <w:r w:rsidRPr="00A31D66">
        <w:rPr>
          <w:lang w:val="ru"/>
        </w:rPr>
        <w:t>Ключ безопасности (блокирующее устройство) предназначен для вашей безопасности и для предотвращения несанкционированного использования минирайдера.</w:t>
      </w:r>
    </w:p>
    <w:p w14:paraId="70522273" w14:textId="77777777" w:rsidR="00311D98" w:rsidRPr="008E23DD" w:rsidRDefault="00311D98" w:rsidP="00A31D66"/>
    <w:p w14:paraId="1A0081E7" w14:textId="77777777" w:rsidR="00A31D66" w:rsidRPr="008E23DD" w:rsidRDefault="009B0C2A" w:rsidP="00A31D66">
      <w:pPr>
        <w:rPr>
          <w:b/>
          <w:bCs/>
        </w:rPr>
      </w:pPr>
      <w:r w:rsidRPr="00311D98">
        <w:rPr>
          <w:b/>
          <w:bCs/>
          <w:noProof/>
        </w:rPr>
        <w:drawing>
          <wp:anchor distT="0" distB="0" distL="114300" distR="114300" simplePos="0" relativeHeight="251679744" behindDoc="0" locked="0" layoutInCell="1" allowOverlap="1" wp14:anchorId="30A4EAF3" wp14:editId="41D6497D">
            <wp:simplePos x="0" y="0"/>
            <wp:positionH relativeFrom="column">
              <wp:posOffset>-60385</wp:posOffset>
            </wp:positionH>
            <wp:positionV relativeFrom="paragraph">
              <wp:posOffset>93345</wp:posOffset>
            </wp:positionV>
            <wp:extent cx="292735" cy="292735"/>
            <wp:effectExtent l="0" t="0" r="0" b="0"/>
            <wp:wrapSquare wrapText="bothSides"/>
            <wp:docPr id="40" name="Рисунок 40"/>
            <wp:cNvGraphicFramePr/>
            <a:graphic xmlns:a="http://schemas.openxmlformats.org/drawingml/2006/main">
              <a:graphicData uri="http://schemas.openxmlformats.org/drawingml/2006/picture">
                <pic:pic xmlns:pic="http://schemas.openxmlformats.org/drawingml/2006/picture">
                  <pic:nvPicPr>
                    <pic:cNvPr id="298984083" name="Рисунок 34"/>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14:sizeRelH relativeFrom="page">
              <wp14:pctWidth>0</wp14:pctWidth>
            </wp14:sizeRelH>
            <wp14:sizeRelV relativeFrom="page">
              <wp14:pctHeight>0</wp14:pctHeight>
            </wp14:sizeRelV>
          </wp:anchor>
        </w:drawing>
      </w:r>
      <w:r w:rsidRPr="00311D98">
        <w:rPr>
          <w:b/>
          <w:bCs/>
          <w:lang w:val="ru"/>
        </w:rPr>
        <w:t>Примечание</w:t>
      </w:r>
    </w:p>
    <w:p w14:paraId="20843298" w14:textId="77777777" w:rsidR="00A31D66" w:rsidRPr="008E23DD" w:rsidRDefault="009B0C2A" w:rsidP="00311D98">
      <w:pPr>
        <w:ind w:left="567"/>
        <w:rPr>
          <w:i/>
          <w:iCs/>
        </w:rPr>
      </w:pPr>
      <w:r w:rsidRPr="00311D98">
        <w:rPr>
          <w:i/>
          <w:iCs/>
          <w:lang w:val="ru"/>
        </w:rPr>
        <w:t>Чтобы обеспечить питание модуля управления электричеством и, таким образом, ввести минирайдер в действие, ключ безопасности должен быть полностью вставлен в модуль управления.</w:t>
      </w:r>
    </w:p>
    <w:p w14:paraId="0A95A320" w14:textId="77777777" w:rsidR="00311D98" w:rsidRPr="008E23DD" w:rsidRDefault="009B0C2A" w:rsidP="00567722">
      <w:pPr>
        <w:pStyle w:val="a8"/>
        <w:numPr>
          <w:ilvl w:val="0"/>
          <w:numId w:val="15"/>
        </w:numPr>
        <w:ind w:left="851" w:hanging="284"/>
        <w:rPr>
          <w:i/>
          <w:iCs/>
        </w:rPr>
      </w:pPr>
      <w:r w:rsidRPr="00311D98">
        <w:rPr>
          <w:i/>
          <w:iCs/>
          <w:lang w:val="ru"/>
        </w:rPr>
        <w:t xml:space="preserve">Если ключ безопасности извлечен из модуля управления, подача электроэнергии на модуль управления будет прервана, и минирайдер больше не сможет работать. </w:t>
      </w:r>
      <w:r w:rsidRPr="008E23DD">
        <w:br w:type="page"/>
      </w:r>
    </w:p>
    <w:p w14:paraId="299FB50E" w14:textId="77777777" w:rsidR="00A31D66" w:rsidRPr="008E23DD" w:rsidRDefault="009B0C2A" w:rsidP="00A31D66">
      <w:pPr>
        <w:rPr>
          <w:b/>
          <w:bCs/>
          <w:sz w:val="24"/>
          <w:szCs w:val="24"/>
        </w:rPr>
      </w:pPr>
      <w:r w:rsidRPr="00311D98">
        <w:rPr>
          <w:b/>
          <w:bCs/>
          <w:sz w:val="24"/>
          <w:szCs w:val="24"/>
          <w:lang w:val="ru"/>
        </w:rPr>
        <w:lastRenderedPageBreak/>
        <w:t>Система защитной блокировки</w:t>
      </w:r>
    </w:p>
    <w:p w14:paraId="6EF196ED" w14:textId="77777777" w:rsidR="00311D98" w:rsidRPr="008E23DD" w:rsidRDefault="00311D98" w:rsidP="00A31D66"/>
    <w:p w14:paraId="4537EED2" w14:textId="77777777" w:rsidR="00A31D66" w:rsidRPr="008E23DD" w:rsidRDefault="009B0C2A" w:rsidP="00A31D66">
      <w:r w:rsidRPr="00A31D66">
        <w:rPr>
          <w:lang w:val="ru"/>
        </w:rPr>
        <w:t>Система защитной блокировки позволит минирайдеру запуститься только тогда, когда</w:t>
      </w:r>
    </w:p>
    <w:p w14:paraId="0DD1B759" w14:textId="77777777" w:rsidR="00A31D66" w:rsidRPr="008E23DD" w:rsidRDefault="009B0C2A" w:rsidP="00311D98">
      <w:pPr>
        <w:ind w:left="284" w:hanging="284"/>
      </w:pPr>
      <w:r w:rsidRPr="00A31D66">
        <w:rPr>
          <w:lang w:val="ru"/>
        </w:rPr>
        <w:t>-</w:t>
      </w:r>
      <w:r w:rsidRPr="00A31D66">
        <w:rPr>
          <w:lang w:val="ru"/>
        </w:rPr>
        <w:tab/>
        <w:t>водитель находится на сиденье.</w:t>
      </w:r>
    </w:p>
    <w:p w14:paraId="417388A1" w14:textId="77777777" w:rsidR="00A31D66" w:rsidRPr="008E23DD" w:rsidRDefault="009B0C2A" w:rsidP="00311D98">
      <w:pPr>
        <w:ind w:left="284" w:hanging="284"/>
      </w:pPr>
      <w:r w:rsidRPr="00A31D66">
        <w:rPr>
          <w:lang w:val="ru"/>
        </w:rPr>
        <w:t>-</w:t>
      </w:r>
      <w:r w:rsidRPr="00A31D66">
        <w:rPr>
          <w:lang w:val="ru"/>
        </w:rPr>
        <w:tab/>
        <w:t>Педаль тормоза нажата, или стояночный тормоз находится в стояночном положении.</w:t>
      </w:r>
    </w:p>
    <w:p w14:paraId="084D6447" w14:textId="77777777" w:rsidR="00A31D66" w:rsidRPr="008E23DD" w:rsidRDefault="009B0C2A" w:rsidP="00311D98">
      <w:pPr>
        <w:ind w:left="284" w:hanging="284"/>
      </w:pPr>
      <w:r w:rsidRPr="00A31D66">
        <w:rPr>
          <w:lang w:val="ru"/>
        </w:rPr>
        <w:t>-</w:t>
      </w:r>
      <w:r w:rsidRPr="00A31D66">
        <w:rPr>
          <w:lang w:val="ru"/>
        </w:rPr>
        <w:tab/>
        <w:t>педаль акселератора не нажата (= положение N).</w:t>
      </w:r>
    </w:p>
    <w:p w14:paraId="1C0CBED4" w14:textId="77777777" w:rsidR="00A31D66" w:rsidRPr="008E23DD" w:rsidRDefault="009B0C2A" w:rsidP="00311D98">
      <w:pPr>
        <w:ind w:left="284" w:hanging="284"/>
      </w:pPr>
      <w:r w:rsidRPr="00A31D66">
        <w:rPr>
          <w:lang w:val="ru"/>
        </w:rPr>
        <w:t>-</w:t>
      </w:r>
      <w:r w:rsidRPr="00A31D66">
        <w:rPr>
          <w:lang w:val="ru"/>
        </w:rPr>
        <w:tab/>
        <w:t>зарядный кабель не подключен к зарядному разъему минирайдера, и (или) крышка зарядного разъема не открыта и не снята.</w:t>
      </w:r>
    </w:p>
    <w:p w14:paraId="300185FC" w14:textId="77777777" w:rsidR="00A31D66" w:rsidRPr="008E23DD" w:rsidRDefault="009B0C2A" w:rsidP="00311D98">
      <w:pPr>
        <w:ind w:left="284" w:hanging="284"/>
      </w:pPr>
      <w:r w:rsidRPr="00A31D66">
        <w:rPr>
          <w:lang w:val="ru"/>
        </w:rPr>
        <w:t>-</w:t>
      </w:r>
      <w:r w:rsidRPr="00A31D66">
        <w:rPr>
          <w:lang w:val="ru"/>
        </w:rPr>
        <w:tab/>
        <w:t>установлена ​​отражательная заслонка, блокиратор мульчи или травосборник (опция).</w:t>
      </w:r>
    </w:p>
    <w:p w14:paraId="457DEC83" w14:textId="77777777" w:rsidR="00311D98" w:rsidRPr="008E23DD" w:rsidRDefault="00311D98" w:rsidP="00A31D66"/>
    <w:p w14:paraId="0AE740E0" w14:textId="77777777" w:rsidR="00A31D66" w:rsidRPr="008E23DD" w:rsidRDefault="009B0C2A" w:rsidP="00A31D66">
      <w:r w:rsidRPr="00A31D66">
        <w:rPr>
          <w:lang w:val="ru"/>
        </w:rPr>
        <w:t>Система защитной блокировки автоматически отключает блок резания и привод (путем выключения минирайдера), если оператор покидает сиденье во время работы, независимо от того, был ли до этого включен стояночный тормоз.</w:t>
      </w:r>
    </w:p>
    <w:p w14:paraId="64B07856" w14:textId="77777777" w:rsidR="00A31D66" w:rsidRPr="008E23DD" w:rsidRDefault="009B0C2A" w:rsidP="00A31D66">
      <w:r w:rsidRPr="00A31D66">
        <w:rPr>
          <w:lang w:val="ru"/>
        </w:rPr>
        <w:t>Чтобы снова активировать функции движения и кошения, минирайдер необходимо сначала снова включить, нажав выключатель пуска/останова на модуле управления.</w:t>
      </w:r>
    </w:p>
    <w:p w14:paraId="61056676" w14:textId="77777777" w:rsidR="00311D98" w:rsidRPr="008E23DD" w:rsidRDefault="00311D98" w:rsidP="00A31D66"/>
    <w:p w14:paraId="2738BA4D" w14:textId="77777777" w:rsidR="00A31D66" w:rsidRPr="008E23DD" w:rsidRDefault="009B0C2A" w:rsidP="00A31D66">
      <w:r w:rsidRPr="00311D98">
        <w:rPr>
          <w:b/>
          <w:bCs/>
          <w:lang w:val="ru"/>
        </w:rPr>
        <w:t>В минирайдере без функции реверсивного кошения (RCM) или с деактивированной функцией RCM</w:t>
      </w:r>
      <w:r w:rsidRPr="00A31D66">
        <w:rPr>
          <w:lang w:val="ru"/>
        </w:rPr>
        <w:t xml:space="preserve"> система защитной блокировки предотвращает реверсирование при активированном блоке резания (автоматическое отключение блока резания).</w:t>
      </w:r>
    </w:p>
    <w:p w14:paraId="464FD1FF" w14:textId="77777777" w:rsidR="00A31D66" w:rsidRPr="008E23DD" w:rsidRDefault="009B0C2A" w:rsidP="00311D98">
      <w:pPr>
        <w:pStyle w:val="a8"/>
        <w:numPr>
          <w:ilvl w:val="0"/>
          <w:numId w:val="4"/>
        </w:numPr>
        <w:ind w:left="426"/>
      </w:pPr>
      <w:r w:rsidRPr="00311D98">
        <w:rPr>
          <w:lang w:val="ru"/>
        </w:rPr>
        <w:t>Перед реверсированием выключите блок резания.</w:t>
      </w:r>
    </w:p>
    <w:p w14:paraId="7F37FC0C" w14:textId="77777777" w:rsidR="00311D98" w:rsidRPr="008E23DD" w:rsidRDefault="00311D98" w:rsidP="00A31D66"/>
    <w:p w14:paraId="21CD6574" w14:textId="77777777" w:rsidR="00A31D66" w:rsidRPr="008E23DD" w:rsidRDefault="009B0C2A" w:rsidP="00342CF1">
      <w:pPr>
        <w:shd w:val="clear" w:color="auto" w:fill="A6A6A6" w:themeFill="background1" w:themeFillShade="A6"/>
        <w:jc w:val="center"/>
        <w:rPr>
          <w:b/>
          <w:bCs/>
        </w:rPr>
      </w:pPr>
      <w:r w:rsidRPr="00342CF1">
        <w:rPr>
          <w:b/>
          <w:bCs/>
          <w:lang w:val="ru"/>
        </w:rPr>
        <w:t>Указания направления</w:t>
      </w:r>
    </w:p>
    <w:p w14:paraId="5FB9C7D0" w14:textId="77777777" w:rsidR="00A31D66" w:rsidRPr="008E23DD" w:rsidRDefault="009B0C2A" w:rsidP="00A31D66">
      <w:r w:rsidRPr="00A31D66">
        <w:rPr>
          <w:lang w:val="ru"/>
        </w:rPr>
        <w:t>Указания направления (например, "влево", "вправо" и т. д.) всегда относятся к вашему положению на минирайдере лицом вперед.</w:t>
      </w:r>
    </w:p>
    <w:p w14:paraId="75336B00" w14:textId="77777777" w:rsidR="00311D98" w:rsidRPr="008E23DD" w:rsidRDefault="00311D98" w:rsidP="00A31D66"/>
    <w:p w14:paraId="509CC32E" w14:textId="77777777" w:rsidR="00A31D66" w:rsidRPr="008E23DD" w:rsidRDefault="009B0C2A" w:rsidP="00311D98">
      <w:pPr>
        <w:pStyle w:val="1"/>
      </w:pPr>
      <w:bookmarkStart w:id="5" w:name="_Toc256000005"/>
      <w:r w:rsidRPr="00A31D66">
        <w:rPr>
          <w:lang w:val="ru"/>
        </w:rPr>
        <w:t>Сборка</w:t>
      </w:r>
      <w:bookmarkEnd w:id="5"/>
    </w:p>
    <w:p w14:paraId="28F89002" w14:textId="77777777" w:rsidR="00A31D66" w:rsidRPr="008E23DD" w:rsidRDefault="009B0C2A" w:rsidP="00A31D66">
      <w:r w:rsidRPr="00A31D66">
        <w:rPr>
          <w:lang w:val="ru"/>
        </w:rPr>
        <w:t>Сборка минирайдера представлена на рисунках в конце руководства по эксплуатации или на сопроводительном листе. Ваш минирайдер может отличаться от изображения на рисунке в некоторых деталях.</w:t>
      </w:r>
    </w:p>
    <w:p w14:paraId="62B95D76" w14:textId="77777777" w:rsidR="00311D98" w:rsidRPr="008E23DD" w:rsidRDefault="00311D98" w:rsidP="00A31D66"/>
    <w:p w14:paraId="7C4375AB" w14:textId="77777777" w:rsidR="00A31D66" w:rsidRPr="008E23DD" w:rsidRDefault="009B0C2A" w:rsidP="00311D98">
      <w:pPr>
        <w:pStyle w:val="1"/>
      </w:pPr>
      <w:bookmarkStart w:id="6" w:name="_Toc256000006"/>
      <w:r w:rsidRPr="00A31D66">
        <w:rPr>
          <w:lang w:val="ru"/>
        </w:rPr>
        <w:t>Органы управления</w:t>
      </w:r>
      <w:bookmarkEnd w:id="6"/>
    </w:p>
    <w:p w14:paraId="43062059" w14:textId="77777777" w:rsidR="00A31D66" w:rsidRPr="008E23DD" w:rsidRDefault="009B0C2A" w:rsidP="00A31D66">
      <w:pPr>
        <w:rPr>
          <w:b/>
          <w:bCs/>
        </w:rPr>
      </w:pPr>
      <w:r w:rsidRPr="00311D98">
        <w:rPr>
          <w:b/>
          <w:bCs/>
          <w:lang w:val="ru"/>
        </w:rPr>
        <w:t xml:space="preserve">Внешний вид минирайдера </w:t>
      </w:r>
      <w:r w:rsidR="00311D98" w:rsidRPr="00311D98">
        <w:rPr>
          <w:b/>
          <w:bCs/>
          <w:color w:val="FFFFFF" w:themeColor="background1"/>
          <w:highlight w:val="black"/>
          <w:lang w:val="ru"/>
        </w:rPr>
        <w:t>A</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3887"/>
      </w:tblGrid>
      <w:tr w:rsidR="00E43923" w14:paraId="7C6A7B5D" w14:textId="77777777" w:rsidTr="00311D98">
        <w:tc>
          <w:tcPr>
            <w:tcW w:w="426" w:type="dxa"/>
          </w:tcPr>
          <w:p w14:paraId="5D13E0A7" w14:textId="77777777" w:rsidR="00311D98" w:rsidRPr="00311D98" w:rsidRDefault="009B0C2A" w:rsidP="00311D98">
            <w:pPr>
              <w:jc w:val="center"/>
              <w:rPr>
                <w:b/>
                <w:bCs/>
                <w:sz w:val="18"/>
                <w:szCs w:val="18"/>
                <w:lang w:val="en-US"/>
              </w:rPr>
            </w:pPr>
            <w:r w:rsidRPr="00311D98">
              <w:rPr>
                <w:b/>
                <w:bCs/>
                <w:sz w:val="18"/>
                <w:szCs w:val="18"/>
                <w:lang w:val="ru"/>
              </w:rPr>
              <w:t>A</w:t>
            </w:r>
          </w:p>
        </w:tc>
        <w:tc>
          <w:tcPr>
            <w:tcW w:w="3887" w:type="dxa"/>
          </w:tcPr>
          <w:p w14:paraId="5E9E5D34" w14:textId="77777777" w:rsidR="00311D98" w:rsidRPr="00311D98" w:rsidRDefault="009B0C2A" w:rsidP="00311D98">
            <w:pPr>
              <w:rPr>
                <w:sz w:val="18"/>
                <w:szCs w:val="18"/>
                <w:lang w:val="en-US"/>
              </w:rPr>
            </w:pPr>
            <w:r w:rsidRPr="00311D98">
              <w:rPr>
                <w:sz w:val="18"/>
                <w:szCs w:val="18"/>
                <w:lang w:val="ru"/>
              </w:rPr>
              <w:t xml:space="preserve">Педаль передней передачи </w:t>
            </w:r>
            <w:r w:rsidR="00016169">
              <w:rPr>
                <w:noProof/>
              </w:rPr>
              <w:drawing>
                <wp:inline distT="0" distB="0" distL="0" distR="0" wp14:anchorId="54CE18C0" wp14:editId="01985D83">
                  <wp:extent cx="63452" cy="108776"/>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29974" name=""/>
                          <pic:cNvPicPr/>
                        </pic:nvPicPr>
                        <pic:blipFill>
                          <a:blip r:embed="rId39"/>
                          <a:stretch>
                            <a:fillRect/>
                          </a:stretch>
                        </pic:blipFill>
                        <pic:spPr>
                          <a:xfrm>
                            <a:off x="0" y="0"/>
                            <a:ext cx="69373" cy="118926"/>
                          </a:xfrm>
                          <a:prstGeom prst="rect">
                            <a:avLst/>
                          </a:prstGeom>
                        </pic:spPr>
                      </pic:pic>
                    </a:graphicData>
                  </a:graphic>
                </wp:inline>
              </w:drawing>
            </w:r>
          </w:p>
        </w:tc>
      </w:tr>
      <w:tr w:rsidR="00E43923" w14:paraId="775D7D27" w14:textId="77777777" w:rsidTr="00311D98">
        <w:tc>
          <w:tcPr>
            <w:tcW w:w="426" w:type="dxa"/>
          </w:tcPr>
          <w:p w14:paraId="1C0B9912" w14:textId="77777777" w:rsidR="00311D98" w:rsidRPr="00311D98" w:rsidRDefault="009B0C2A" w:rsidP="00311D98">
            <w:pPr>
              <w:jc w:val="center"/>
              <w:rPr>
                <w:b/>
                <w:bCs/>
                <w:sz w:val="18"/>
                <w:szCs w:val="18"/>
                <w:lang w:val="en-US"/>
              </w:rPr>
            </w:pPr>
            <w:r w:rsidRPr="00311D98">
              <w:rPr>
                <w:b/>
                <w:bCs/>
                <w:sz w:val="18"/>
                <w:szCs w:val="18"/>
                <w:lang w:val="ru"/>
              </w:rPr>
              <w:t>B</w:t>
            </w:r>
          </w:p>
        </w:tc>
        <w:tc>
          <w:tcPr>
            <w:tcW w:w="3887" w:type="dxa"/>
          </w:tcPr>
          <w:p w14:paraId="03FC0BCD" w14:textId="77777777" w:rsidR="00311D98" w:rsidRPr="00311D98" w:rsidRDefault="009B0C2A" w:rsidP="00311D98">
            <w:pPr>
              <w:rPr>
                <w:sz w:val="18"/>
                <w:szCs w:val="18"/>
                <w:lang w:val="en-US"/>
              </w:rPr>
            </w:pPr>
            <w:r w:rsidRPr="00311D98">
              <w:rPr>
                <w:sz w:val="18"/>
                <w:szCs w:val="18"/>
                <w:lang w:val="ru"/>
              </w:rPr>
              <w:t>Рычаг стояночного тормоза</w:t>
            </w:r>
          </w:p>
        </w:tc>
      </w:tr>
      <w:tr w:rsidR="00E43923" w14:paraId="524A2B7D" w14:textId="77777777" w:rsidTr="00311D98">
        <w:tc>
          <w:tcPr>
            <w:tcW w:w="426" w:type="dxa"/>
          </w:tcPr>
          <w:p w14:paraId="58973E86" w14:textId="77777777" w:rsidR="00311D98" w:rsidRPr="00311D98" w:rsidRDefault="009B0C2A" w:rsidP="00311D98">
            <w:pPr>
              <w:jc w:val="center"/>
              <w:rPr>
                <w:b/>
                <w:bCs/>
                <w:sz w:val="18"/>
                <w:szCs w:val="18"/>
                <w:lang w:val="en-US"/>
              </w:rPr>
            </w:pPr>
            <w:r w:rsidRPr="00311D98">
              <w:rPr>
                <w:b/>
                <w:bCs/>
                <w:sz w:val="18"/>
                <w:szCs w:val="18"/>
                <w:lang w:val="ru"/>
              </w:rPr>
              <w:t>C</w:t>
            </w:r>
          </w:p>
        </w:tc>
        <w:tc>
          <w:tcPr>
            <w:tcW w:w="3887" w:type="dxa"/>
          </w:tcPr>
          <w:p w14:paraId="3D46702C" w14:textId="77777777" w:rsidR="00311D98" w:rsidRPr="00016169" w:rsidRDefault="009B0C2A" w:rsidP="00311D98">
            <w:pPr>
              <w:rPr>
                <w:sz w:val="18"/>
                <w:szCs w:val="18"/>
              </w:rPr>
            </w:pPr>
            <w:r w:rsidRPr="00311D98">
              <w:rPr>
                <w:sz w:val="18"/>
                <w:szCs w:val="18"/>
                <w:lang w:val="ru"/>
              </w:rPr>
              <w:t xml:space="preserve">Педаль задней передачи </w:t>
            </w:r>
            <w:r w:rsidR="00016169">
              <w:rPr>
                <w:noProof/>
              </w:rPr>
              <w:drawing>
                <wp:inline distT="0" distB="0" distL="0" distR="0" wp14:anchorId="4D48234F" wp14:editId="637F7ACB">
                  <wp:extent cx="64237" cy="108776"/>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25810" name=""/>
                          <pic:cNvPicPr/>
                        </pic:nvPicPr>
                        <pic:blipFill>
                          <a:blip r:embed="rId40"/>
                          <a:stretch>
                            <a:fillRect/>
                          </a:stretch>
                        </pic:blipFill>
                        <pic:spPr>
                          <a:xfrm>
                            <a:off x="0" y="0"/>
                            <a:ext cx="68616" cy="116192"/>
                          </a:xfrm>
                          <a:prstGeom prst="rect">
                            <a:avLst/>
                          </a:prstGeom>
                        </pic:spPr>
                      </pic:pic>
                    </a:graphicData>
                  </a:graphic>
                </wp:inline>
              </w:drawing>
            </w:r>
          </w:p>
        </w:tc>
      </w:tr>
      <w:tr w:rsidR="00E43923" w14:paraId="4A6A26E1" w14:textId="77777777" w:rsidTr="00311D98">
        <w:tc>
          <w:tcPr>
            <w:tcW w:w="426" w:type="dxa"/>
          </w:tcPr>
          <w:p w14:paraId="02733CA5" w14:textId="77777777" w:rsidR="00311D98" w:rsidRPr="00311D98" w:rsidRDefault="009B0C2A" w:rsidP="00311D98">
            <w:pPr>
              <w:jc w:val="center"/>
              <w:rPr>
                <w:b/>
                <w:bCs/>
                <w:sz w:val="18"/>
                <w:szCs w:val="18"/>
                <w:lang w:val="en-US"/>
              </w:rPr>
            </w:pPr>
            <w:r w:rsidRPr="00311D98">
              <w:rPr>
                <w:b/>
                <w:bCs/>
                <w:sz w:val="18"/>
                <w:szCs w:val="18"/>
                <w:lang w:val="ru"/>
              </w:rPr>
              <w:t>D</w:t>
            </w:r>
          </w:p>
        </w:tc>
        <w:tc>
          <w:tcPr>
            <w:tcW w:w="3887" w:type="dxa"/>
          </w:tcPr>
          <w:p w14:paraId="19EA3E71" w14:textId="77777777" w:rsidR="00311D98" w:rsidRPr="00311D98" w:rsidRDefault="009B0C2A" w:rsidP="00311D98">
            <w:pPr>
              <w:rPr>
                <w:sz w:val="18"/>
                <w:szCs w:val="18"/>
                <w:lang w:val="en-US"/>
              </w:rPr>
            </w:pPr>
            <w:r w:rsidRPr="00311D98">
              <w:rPr>
                <w:sz w:val="18"/>
                <w:szCs w:val="18"/>
                <w:lang w:val="ru"/>
              </w:rPr>
              <w:t>Отражательная заслонка</w:t>
            </w:r>
          </w:p>
        </w:tc>
      </w:tr>
      <w:tr w:rsidR="00E43923" w14:paraId="6B109635" w14:textId="77777777" w:rsidTr="00311D98">
        <w:tc>
          <w:tcPr>
            <w:tcW w:w="426" w:type="dxa"/>
          </w:tcPr>
          <w:p w14:paraId="65626E90" w14:textId="77777777" w:rsidR="00311D98" w:rsidRPr="00311D98" w:rsidRDefault="009B0C2A" w:rsidP="00311D98">
            <w:pPr>
              <w:jc w:val="center"/>
              <w:rPr>
                <w:b/>
                <w:bCs/>
                <w:sz w:val="18"/>
                <w:szCs w:val="18"/>
                <w:lang w:val="en-US"/>
              </w:rPr>
            </w:pPr>
            <w:r w:rsidRPr="00311D98">
              <w:rPr>
                <w:b/>
                <w:bCs/>
                <w:sz w:val="18"/>
                <w:szCs w:val="18"/>
                <w:lang w:val="ru"/>
              </w:rPr>
              <w:t>E</w:t>
            </w:r>
          </w:p>
        </w:tc>
        <w:tc>
          <w:tcPr>
            <w:tcW w:w="3887" w:type="dxa"/>
          </w:tcPr>
          <w:p w14:paraId="0C386893" w14:textId="77777777" w:rsidR="00311D98" w:rsidRPr="00311D98" w:rsidRDefault="009B0C2A" w:rsidP="00311D98">
            <w:pPr>
              <w:rPr>
                <w:sz w:val="18"/>
                <w:szCs w:val="18"/>
                <w:lang w:val="en-US"/>
              </w:rPr>
            </w:pPr>
            <w:r w:rsidRPr="00311D98">
              <w:rPr>
                <w:sz w:val="18"/>
                <w:szCs w:val="18"/>
                <w:lang w:val="ru"/>
              </w:rPr>
              <w:t>Рычаг регулировки высоты скашивания</w:t>
            </w:r>
          </w:p>
        </w:tc>
      </w:tr>
      <w:tr w:rsidR="00E43923" w14:paraId="121B6663" w14:textId="77777777" w:rsidTr="00311D98">
        <w:tc>
          <w:tcPr>
            <w:tcW w:w="426" w:type="dxa"/>
          </w:tcPr>
          <w:p w14:paraId="765F620B" w14:textId="77777777" w:rsidR="00311D98" w:rsidRPr="00311D98" w:rsidRDefault="009B0C2A" w:rsidP="00311D98">
            <w:pPr>
              <w:jc w:val="center"/>
              <w:rPr>
                <w:b/>
                <w:bCs/>
                <w:sz w:val="18"/>
                <w:szCs w:val="18"/>
                <w:lang w:val="en-US"/>
              </w:rPr>
            </w:pPr>
            <w:r w:rsidRPr="00311D98">
              <w:rPr>
                <w:b/>
                <w:bCs/>
                <w:sz w:val="18"/>
                <w:szCs w:val="18"/>
                <w:lang w:val="ru"/>
              </w:rPr>
              <w:t>F</w:t>
            </w:r>
          </w:p>
        </w:tc>
        <w:tc>
          <w:tcPr>
            <w:tcW w:w="3887" w:type="dxa"/>
          </w:tcPr>
          <w:p w14:paraId="44412453" w14:textId="77777777" w:rsidR="00311D98" w:rsidRPr="00311D98" w:rsidRDefault="009B0C2A" w:rsidP="00311D98">
            <w:pPr>
              <w:rPr>
                <w:sz w:val="18"/>
                <w:szCs w:val="18"/>
                <w:lang w:val="en-US"/>
              </w:rPr>
            </w:pPr>
            <w:r w:rsidRPr="00311D98">
              <w:rPr>
                <w:sz w:val="18"/>
                <w:szCs w:val="18"/>
                <w:lang w:val="ru"/>
              </w:rPr>
              <w:t>Сцепка (зависит от модели)</w:t>
            </w:r>
          </w:p>
        </w:tc>
      </w:tr>
      <w:tr w:rsidR="00E43923" w14:paraId="63E19845" w14:textId="77777777" w:rsidTr="00311D98">
        <w:tc>
          <w:tcPr>
            <w:tcW w:w="426" w:type="dxa"/>
          </w:tcPr>
          <w:p w14:paraId="40339C76" w14:textId="77777777" w:rsidR="00311D98" w:rsidRPr="00311D98" w:rsidRDefault="009B0C2A" w:rsidP="00311D98">
            <w:pPr>
              <w:jc w:val="center"/>
              <w:rPr>
                <w:b/>
                <w:bCs/>
                <w:sz w:val="18"/>
                <w:szCs w:val="18"/>
                <w:lang w:val="en-US"/>
              </w:rPr>
            </w:pPr>
            <w:r w:rsidRPr="00311D98">
              <w:rPr>
                <w:b/>
                <w:bCs/>
                <w:sz w:val="18"/>
                <w:szCs w:val="18"/>
                <w:lang w:val="ru"/>
              </w:rPr>
              <w:t>G</w:t>
            </w:r>
          </w:p>
        </w:tc>
        <w:tc>
          <w:tcPr>
            <w:tcW w:w="3887" w:type="dxa"/>
          </w:tcPr>
          <w:p w14:paraId="17063310" w14:textId="77777777" w:rsidR="00311D98" w:rsidRPr="00311D98" w:rsidRDefault="009B0C2A" w:rsidP="00311D98">
            <w:pPr>
              <w:rPr>
                <w:sz w:val="18"/>
                <w:szCs w:val="18"/>
                <w:lang w:val="en-US"/>
              </w:rPr>
            </w:pPr>
            <w:r w:rsidRPr="00311D98">
              <w:rPr>
                <w:sz w:val="18"/>
                <w:szCs w:val="18"/>
                <w:lang w:val="ru"/>
              </w:rPr>
              <w:t>Зарядное гнездо</w:t>
            </w:r>
          </w:p>
        </w:tc>
      </w:tr>
      <w:tr w:rsidR="00E43923" w14:paraId="42E7A759" w14:textId="77777777" w:rsidTr="00311D98">
        <w:tc>
          <w:tcPr>
            <w:tcW w:w="426" w:type="dxa"/>
          </w:tcPr>
          <w:p w14:paraId="609B7664" w14:textId="77777777" w:rsidR="00311D98" w:rsidRPr="00311D98" w:rsidRDefault="009B0C2A" w:rsidP="00311D98">
            <w:pPr>
              <w:jc w:val="center"/>
              <w:rPr>
                <w:b/>
                <w:bCs/>
                <w:sz w:val="18"/>
                <w:szCs w:val="18"/>
                <w:lang w:val="en-US"/>
              </w:rPr>
            </w:pPr>
            <w:r w:rsidRPr="00311D98">
              <w:rPr>
                <w:b/>
                <w:bCs/>
                <w:sz w:val="18"/>
                <w:szCs w:val="18"/>
                <w:lang w:val="ru"/>
              </w:rPr>
              <w:t>H</w:t>
            </w:r>
          </w:p>
        </w:tc>
        <w:tc>
          <w:tcPr>
            <w:tcW w:w="3887" w:type="dxa"/>
          </w:tcPr>
          <w:p w14:paraId="4719C6AD" w14:textId="77777777" w:rsidR="00311D98" w:rsidRPr="008E23DD" w:rsidRDefault="009B0C2A" w:rsidP="00311D98">
            <w:pPr>
              <w:rPr>
                <w:sz w:val="18"/>
                <w:szCs w:val="18"/>
              </w:rPr>
            </w:pPr>
            <w:r w:rsidRPr="00311D98">
              <w:rPr>
                <w:sz w:val="18"/>
                <w:szCs w:val="18"/>
                <w:lang w:val="ru"/>
              </w:rPr>
              <w:t>Отсек для хранения / Держатель стакана</w:t>
            </w:r>
          </w:p>
        </w:tc>
      </w:tr>
      <w:tr w:rsidR="00E43923" w14:paraId="0BDD7EF3" w14:textId="77777777" w:rsidTr="00311D98">
        <w:tc>
          <w:tcPr>
            <w:tcW w:w="426" w:type="dxa"/>
          </w:tcPr>
          <w:p w14:paraId="4C0BECA1" w14:textId="77777777" w:rsidR="00311D98" w:rsidRPr="00311D98" w:rsidRDefault="009B0C2A" w:rsidP="00311D98">
            <w:pPr>
              <w:jc w:val="center"/>
              <w:rPr>
                <w:b/>
                <w:bCs/>
                <w:sz w:val="18"/>
                <w:szCs w:val="18"/>
                <w:lang w:val="en-US"/>
              </w:rPr>
            </w:pPr>
            <w:r w:rsidRPr="00311D98">
              <w:rPr>
                <w:b/>
                <w:bCs/>
                <w:sz w:val="18"/>
                <w:szCs w:val="18"/>
                <w:lang w:val="ru"/>
              </w:rPr>
              <w:t>I</w:t>
            </w:r>
          </w:p>
        </w:tc>
        <w:tc>
          <w:tcPr>
            <w:tcW w:w="3887" w:type="dxa"/>
          </w:tcPr>
          <w:p w14:paraId="0081BA87" w14:textId="77777777" w:rsidR="00311D98" w:rsidRPr="00311D98" w:rsidRDefault="009B0C2A" w:rsidP="00311D98">
            <w:pPr>
              <w:rPr>
                <w:sz w:val="18"/>
                <w:szCs w:val="18"/>
                <w:lang w:val="en-US"/>
              </w:rPr>
            </w:pPr>
            <w:r w:rsidRPr="00311D98">
              <w:rPr>
                <w:sz w:val="18"/>
                <w:szCs w:val="18"/>
                <w:lang w:val="ru"/>
              </w:rPr>
              <w:t>Модуль управления</w:t>
            </w:r>
          </w:p>
        </w:tc>
      </w:tr>
      <w:tr w:rsidR="00E43923" w14:paraId="03FE4E0E" w14:textId="77777777" w:rsidTr="00311D98">
        <w:tc>
          <w:tcPr>
            <w:tcW w:w="426" w:type="dxa"/>
          </w:tcPr>
          <w:p w14:paraId="4B5BE2B4" w14:textId="77777777" w:rsidR="00311D98" w:rsidRPr="00311D98" w:rsidRDefault="009B0C2A" w:rsidP="00311D98">
            <w:pPr>
              <w:jc w:val="center"/>
              <w:rPr>
                <w:b/>
                <w:bCs/>
                <w:sz w:val="18"/>
                <w:szCs w:val="18"/>
                <w:lang w:val="en-US"/>
              </w:rPr>
            </w:pPr>
            <w:r w:rsidRPr="00311D98">
              <w:rPr>
                <w:b/>
                <w:bCs/>
                <w:sz w:val="18"/>
                <w:szCs w:val="18"/>
                <w:lang w:val="ru"/>
              </w:rPr>
              <w:t>J</w:t>
            </w:r>
          </w:p>
        </w:tc>
        <w:tc>
          <w:tcPr>
            <w:tcW w:w="3887" w:type="dxa"/>
          </w:tcPr>
          <w:p w14:paraId="1F150219" w14:textId="77777777" w:rsidR="00311D98" w:rsidRPr="008E23DD" w:rsidRDefault="009B0C2A" w:rsidP="00311D98">
            <w:pPr>
              <w:rPr>
                <w:sz w:val="18"/>
                <w:szCs w:val="18"/>
              </w:rPr>
            </w:pPr>
            <w:r w:rsidRPr="00311D98">
              <w:rPr>
                <w:sz w:val="18"/>
                <w:szCs w:val="18"/>
                <w:lang w:val="ru"/>
              </w:rPr>
              <w:t>Порты USB (зависят от модели)</w:t>
            </w:r>
          </w:p>
        </w:tc>
      </w:tr>
      <w:tr w:rsidR="00E43923" w14:paraId="2D10DD08" w14:textId="77777777" w:rsidTr="00311D98">
        <w:tc>
          <w:tcPr>
            <w:tcW w:w="426" w:type="dxa"/>
          </w:tcPr>
          <w:p w14:paraId="4E0521D0" w14:textId="77777777" w:rsidR="00311D98" w:rsidRPr="00311D98" w:rsidRDefault="009B0C2A" w:rsidP="00311D98">
            <w:pPr>
              <w:jc w:val="center"/>
              <w:rPr>
                <w:b/>
                <w:bCs/>
                <w:sz w:val="18"/>
                <w:szCs w:val="18"/>
                <w:lang w:val="en-US"/>
              </w:rPr>
            </w:pPr>
            <w:r w:rsidRPr="00311D98">
              <w:rPr>
                <w:b/>
                <w:bCs/>
                <w:sz w:val="18"/>
                <w:szCs w:val="18"/>
                <w:lang w:val="ru"/>
              </w:rPr>
              <w:t>K</w:t>
            </w:r>
          </w:p>
        </w:tc>
        <w:tc>
          <w:tcPr>
            <w:tcW w:w="3887" w:type="dxa"/>
          </w:tcPr>
          <w:p w14:paraId="35EF0147" w14:textId="77777777" w:rsidR="00311D98" w:rsidRPr="00311D98" w:rsidRDefault="009B0C2A" w:rsidP="00311D98">
            <w:pPr>
              <w:rPr>
                <w:sz w:val="18"/>
                <w:szCs w:val="18"/>
                <w:lang w:val="en-US"/>
              </w:rPr>
            </w:pPr>
            <w:r w:rsidRPr="00311D98">
              <w:rPr>
                <w:sz w:val="18"/>
                <w:szCs w:val="18"/>
                <w:lang w:val="ru"/>
              </w:rPr>
              <w:t>Рулевое колесо</w:t>
            </w:r>
          </w:p>
        </w:tc>
      </w:tr>
      <w:tr w:rsidR="00E43923" w14:paraId="17601755" w14:textId="77777777" w:rsidTr="00311D98">
        <w:tc>
          <w:tcPr>
            <w:tcW w:w="426" w:type="dxa"/>
          </w:tcPr>
          <w:p w14:paraId="7AFC4662" w14:textId="77777777" w:rsidR="00311D98" w:rsidRPr="00311D98" w:rsidRDefault="009B0C2A" w:rsidP="00311D98">
            <w:pPr>
              <w:jc w:val="center"/>
              <w:rPr>
                <w:b/>
                <w:bCs/>
                <w:sz w:val="18"/>
                <w:szCs w:val="18"/>
                <w:lang w:val="en-US"/>
              </w:rPr>
            </w:pPr>
            <w:r w:rsidRPr="00311D98">
              <w:rPr>
                <w:b/>
                <w:bCs/>
                <w:sz w:val="18"/>
                <w:szCs w:val="18"/>
                <w:lang w:val="ru"/>
              </w:rPr>
              <w:t>L</w:t>
            </w:r>
          </w:p>
        </w:tc>
        <w:tc>
          <w:tcPr>
            <w:tcW w:w="3887" w:type="dxa"/>
          </w:tcPr>
          <w:p w14:paraId="3B250C92" w14:textId="77777777" w:rsidR="00311D98" w:rsidRPr="00311D98" w:rsidRDefault="009B0C2A" w:rsidP="00311D98">
            <w:pPr>
              <w:rPr>
                <w:sz w:val="18"/>
                <w:szCs w:val="18"/>
                <w:lang w:val="en-US"/>
              </w:rPr>
            </w:pPr>
            <w:r w:rsidRPr="00311D98">
              <w:rPr>
                <w:sz w:val="18"/>
                <w:szCs w:val="18"/>
                <w:lang w:val="ru"/>
              </w:rPr>
              <w:t>Фара (зависит от модели)</w:t>
            </w:r>
          </w:p>
        </w:tc>
      </w:tr>
      <w:tr w:rsidR="00E43923" w14:paraId="582A5736" w14:textId="77777777" w:rsidTr="00311D98">
        <w:tc>
          <w:tcPr>
            <w:tcW w:w="426" w:type="dxa"/>
          </w:tcPr>
          <w:p w14:paraId="5C6BC6A2" w14:textId="77777777" w:rsidR="00311D98" w:rsidRPr="00311D98" w:rsidRDefault="009B0C2A" w:rsidP="00311D98">
            <w:pPr>
              <w:jc w:val="center"/>
              <w:rPr>
                <w:b/>
                <w:bCs/>
                <w:sz w:val="18"/>
                <w:szCs w:val="18"/>
                <w:lang w:val="en-US"/>
              </w:rPr>
            </w:pPr>
            <w:r w:rsidRPr="00311D98">
              <w:rPr>
                <w:b/>
                <w:bCs/>
                <w:sz w:val="18"/>
                <w:szCs w:val="18"/>
                <w:lang w:val="ru"/>
              </w:rPr>
              <w:t>M</w:t>
            </w:r>
          </w:p>
        </w:tc>
        <w:tc>
          <w:tcPr>
            <w:tcW w:w="3887" w:type="dxa"/>
          </w:tcPr>
          <w:p w14:paraId="2DB01BE1" w14:textId="77777777" w:rsidR="00311D98" w:rsidRPr="00311D98" w:rsidRDefault="009B0C2A" w:rsidP="00311D98">
            <w:pPr>
              <w:rPr>
                <w:sz w:val="18"/>
                <w:szCs w:val="18"/>
                <w:lang w:val="en-US"/>
              </w:rPr>
            </w:pPr>
            <w:r w:rsidRPr="00311D98">
              <w:rPr>
                <w:sz w:val="18"/>
                <w:szCs w:val="18"/>
                <w:lang w:val="ru"/>
              </w:rPr>
              <w:t>Педаль тормоза</w:t>
            </w:r>
          </w:p>
        </w:tc>
      </w:tr>
    </w:tbl>
    <w:p w14:paraId="6B608F9A" w14:textId="77777777" w:rsidR="00A31D66" w:rsidRPr="00311D98" w:rsidRDefault="009B0C2A" w:rsidP="00A31D66">
      <w:pPr>
        <w:rPr>
          <w:b/>
          <w:bCs/>
          <w:sz w:val="24"/>
          <w:szCs w:val="24"/>
          <w:lang w:val="en-US"/>
        </w:rPr>
      </w:pPr>
      <w:r>
        <w:rPr>
          <w:lang w:val="ru"/>
        </w:rPr>
        <w:br w:type="column"/>
      </w:r>
      <w:r w:rsidRPr="00311D98">
        <w:rPr>
          <w:b/>
          <w:bCs/>
          <w:sz w:val="24"/>
          <w:szCs w:val="24"/>
          <w:lang w:val="ru"/>
        </w:rPr>
        <w:t xml:space="preserve">Внешний вид модуля управления </w:t>
      </w:r>
      <w:r w:rsidRPr="00311D98">
        <w:rPr>
          <w:b/>
          <w:bCs/>
          <w:color w:val="FFFFFF" w:themeColor="background1"/>
          <w:sz w:val="24"/>
          <w:szCs w:val="24"/>
          <w:highlight w:val="black"/>
          <w:lang w:val="ru"/>
        </w:rPr>
        <w:t>B</w:t>
      </w:r>
    </w:p>
    <w:tbl>
      <w:tblPr>
        <w:tblStyle w:val="a7"/>
        <w:tblW w:w="4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3969"/>
      </w:tblGrid>
      <w:tr w:rsidR="00E43923" w14:paraId="27BF8A7A" w14:textId="77777777" w:rsidTr="00311D98">
        <w:tc>
          <w:tcPr>
            <w:tcW w:w="421" w:type="dxa"/>
          </w:tcPr>
          <w:p w14:paraId="7271F0BE" w14:textId="77777777" w:rsidR="00311D98" w:rsidRPr="00311D98" w:rsidRDefault="009B0C2A" w:rsidP="00311D98">
            <w:pPr>
              <w:rPr>
                <w:b/>
                <w:bCs/>
                <w:lang w:val="en-US"/>
              </w:rPr>
            </w:pPr>
            <w:r w:rsidRPr="00311D98">
              <w:rPr>
                <w:b/>
                <w:bCs/>
                <w:lang w:val="ru"/>
              </w:rPr>
              <w:t>A</w:t>
            </w:r>
          </w:p>
        </w:tc>
        <w:tc>
          <w:tcPr>
            <w:tcW w:w="3969" w:type="dxa"/>
          </w:tcPr>
          <w:p w14:paraId="182D9526" w14:textId="77777777" w:rsidR="00311D98" w:rsidRPr="008E23DD" w:rsidRDefault="009B0C2A" w:rsidP="00311D98">
            <w:r w:rsidRPr="00311D98">
              <w:rPr>
                <w:lang w:val="ru"/>
              </w:rPr>
              <w:t>ЖК-дисплей с различными индикаторами, такими как статус зарядки аккумулятора, инструкции, сообщения об ошибках и т.д.</w:t>
            </w:r>
          </w:p>
        </w:tc>
      </w:tr>
      <w:tr w:rsidR="00E43923" w14:paraId="03DCA671" w14:textId="77777777" w:rsidTr="00311D98">
        <w:tc>
          <w:tcPr>
            <w:tcW w:w="421" w:type="dxa"/>
          </w:tcPr>
          <w:p w14:paraId="7A304295" w14:textId="77777777" w:rsidR="00311D98" w:rsidRPr="00311D98" w:rsidRDefault="009B0C2A" w:rsidP="00311D98">
            <w:pPr>
              <w:rPr>
                <w:b/>
                <w:bCs/>
                <w:lang w:val="en-US"/>
              </w:rPr>
            </w:pPr>
            <w:r w:rsidRPr="00311D98">
              <w:rPr>
                <w:b/>
                <w:bCs/>
                <w:lang w:val="ru"/>
              </w:rPr>
              <w:t>B</w:t>
            </w:r>
          </w:p>
        </w:tc>
        <w:tc>
          <w:tcPr>
            <w:tcW w:w="3969" w:type="dxa"/>
          </w:tcPr>
          <w:p w14:paraId="28774D49" w14:textId="77777777" w:rsidR="00311D98" w:rsidRPr="008E23DD" w:rsidRDefault="009B0C2A" w:rsidP="00311D98">
            <w:r w:rsidRPr="00311D98">
              <w:rPr>
                <w:lang w:val="ru"/>
              </w:rPr>
              <w:t>Переключатель вала отбора мощности для кошения при движении задним ходом</w:t>
            </w:r>
          </w:p>
        </w:tc>
      </w:tr>
      <w:tr w:rsidR="00E43923" w14:paraId="3DDFFE21" w14:textId="77777777" w:rsidTr="00311D98">
        <w:tc>
          <w:tcPr>
            <w:tcW w:w="421" w:type="dxa"/>
          </w:tcPr>
          <w:p w14:paraId="42E9E403" w14:textId="77777777" w:rsidR="00311D98" w:rsidRPr="00311D98" w:rsidRDefault="009B0C2A" w:rsidP="00311D98">
            <w:pPr>
              <w:rPr>
                <w:b/>
                <w:bCs/>
                <w:lang w:val="en-US"/>
              </w:rPr>
            </w:pPr>
            <w:r w:rsidRPr="00311D98">
              <w:rPr>
                <w:b/>
                <w:bCs/>
                <w:lang w:val="ru"/>
              </w:rPr>
              <w:t>C</w:t>
            </w:r>
          </w:p>
        </w:tc>
        <w:tc>
          <w:tcPr>
            <w:tcW w:w="3969" w:type="dxa"/>
          </w:tcPr>
          <w:p w14:paraId="21DD3250" w14:textId="77777777" w:rsidR="00311D98" w:rsidRPr="00311D98" w:rsidRDefault="009B0C2A" w:rsidP="00311D98">
            <w:pPr>
              <w:rPr>
                <w:lang w:val="en-US"/>
              </w:rPr>
            </w:pPr>
            <w:r w:rsidRPr="00311D98">
              <w:rPr>
                <w:lang w:val="ru"/>
              </w:rPr>
              <w:t>Выключатель круиз-контроля</w:t>
            </w:r>
          </w:p>
        </w:tc>
      </w:tr>
      <w:tr w:rsidR="00E43923" w14:paraId="249F209D" w14:textId="77777777" w:rsidTr="00311D98">
        <w:tc>
          <w:tcPr>
            <w:tcW w:w="421" w:type="dxa"/>
          </w:tcPr>
          <w:p w14:paraId="55251460" w14:textId="77777777" w:rsidR="00311D98" w:rsidRPr="00311D98" w:rsidRDefault="009B0C2A" w:rsidP="00311D98">
            <w:pPr>
              <w:rPr>
                <w:b/>
                <w:bCs/>
                <w:lang w:val="en-US"/>
              </w:rPr>
            </w:pPr>
            <w:r w:rsidRPr="00311D98">
              <w:rPr>
                <w:b/>
                <w:bCs/>
                <w:lang w:val="ru"/>
              </w:rPr>
              <w:t>D</w:t>
            </w:r>
          </w:p>
        </w:tc>
        <w:tc>
          <w:tcPr>
            <w:tcW w:w="3969" w:type="dxa"/>
          </w:tcPr>
          <w:p w14:paraId="0A8B7F4B" w14:textId="77777777" w:rsidR="00311D98" w:rsidRPr="00311D98" w:rsidRDefault="009B0C2A" w:rsidP="00311D98">
            <w:pPr>
              <w:rPr>
                <w:lang w:val="en-US"/>
              </w:rPr>
            </w:pPr>
            <w:r w:rsidRPr="00311D98">
              <w:rPr>
                <w:lang w:val="ru"/>
              </w:rPr>
              <w:t>Выключатель пуск/останов</w:t>
            </w:r>
          </w:p>
        </w:tc>
      </w:tr>
      <w:tr w:rsidR="00E43923" w14:paraId="79720916" w14:textId="77777777" w:rsidTr="00311D98">
        <w:tc>
          <w:tcPr>
            <w:tcW w:w="421" w:type="dxa"/>
          </w:tcPr>
          <w:p w14:paraId="07B2DBA3" w14:textId="77777777" w:rsidR="00311D98" w:rsidRPr="00311D98" w:rsidRDefault="009B0C2A" w:rsidP="00311D98">
            <w:pPr>
              <w:rPr>
                <w:b/>
                <w:bCs/>
                <w:lang w:val="en-US"/>
              </w:rPr>
            </w:pPr>
            <w:r w:rsidRPr="00311D98">
              <w:rPr>
                <w:b/>
                <w:bCs/>
                <w:lang w:val="ru"/>
              </w:rPr>
              <w:t>E</w:t>
            </w:r>
          </w:p>
        </w:tc>
        <w:tc>
          <w:tcPr>
            <w:tcW w:w="3969" w:type="dxa"/>
          </w:tcPr>
          <w:p w14:paraId="73A0C352" w14:textId="77777777" w:rsidR="00311D98" w:rsidRPr="00311D98" w:rsidRDefault="009B0C2A" w:rsidP="00311D98">
            <w:pPr>
              <w:rPr>
                <w:lang w:val="en-US"/>
              </w:rPr>
            </w:pPr>
            <w:r w:rsidRPr="00311D98">
              <w:rPr>
                <w:lang w:val="ru"/>
              </w:rPr>
              <w:t>Ключ безопасности</w:t>
            </w:r>
          </w:p>
        </w:tc>
      </w:tr>
      <w:tr w:rsidR="00E43923" w14:paraId="5C733FBF" w14:textId="77777777" w:rsidTr="00311D98">
        <w:tc>
          <w:tcPr>
            <w:tcW w:w="421" w:type="dxa"/>
          </w:tcPr>
          <w:p w14:paraId="26D38B34" w14:textId="77777777" w:rsidR="00311D98" w:rsidRPr="00311D98" w:rsidRDefault="009B0C2A" w:rsidP="00311D98">
            <w:pPr>
              <w:rPr>
                <w:b/>
                <w:bCs/>
                <w:lang w:val="en-US"/>
              </w:rPr>
            </w:pPr>
            <w:r w:rsidRPr="00311D98">
              <w:rPr>
                <w:b/>
                <w:bCs/>
                <w:lang w:val="ru"/>
              </w:rPr>
              <w:t>F</w:t>
            </w:r>
          </w:p>
        </w:tc>
        <w:tc>
          <w:tcPr>
            <w:tcW w:w="3969" w:type="dxa"/>
          </w:tcPr>
          <w:p w14:paraId="1C900742" w14:textId="77777777" w:rsidR="00311D98" w:rsidRPr="00311D98" w:rsidRDefault="009B0C2A" w:rsidP="00311D98">
            <w:pPr>
              <w:rPr>
                <w:lang w:val="en-US"/>
              </w:rPr>
            </w:pPr>
            <w:r w:rsidRPr="00311D98">
              <w:rPr>
                <w:lang w:val="ru"/>
              </w:rPr>
              <w:t>Выключатель освещения</w:t>
            </w:r>
          </w:p>
        </w:tc>
      </w:tr>
      <w:tr w:rsidR="00E43923" w14:paraId="76820725" w14:textId="77777777" w:rsidTr="00311D98">
        <w:tc>
          <w:tcPr>
            <w:tcW w:w="421" w:type="dxa"/>
          </w:tcPr>
          <w:p w14:paraId="4C617B3F" w14:textId="77777777" w:rsidR="00311D98" w:rsidRPr="00311D98" w:rsidRDefault="009B0C2A" w:rsidP="00311D98">
            <w:pPr>
              <w:rPr>
                <w:b/>
                <w:bCs/>
                <w:lang w:val="en-US"/>
              </w:rPr>
            </w:pPr>
            <w:r w:rsidRPr="00311D98">
              <w:rPr>
                <w:b/>
                <w:bCs/>
                <w:lang w:val="ru"/>
              </w:rPr>
              <w:t>G</w:t>
            </w:r>
          </w:p>
        </w:tc>
        <w:tc>
          <w:tcPr>
            <w:tcW w:w="3969" w:type="dxa"/>
          </w:tcPr>
          <w:p w14:paraId="52C1F933" w14:textId="77777777" w:rsidR="00311D98" w:rsidRPr="008E23DD" w:rsidRDefault="009B0C2A" w:rsidP="00311D98">
            <w:r w:rsidRPr="00311D98">
              <w:rPr>
                <w:lang w:val="ru"/>
              </w:rPr>
              <w:t>Переключатель вала отбора мощности для кошения при движении вперед</w:t>
            </w:r>
          </w:p>
        </w:tc>
      </w:tr>
    </w:tbl>
    <w:p w14:paraId="75590CAD" w14:textId="77777777" w:rsidR="00311D98" w:rsidRPr="008E23DD" w:rsidRDefault="00311D98" w:rsidP="00A31D66"/>
    <w:p w14:paraId="74483AF6" w14:textId="77777777" w:rsidR="00A31D66" w:rsidRPr="008E23DD" w:rsidRDefault="009B0C2A" w:rsidP="00037C2C">
      <w:pPr>
        <w:ind w:left="709"/>
        <w:rPr>
          <w:b/>
          <w:bCs/>
        </w:rPr>
      </w:pPr>
      <w:r w:rsidRPr="00311D98">
        <w:rPr>
          <w:b/>
          <w:bCs/>
          <w:noProof/>
        </w:rPr>
        <w:drawing>
          <wp:anchor distT="0" distB="0" distL="114300" distR="114300" simplePos="0" relativeHeight="251680768" behindDoc="0" locked="0" layoutInCell="1" allowOverlap="1" wp14:anchorId="2C96B509" wp14:editId="2CABD457">
            <wp:simplePos x="0" y="0"/>
            <wp:positionH relativeFrom="column">
              <wp:align>left</wp:align>
            </wp:positionH>
            <wp:positionV relativeFrom="paragraph">
              <wp:posOffset>42425</wp:posOffset>
            </wp:positionV>
            <wp:extent cx="292735" cy="292735"/>
            <wp:effectExtent l="0" t="0" r="0" b="0"/>
            <wp:wrapSquare wrapText="bothSides"/>
            <wp:docPr id="41" name="Рисунок 41"/>
            <wp:cNvGraphicFramePr/>
            <a:graphic xmlns:a="http://schemas.openxmlformats.org/drawingml/2006/main">
              <a:graphicData uri="http://schemas.openxmlformats.org/drawingml/2006/picture">
                <pic:pic xmlns:pic="http://schemas.openxmlformats.org/drawingml/2006/picture">
                  <pic:nvPicPr>
                    <pic:cNvPr id="1370278088" name="Рисунок 34"/>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14:sizeRelH relativeFrom="page">
              <wp14:pctWidth>0</wp14:pctWidth>
            </wp14:sizeRelH>
            <wp14:sizeRelV relativeFrom="page">
              <wp14:pctHeight>0</wp14:pctHeight>
            </wp14:sizeRelV>
          </wp:anchor>
        </w:drawing>
      </w:r>
      <w:r w:rsidRPr="00311D98">
        <w:rPr>
          <w:b/>
          <w:bCs/>
          <w:lang w:val="ru"/>
        </w:rPr>
        <w:t>Примечание</w:t>
      </w:r>
    </w:p>
    <w:p w14:paraId="120AE1C9" w14:textId="77777777" w:rsidR="00A31D66" w:rsidRPr="008E23DD" w:rsidRDefault="009B0C2A" w:rsidP="00037C2C">
      <w:pPr>
        <w:ind w:left="709"/>
        <w:rPr>
          <w:i/>
          <w:iCs/>
        </w:rPr>
      </w:pPr>
      <w:r w:rsidRPr="00311D98">
        <w:rPr>
          <w:i/>
          <w:iCs/>
          <w:lang w:val="ru"/>
        </w:rPr>
        <w:t xml:space="preserve">Когда ключ безопасности вставлен, на ЖК-дисплее отображается различная информация, </w:t>
      </w:r>
      <w:r w:rsidR="008216FA" w:rsidRPr="00311D98">
        <w:rPr>
          <w:i/>
          <w:iCs/>
          <w:lang w:val="ru"/>
        </w:rPr>
        <w:t>такая</w:t>
      </w:r>
      <w:r w:rsidRPr="00311D98">
        <w:rPr>
          <w:i/>
          <w:iCs/>
          <w:lang w:val="ru"/>
        </w:rPr>
        <w:t xml:space="preserve"> как:</w:t>
      </w:r>
    </w:p>
    <w:p w14:paraId="46849D95" w14:textId="77777777" w:rsidR="00A31D66" w:rsidRPr="008E23DD" w:rsidRDefault="009B0C2A" w:rsidP="00037C2C">
      <w:pPr>
        <w:ind w:left="993" w:hanging="284"/>
        <w:rPr>
          <w:i/>
          <w:iCs/>
        </w:rPr>
      </w:pPr>
      <w:r w:rsidRPr="00311D98">
        <w:rPr>
          <w:i/>
          <w:iCs/>
          <w:lang w:val="ru"/>
        </w:rPr>
        <w:t>-</w:t>
      </w:r>
      <w:r w:rsidRPr="00311D98">
        <w:rPr>
          <w:i/>
          <w:iCs/>
          <w:lang w:val="ru"/>
        </w:rPr>
        <w:tab/>
        <w:t>Отработанные часы</w:t>
      </w:r>
    </w:p>
    <w:p w14:paraId="689E347E" w14:textId="77777777" w:rsidR="00A31D66" w:rsidRPr="008E23DD" w:rsidRDefault="009B0C2A" w:rsidP="00037C2C">
      <w:pPr>
        <w:ind w:left="993" w:hanging="284"/>
        <w:rPr>
          <w:i/>
          <w:iCs/>
        </w:rPr>
      </w:pPr>
      <w:r w:rsidRPr="00311D98">
        <w:rPr>
          <w:i/>
          <w:iCs/>
          <w:lang w:val="ru"/>
        </w:rPr>
        <w:t>-</w:t>
      </w:r>
      <w:r w:rsidRPr="00311D98">
        <w:rPr>
          <w:i/>
          <w:iCs/>
          <w:lang w:val="ru"/>
        </w:rPr>
        <w:tab/>
        <w:t>Статус заряда аккумулятора</w:t>
      </w:r>
    </w:p>
    <w:p w14:paraId="1850BE09" w14:textId="77777777" w:rsidR="00A31D66" w:rsidRPr="008E23DD" w:rsidRDefault="009B0C2A" w:rsidP="00037C2C">
      <w:pPr>
        <w:ind w:left="993" w:hanging="284"/>
        <w:rPr>
          <w:i/>
          <w:iCs/>
        </w:rPr>
      </w:pPr>
      <w:r w:rsidRPr="00311D98">
        <w:rPr>
          <w:i/>
          <w:iCs/>
          <w:lang w:val="ru"/>
        </w:rPr>
        <w:t>-</w:t>
      </w:r>
      <w:r w:rsidRPr="00311D98">
        <w:rPr>
          <w:i/>
          <w:iCs/>
          <w:lang w:val="ru"/>
        </w:rPr>
        <w:tab/>
        <w:t>Сообщения об ошибках / инструкции</w:t>
      </w:r>
    </w:p>
    <w:p w14:paraId="6C972733" w14:textId="77777777" w:rsidR="00311D98" w:rsidRPr="008E23DD" w:rsidRDefault="00311D98" w:rsidP="00A31D66"/>
    <w:p w14:paraId="7DC7B7C0" w14:textId="77777777" w:rsidR="00A31D66" w:rsidRPr="008E23DD" w:rsidRDefault="009B0C2A" w:rsidP="00037C2C">
      <w:pPr>
        <w:ind w:left="709"/>
        <w:rPr>
          <w:b/>
          <w:bCs/>
        </w:rPr>
      </w:pPr>
      <w:r w:rsidRPr="00311D98">
        <w:rPr>
          <w:b/>
          <w:bCs/>
          <w:noProof/>
        </w:rPr>
        <w:drawing>
          <wp:anchor distT="0" distB="0" distL="114300" distR="114300" simplePos="0" relativeHeight="251681792" behindDoc="0" locked="0" layoutInCell="1" allowOverlap="1" wp14:anchorId="56FDDEAD" wp14:editId="64548137">
            <wp:simplePos x="0" y="0"/>
            <wp:positionH relativeFrom="column">
              <wp:posOffset>0</wp:posOffset>
            </wp:positionH>
            <wp:positionV relativeFrom="paragraph">
              <wp:posOffset>16546</wp:posOffset>
            </wp:positionV>
            <wp:extent cx="292735" cy="292735"/>
            <wp:effectExtent l="0" t="0" r="0" b="0"/>
            <wp:wrapSquare wrapText="bothSides"/>
            <wp:docPr id="42" name="Рисунок 42"/>
            <wp:cNvGraphicFramePr/>
            <a:graphic xmlns:a="http://schemas.openxmlformats.org/drawingml/2006/main">
              <a:graphicData uri="http://schemas.openxmlformats.org/drawingml/2006/picture">
                <pic:pic xmlns:pic="http://schemas.openxmlformats.org/drawingml/2006/picture">
                  <pic:nvPicPr>
                    <pic:cNvPr id="1505879073" name="Рисунок 34"/>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14:sizeRelH relativeFrom="page">
              <wp14:pctWidth>0</wp14:pctWidth>
            </wp14:sizeRelH>
            <wp14:sizeRelV relativeFrom="page">
              <wp14:pctHeight>0</wp14:pctHeight>
            </wp14:sizeRelV>
          </wp:anchor>
        </w:drawing>
      </w:r>
      <w:r w:rsidRPr="00311D98">
        <w:rPr>
          <w:b/>
          <w:bCs/>
          <w:lang w:val="ru"/>
        </w:rPr>
        <w:t>Примечание</w:t>
      </w:r>
    </w:p>
    <w:p w14:paraId="71E13410" w14:textId="77777777" w:rsidR="00A31D66" w:rsidRPr="008E23DD" w:rsidRDefault="009B0C2A" w:rsidP="00037C2C">
      <w:pPr>
        <w:ind w:left="709"/>
        <w:rPr>
          <w:i/>
          <w:iCs/>
        </w:rPr>
      </w:pPr>
      <w:r w:rsidRPr="00311D98">
        <w:rPr>
          <w:i/>
          <w:iCs/>
          <w:lang w:val="ru"/>
        </w:rPr>
        <w:t>Световая индикация готовности минирайдера к включению:</w:t>
      </w:r>
    </w:p>
    <w:p w14:paraId="679738A1" w14:textId="77777777" w:rsidR="00A31D66" w:rsidRPr="008E23DD" w:rsidRDefault="009B0C2A" w:rsidP="00037C2C">
      <w:pPr>
        <w:ind w:left="993" w:hanging="284"/>
        <w:rPr>
          <w:i/>
          <w:iCs/>
        </w:rPr>
      </w:pPr>
      <w:r w:rsidRPr="00311D98">
        <w:rPr>
          <w:i/>
          <w:iCs/>
          <w:lang w:val="ru"/>
        </w:rPr>
        <w:t>-</w:t>
      </w:r>
      <w:r w:rsidRPr="00311D98">
        <w:rPr>
          <w:i/>
          <w:iCs/>
          <w:lang w:val="ru"/>
        </w:rPr>
        <w:tab/>
        <w:t>Синее кольцо вокруг выключателя пуск/останов мигает, указывая, что минирайдер может быть включен.</w:t>
      </w:r>
    </w:p>
    <w:p w14:paraId="2F646B34" w14:textId="77777777" w:rsidR="00311D98" w:rsidRPr="008E23DD" w:rsidRDefault="00311D98" w:rsidP="00311D98">
      <w:pPr>
        <w:ind w:left="567"/>
        <w:rPr>
          <w:i/>
          <w:iCs/>
        </w:rPr>
      </w:pPr>
    </w:p>
    <w:p w14:paraId="3A718740" w14:textId="77777777" w:rsidR="00A31D66" w:rsidRPr="008E23DD" w:rsidRDefault="009B0C2A" w:rsidP="00037C2C">
      <w:pPr>
        <w:ind w:left="709"/>
        <w:rPr>
          <w:i/>
          <w:iCs/>
        </w:rPr>
      </w:pPr>
      <w:r w:rsidRPr="00311D98">
        <w:rPr>
          <w:i/>
          <w:iCs/>
          <w:lang w:val="ru"/>
        </w:rPr>
        <w:t>Световые индикаторы включенных функций:</w:t>
      </w:r>
    </w:p>
    <w:p w14:paraId="305E8887" w14:textId="77777777" w:rsidR="00A31D66" w:rsidRPr="008E23DD" w:rsidRDefault="009B0C2A" w:rsidP="00037C2C">
      <w:pPr>
        <w:ind w:left="993" w:hanging="284"/>
        <w:rPr>
          <w:i/>
          <w:iCs/>
        </w:rPr>
      </w:pPr>
      <w:r w:rsidRPr="00311D98">
        <w:rPr>
          <w:i/>
          <w:iCs/>
          <w:lang w:val="ru"/>
        </w:rPr>
        <w:t>-</w:t>
      </w:r>
      <w:r w:rsidRPr="00311D98">
        <w:rPr>
          <w:i/>
          <w:iCs/>
          <w:lang w:val="ru"/>
        </w:rPr>
        <w:tab/>
        <w:t>Когда минирайдер включен; то есть при нажатии выключателя пуск/останов загорается синее кольцо вокруг этого выключателя.</w:t>
      </w:r>
    </w:p>
    <w:p w14:paraId="35A87A8F" w14:textId="77777777" w:rsidR="00A31D66" w:rsidRPr="008E23DD" w:rsidRDefault="009B0C2A" w:rsidP="00037C2C">
      <w:pPr>
        <w:ind w:left="993" w:hanging="284"/>
        <w:rPr>
          <w:i/>
          <w:iCs/>
        </w:rPr>
      </w:pPr>
      <w:r w:rsidRPr="00311D98">
        <w:rPr>
          <w:i/>
          <w:iCs/>
          <w:lang w:val="ru"/>
        </w:rPr>
        <w:t>-</w:t>
      </w:r>
      <w:r w:rsidRPr="00311D98">
        <w:rPr>
          <w:i/>
          <w:iCs/>
          <w:lang w:val="ru"/>
        </w:rPr>
        <w:tab/>
        <w:t>Когда переключатель вала отбора мощности (ВОМ) для кошения на передней передаче включен (активирован блок резания), загорается зеленый свет вокруг переключателя ВОМ.</w:t>
      </w:r>
    </w:p>
    <w:p w14:paraId="1B729FC9" w14:textId="77777777" w:rsidR="00A31D66" w:rsidRPr="008E23DD" w:rsidRDefault="009B0C2A" w:rsidP="00037C2C">
      <w:pPr>
        <w:ind w:left="993" w:hanging="284"/>
        <w:rPr>
          <w:i/>
          <w:iCs/>
        </w:rPr>
      </w:pPr>
      <w:r w:rsidRPr="00311D98">
        <w:rPr>
          <w:i/>
          <w:iCs/>
          <w:lang w:val="ru"/>
        </w:rPr>
        <w:t>-</w:t>
      </w:r>
      <w:r w:rsidRPr="00311D98">
        <w:rPr>
          <w:i/>
          <w:iCs/>
          <w:lang w:val="ru"/>
        </w:rPr>
        <w:tab/>
        <w:t>Когда переключатель ВОМ для кошения на передаче заднего хода включен (активирован блок резания при движении задним ходом), загорается красный свет вокруг переключателя ВОМ.</w:t>
      </w:r>
    </w:p>
    <w:p w14:paraId="1768A1B6" w14:textId="77777777" w:rsidR="00311D98" w:rsidRPr="008E23DD" w:rsidRDefault="00311D98" w:rsidP="00A31D66"/>
    <w:p w14:paraId="241085BB" w14:textId="77777777" w:rsidR="00A31D66" w:rsidRPr="008E23DD" w:rsidRDefault="009B0C2A" w:rsidP="00311D98">
      <w:pPr>
        <w:pStyle w:val="1"/>
      </w:pPr>
      <w:bookmarkStart w:id="7" w:name="_Toc256000007"/>
      <w:r w:rsidRPr="00A31D66">
        <w:rPr>
          <w:lang w:val="ru"/>
        </w:rPr>
        <w:t>Запуск</w:t>
      </w:r>
      <w:bookmarkEnd w:id="7"/>
    </w:p>
    <w:p w14:paraId="28E71CC5" w14:textId="77777777" w:rsidR="00A31D66" w:rsidRPr="008E23DD" w:rsidRDefault="009B0C2A" w:rsidP="00A31D66">
      <w:pPr>
        <w:rPr>
          <w:b/>
          <w:bCs/>
        </w:rPr>
      </w:pPr>
      <w:r w:rsidRPr="00311D98">
        <w:rPr>
          <w:b/>
          <w:bCs/>
          <w:lang w:val="ru"/>
        </w:rPr>
        <w:t>Перед эксплуатацией минирайдера всегда выполняйте следующее</w:t>
      </w:r>
    </w:p>
    <w:p w14:paraId="45477022" w14:textId="77777777" w:rsidR="00311D98" w:rsidRPr="008E23DD" w:rsidRDefault="00311D98" w:rsidP="00A31D66"/>
    <w:p w14:paraId="60A59587" w14:textId="77777777" w:rsidR="00A31D66" w:rsidRPr="008E23DD" w:rsidRDefault="009B0C2A" w:rsidP="00A31D66">
      <w:r w:rsidRPr="00A31D66">
        <w:rPr>
          <w:lang w:val="ru"/>
        </w:rPr>
        <w:t>Следуйте инструкциям руководства по эксплуатации. Также, проверьте следующее:</w:t>
      </w:r>
    </w:p>
    <w:p w14:paraId="4B663954" w14:textId="77777777" w:rsidR="00A31D66" w:rsidRPr="008E23DD" w:rsidRDefault="009B0C2A" w:rsidP="00311D98">
      <w:pPr>
        <w:ind w:left="284" w:hanging="284"/>
      </w:pPr>
      <w:r w:rsidRPr="00A31D66">
        <w:rPr>
          <w:lang w:val="ru"/>
        </w:rPr>
        <w:t>•</w:t>
      </w:r>
      <w:r w:rsidRPr="00A31D66">
        <w:rPr>
          <w:lang w:val="ru"/>
        </w:rPr>
        <w:tab/>
        <w:t>Все защитные устройства находятся в целости и работают должным образом</w:t>
      </w:r>
    </w:p>
    <w:p w14:paraId="2BB22AD3" w14:textId="77777777" w:rsidR="00A31D66" w:rsidRPr="008E23DD" w:rsidRDefault="009B0C2A" w:rsidP="00311D98">
      <w:pPr>
        <w:ind w:left="284" w:hanging="284"/>
      </w:pPr>
      <w:r w:rsidRPr="00A31D66">
        <w:rPr>
          <w:lang w:val="ru"/>
        </w:rPr>
        <w:t>•</w:t>
      </w:r>
      <w:r w:rsidRPr="00A31D66">
        <w:rPr>
          <w:lang w:val="ru"/>
        </w:rPr>
        <w:tab/>
        <w:t>Статус зарядки аккумулятора</w:t>
      </w:r>
    </w:p>
    <w:p w14:paraId="6D21BC4A" w14:textId="77777777" w:rsidR="00A31D66" w:rsidRPr="008E23DD" w:rsidRDefault="009B0C2A" w:rsidP="00311D98">
      <w:pPr>
        <w:ind w:left="284" w:hanging="284"/>
      </w:pPr>
      <w:r w:rsidRPr="00A31D66">
        <w:rPr>
          <w:lang w:val="ru"/>
        </w:rPr>
        <w:t>•</w:t>
      </w:r>
      <w:r w:rsidRPr="00A31D66">
        <w:rPr>
          <w:lang w:val="ru"/>
        </w:rPr>
        <w:tab/>
        <w:t>Давление в шинах</w:t>
      </w:r>
    </w:p>
    <w:p w14:paraId="42414257" w14:textId="77777777" w:rsidR="00A31D66" w:rsidRPr="008E23DD" w:rsidRDefault="009B0C2A" w:rsidP="00311D98">
      <w:pPr>
        <w:ind w:left="284" w:hanging="284"/>
      </w:pPr>
      <w:r w:rsidRPr="00A31D66">
        <w:rPr>
          <w:lang w:val="ru"/>
        </w:rPr>
        <w:t>•</w:t>
      </w:r>
      <w:r w:rsidRPr="00A31D66">
        <w:rPr>
          <w:lang w:val="ru"/>
        </w:rPr>
        <w:tab/>
        <w:t xml:space="preserve">Декоративные панели, навесные устройства и сборник для грязи и остатков кошения </w:t>
      </w:r>
    </w:p>
    <w:p w14:paraId="5C9AED54" w14:textId="77777777" w:rsidR="007E71E2" w:rsidRPr="008E23DD" w:rsidRDefault="007E71E2">
      <w:pPr>
        <w:spacing w:after="160" w:line="259" w:lineRule="auto"/>
        <w:jc w:val="left"/>
        <w:sectPr w:rsidR="007E71E2" w:rsidRPr="008E23DD" w:rsidSect="00121810">
          <w:headerReference w:type="even" r:id="rId41"/>
          <w:headerReference w:type="default" r:id="rId42"/>
          <w:pgSz w:w="11906" w:h="16838"/>
          <w:pgMar w:top="1134" w:right="850" w:bottom="1134" w:left="1701" w:header="708" w:footer="708" w:gutter="0"/>
          <w:cols w:num="2" w:space="708"/>
          <w:docGrid w:linePitch="360"/>
        </w:sectPr>
      </w:pPr>
    </w:p>
    <w:p w14:paraId="3E8F94AB" w14:textId="77777777" w:rsidR="00A31D66" w:rsidRPr="00311D98" w:rsidRDefault="009B0C2A" w:rsidP="00A31D66">
      <w:pPr>
        <w:rPr>
          <w:b/>
          <w:bCs/>
          <w:lang w:val="en-US"/>
        </w:rPr>
      </w:pPr>
      <w:r w:rsidRPr="00311D98">
        <w:rPr>
          <w:b/>
          <w:bCs/>
          <w:lang w:val="ru"/>
        </w:rPr>
        <w:lastRenderedPageBreak/>
        <w:t xml:space="preserve">Зарядка аккумулятора </w:t>
      </w:r>
      <w:r w:rsidR="00311D98" w:rsidRPr="00311D98">
        <w:rPr>
          <w:b/>
          <w:bCs/>
          <w:color w:val="FFFFFF" w:themeColor="background1"/>
          <w:highlight w:val="black"/>
          <w:lang w:val="ru"/>
        </w:rPr>
        <w:t>B</w:t>
      </w:r>
      <w:r w:rsidRPr="00311D98">
        <w:rPr>
          <w:b/>
          <w:bCs/>
          <w:lang w:val="ru"/>
        </w:rPr>
        <w:t xml:space="preserve">  </w:t>
      </w:r>
      <w:r w:rsidR="00311D98" w:rsidRPr="00311D98">
        <w:rPr>
          <w:b/>
          <w:bCs/>
          <w:color w:val="FFFFFF" w:themeColor="background1"/>
          <w:highlight w:val="black"/>
          <w:lang w:val="ru"/>
        </w:rPr>
        <w:t>C</w:t>
      </w:r>
      <w:r w:rsidRPr="00311D98">
        <w:rPr>
          <w:b/>
          <w:bCs/>
          <w:lang w:val="ru"/>
        </w:rPr>
        <w:t xml:space="preserve"> </w:t>
      </w:r>
    </w:p>
    <w:p w14:paraId="25474634" w14:textId="77777777" w:rsidR="00A31D66" w:rsidRDefault="00A31D66" w:rsidP="00A31D66">
      <w:pPr>
        <w:rPr>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923"/>
        <w:gridCol w:w="2550"/>
      </w:tblGrid>
      <w:tr w:rsidR="00C6342E" w14:paraId="3D8617B6" w14:textId="77777777" w:rsidTr="00C6342E">
        <w:tc>
          <w:tcPr>
            <w:tcW w:w="1773" w:type="dxa"/>
            <w:gridSpan w:val="2"/>
            <w:shd w:val="clear" w:color="auto" w:fill="74787B"/>
            <w:vAlign w:val="center"/>
          </w:tcPr>
          <w:p w14:paraId="3A5D09D0" w14:textId="77777777" w:rsidR="00C6342E" w:rsidRPr="00342CF1" w:rsidRDefault="00C6342E" w:rsidP="00C6342E">
            <w:pPr>
              <w:jc w:val="right"/>
              <w:rPr>
                <w:szCs w:val="20"/>
                <w:lang w:val="en-US"/>
              </w:rPr>
            </w:pPr>
            <w:r>
              <w:rPr>
                <w:noProof/>
              </w:rPr>
              <w:drawing>
                <wp:inline distT="0" distB="0" distL="0" distR="0" wp14:anchorId="18EE0A2D" wp14:editId="7F092919">
                  <wp:extent cx="169640" cy="151049"/>
                  <wp:effectExtent l="0" t="0" r="1905" b="190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7163" cy="166651"/>
                          </a:xfrm>
                          <a:prstGeom prst="rect">
                            <a:avLst/>
                          </a:prstGeom>
                        </pic:spPr>
                      </pic:pic>
                    </a:graphicData>
                  </a:graphic>
                </wp:inline>
              </w:drawing>
            </w:r>
          </w:p>
        </w:tc>
        <w:tc>
          <w:tcPr>
            <w:tcW w:w="2550" w:type="dxa"/>
            <w:shd w:val="clear" w:color="auto" w:fill="74787B"/>
            <w:vAlign w:val="center"/>
          </w:tcPr>
          <w:p w14:paraId="1E4E50FF" w14:textId="77777777" w:rsidR="00C6342E" w:rsidRPr="00016169" w:rsidRDefault="00C6342E" w:rsidP="00C6342E">
            <w:pPr>
              <w:rPr>
                <w:b/>
              </w:rPr>
            </w:pPr>
            <w:r w:rsidRPr="00016169">
              <w:rPr>
                <w:b/>
                <w:color w:val="FFFFFF" w:themeColor="background1"/>
                <w:lang w:val="ru"/>
              </w:rPr>
              <w:t>ОПАСНОСТЬ!</w:t>
            </w:r>
          </w:p>
        </w:tc>
      </w:tr>
      <w:tr w:rsidR="00E43923" w14:paraId="7C63359E" w14:textId="77777777" w:rsidTr="00C35802">
        <w:tc>
          <w:tcPr>
            <w:tcW w:w="850" w:type="dxa"/>
            <w:shd w:val="clear" w:color="auto" w:fill="E7E7E7"/>
            <w:vAlign w:val="center"/>
          </w:tcPr>
          <w:p w14:paraId="5C48691F" w14:textId="77777777" w:rsidR="00311D98" w:rsidRPr="00342CF1" w:rsidRDefault="00C35802" w:rsidP="00311D98">
            <w:pPr>
              <w:rPr>
                <w:szCs w:val="20"/>
                <w:lang w:val="en-US"/>
              </w:rPr>
            </w:pPr>
            <w:r>
              <w:rPr>
                <w:noProof/>
              </w:rPr>
              <w:drawing>
                <wp:inline distT="0" distB="0" distL="0" distR="0" wp14:anchorId="1D7AB299" wp14:editId="07225DA5">
                  <wp:extent cx="402590" cy="361102"/>
                  <wp:effectExtent l="0" t="0" r="0" b="127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5683" cy="381815"/>
                          </a:xfrm>
                          <a:prstGeom prst="rect">
                            <a:avLst/>
                          </a:prstGeom>
                        </pic:spPr>
                      </pic:pic>
                    </a:graphicData>
                  </a:graphic>
                </wp:inline>
              </w:drawing>
            </w:r>
          </w:p>
        </w:tc>
        <w:tc>
          <w:tcPr>
            <w:tcW w:w="3473" w:type="dxa"/>
            <w:gridSpan w:val="2"/>
            <w:shd w:val="clear" w:color="auto" w:fill="E7E7E7"/>
            <w:vAlign w:val="center"/>
          </w:tcPr>
          <w:p w14:paraId="60F5B974" w14:textId="77777777" w:rsidR="00311D98" w:rsidRPr="008E23DD" w:rsidRDefault="009B0C2A" w:rsidP="00311D98">
            <w:pPr>
              <w:rPr>
                <w:szCs w:val="20"/>
              </w:rPr>
            </w:pPr>
            <w:r w:rsidRPr="00342CF1">
              <w:rPr>
                <w:szCs w:val="20"/>
                <w:lang w:val="ru"/>
              </w:rPr>
              <w:t>Аккумулятор содержит агрессивные жидкости и ядовитые вещества.</w:t>
            </w:r>
          </w:p>
          <w:p w14:paraId="4DD88642" w14:textId="77777777" w:rsidR="00311D98" w:rsidRPr="00342CF1" w:rsidRDefault="009B0C2A" w:rsidP="00311D98">
            <w:pPr>
              <w:rPr>
                <w:szCs w:val="20"/>
                <w:lang w:val="en-US"/>
              </w:rPr>
            </w:pPr>
            <w:r w:rsidRPr="00342CF1">
              <w:rPr>
                <w:rFonts w:ascii="Wingdings" w:hAnsi="Wingdings"/>
                <w:szCs w:val="20"/>
                <w:lang w:val="ru"/>
              </w:rPr>
              <w:sym w:font="Wingdings" w:char="F0DC"/>
            </w:r>
            <w:r w:rsidRPr="00342CF1">
              <w:rPr>
                <w:szCs w:val="20"/>
                <w:lang w:val="ru"/>
              </w:rPr>
              <w:t xml:space="preserve"> Опасность травмирования</w:t>
            </w:r>
          </w:p>
          <w:p w14:paraId="06A37A21" w14:textId="77777777" w:rsidR="00311D98" w:rsidRPr="00342CF1" w:rsidRDefault="009B0C2A" w:rsidP="00311D98">
            <w:pPr>
              <w:pStyle w:val="a8"/>
              <w:numPr>
                <w:ilvl w:val="0"/>
                <w:numId w:val="1"/>
              </w:numPr>
              <w:ind w:left="169" w:hanging="218"/>
              <w:rPr>
                <w:szCs w:val="20"/>
                <w:lang w:val="en-US"/>
              </w:rPr>
            </w:pPr>
            <w:r w:rsidRPr="00342CF1">
              <w:rPr>
                <w:szCs w:val="20"/>
                <w:lang w:val="ru"/>
              </w:rPr>
              <w:t>Беречь от детей.</w:t>
            </w:r>
          </w:p>
          <w:p w14:paraId="489109E5" w14:textId="77777777" w:rsidR="00311D98" w:rsidRPr="008E23DD" w:rsidRDefault="009B0C2A" w:rsidP="00311D98">
            <w:pPr>
              <w:pStyle w:val="a8"/>
              <w:numPr>
                <w:ilvl w:val="0"/>
                <w:numId w:val="1"/>
              </w:numPr>
              <w:ind w:left="169" w:hanging="218"/>
              <w:rPr>
                <w:szCs w:val="20"/>
              </w:rPr>
            </w:pPr>
            <w:r w:rsidRPr="00342CF1">
              <w:rPr>
                <w:szCs w:val="20"/>
                <w:lang w:val="ru"/>
              </w:rPr>
              <w:t>Не протыкать, не разбирать, не деформировать и не сжигать аккумулятор.</w:t>
            </w:r>
          </w:p>
          <w:p w14:paraId="7F358216" w14:textId="77777777" w:rsidR="00311D98" w:rsidRPr="008E23DD" w:rsidRDefault="009B0C2A" w:rsidP="00311D98">
            <w:pPr>
              <w:pStyle w:val="a8"/>
              <w:numPr>
                <w:ilvl w:val="0"/>
                <w:numId w:val="1"/>
              </w:numPr>
              <w:ind w:left="169" w:hanging="218"/>
              <w:rPr>
                <w:szCs w:val="20"/>
              </w:rPr>
            </w:pPr>
            <w:r w:rsidRPr="00342CF1">
              <w:rPr>
                <w:szCs w:val="20"/>
                <w:lang w:val="ru"/>
              </w:rPr>
              <w:t>Не курить; держать подальше от горящих и горячих предметов.</w:t>
            </w:r>
          </w:p>
          <w:p w14:paraId="42CC7569" w14:textId="77777777" w:rsidR="00311D98" w:rsidRPr="008E23DD" w:rsidRDefault="009B0C2A" w:rsidP="00311D98">
            <w:pPr>
              <w:pStyle w:val="a8"/>
              <w:numPr>
                <w:ilvl w:val="0"/>
                <w:numId w:val="1"/>
              </w:numPr>
              <w:ind w:left="169" w:hanging="218"/>
              <w:rPr>
                <w:szCs w:val="20"/>
              </w:rPr>
            </w:pPr>
            <w:r w:rsidRPr="00342CF1">
              <w:rPr>
                <w:szCs w:val="20"/>
                <w:lang w:val="ru"/>
              </w:rPr>
              <w:t>Следовать инструкциям в руководстве по эксплуатации аккумулятора.</w:t>
            </w:r>
          </w:p>
          <w:p w14:paraId="38C11AE1" w14:textId="77777777" w:rsidR="00311D98" w:rsidRPr="008E23DD" w:rsidRDefault="009B0C2A" w:rsidP="00311D98">
            <w:pPr>
              <w:pStyle w:val="a8"/>
              <w:numPr>
                <w:ilvl w:val="0"/>
                <w:numId w:val="1"/>
              </w:numPr>
              <w:ind w:left="169" w:hanging="218"/>
              <w:rPr>
                <w:szCs w:val="20"/>
              </w:rPr>
            </w:pPr>
            <w:r w:rsidRPr="00342CF1">
              <w:rPr>
                <w:szCs w:val="20"/>
                <w:lang w:val="ru"/>
              </w:rPr>
              <w:t>Заряжать аккумулятор только с помощью зарядного устройства, поставляемого с этим минирайдером. Название типа зарядного устройства указано в Декларации соответствия CE. Зарядное устройство, не подходящее для этого минирайдера, может повредить аккумулятор или создать риск возгорания.</w:t>
            </w:r>
          </w:p>
          <w:p w14:paraId="63310C7E" w14:textId="77777777" w:rsidR="00311D98" w:rsidRPr="008E23DD" w:rsidRDefault="009B0C2A" w:rsidP="00311D98">
            <w:pPr>
              <w:pStyle w:val="a8"/>
              <w:numPr>
                <w:ilvl w:val="0"/>
                <w:numId w:val="1"/>
              </w:numPr>
              <w:ind w:left="169" w:hanging="218"/>
              <w:rPr>
                <w:szCs w:val="20"/>
              </w:rPr>
            </w:pPr>
            <w:r w:rsidRPr="00342CF1">
              <w:rPr>
                <w:szCs w:val="20"/>
                <w:lang w:val="ru"/>
              </w:rPr>
              <w:t>Заряжайте аккумулятор только в сухой среде.</w:t>
            </w:r>
          </w:p>
          <w:p w14:paraId="6BB9270C" w14:textId="77777777" w:rsidR="00311D98" w:rsidRPr="008E23DD" w:rsidRDefault="009B0C2A" w:rsidP="00311D98">
            <w:pPr>
              <w:pStyle w:val="a8"/>
              <w:numPr>
                <w:ilvl w:val="0"/>
                <w:numId w:val="1"/>
              </w:numPr>
              <w:ind w:left="169" w:hanging="218"/>
              <w:rPr>
                <w:szCs w:val="20"/>
              </w:rPr>
            </w:pPr>
            <w:r w:rsidRPr="00342CF1">
              <w:rPr>
                <w:szCs w:val="20"/>
                <w:lang w:val="ru"/>
              </w:rPr>
              <w:t>Заряжайте аккумулятор только при температуре окружающей среды от 0 до 40 °C.</w:t>
            </w:r>
          </w:p>
          <w:p w14:paraId="391BD911" w14:textId="77777777" w:rsidR="00311D98" w:rsidRPr="008E23DD" w:rsidRDefault="009B0C2A" w:rsidP="00311D98">
            <w:pPr>
              <w:pStyle w:val="a8"/>
              <w:numPr>
                <w:ilvl w:val="0"/>
                <w:numId w:val="1"/>
              </w:numPr>
              <w:ind w:left="169" w:hanging="218"/>
              <w:rPr>
                <w:szCs w:val="20"/>
              </w:rPr>
            </w:pPr>
            <w:r w:rsidRPr="00342CF1">
              <w:rPr>
                <w:szCs w:val="20"/>
                <w:lang w:val="ru"/>
              </w:rPr>
              <w:t>Вынимайте ключ безопасности перед каждой зарядкой.</w:t>
            </w:r>
          </w:p>
        </w:tc>
      </w:tr>
    </w:tbl>
    <w:p w14:paraId="050CE371" w14:textId="77777777" w:rsidR="00311D98" w:rsidRPr="008E23DD" w:rsidRDefault="00311D98" w:rsidP="00A31D66"/>
    <w:p w14:paraId="5A7E0F09" w14:textId="77777777" w:rsidR="00311D98" w:rsidRPr="00342CF1" w:rsidRDefault="009B0C2A" w:rsidP="009D156A">
      <w:pPr>
        <w:shd w:val="clear" w:color="auto" w:fill="A6A6A6" w:themeFill="background1" w:themeFillShade="A6"/>
        <w:jc w:val="center"/>
        <w:rPr>
          <w:b/>
          <w:bCs/>
          <w:i/>
          <w:iCs/>
          <w:color w:val="FFFFFF" w:themeColor="background1"/>
          <w:szCs w:val="20"/>
          <w:lang w:val="en-US"/>
        </w:rPr>
      </w:pPr>
      <w:r w:rsidRPr="00342CF1">
        <w:rPr>
          <w:b/>
          <w:bCs/>
          <w:i/>
          <w:iCs/>
          <w:color w:val="FFFFFF" w:themeColor="background1"/>
          <w:szCs w:val="20"/>
          <w:lang w:val="ru"/>
        </w:rPr>
        <w:t>Внимание!</w:t>
      </w:r>
    </w:p>
    <w:p w14:paraId="3113B3D2" w14:textId="77777777" w:rsidR="00A31D66" w:rsidRPr="008E23DD" w:rsidRDefault="009B0C2A" w:rsidP="00C35802">
      <w:pPr>
        <w:pStyle w:val="a8"/>
        <w:numPr>
          <w:ilvl w:val="0"/>
          <w:numId w:val="16"/>
        </w:numPr>
        <w:shd w:val="clear" w:color="auto" w:fill="E7E7E7"/>
        <w:ind w:left="284" w:hanging="284"/>
        <w:rPr>
          <w:szCs w:val="20"/>
        </w:rPr>
      </w:pPr>
      <w:r w:rsidRPr="00342CF1">
        <w:rPr>
          <w:szCs w:val="20"/>
          <w:lang w:val="ru"/>
        </w:rPr>
        <w:t>Минирайдер оснащен стационарно установленным литий-ионным аккумулятором. При поставке минирайдера аккумулятор заряжен только частично. Перед первым использованием полностью зарядите аккумулятор с помощью зарядного устройства, поставляемого с минирайдером, чтобы обеспечить полную мощность аккумулятора.</w:t>
      </w:r>
    </w:p>
    <w:p w14:paraId="5BE65A2D" w14:textId="77777777" w:rsidR="00311D98" w:rsidRPr="008E23DD" w:rsidRDefault="00311D98" w:rsidP="00A31D66"/>
    <w:p w14:paraId="2F1E56DA" w14:textId="77777777" w:rsidR="00A31D66" w:rsidRPr="008E23DD" w:rsidRDefault="009B0C2A" w:rsidP="00A31D66">
      <w:pPr>
        <w:rPr>
          <w:b/>
          <w:bCs/>
        </w:rPr>
      </w:pPr>
      <w:r w:rsidRPr="00311D98">
        <w:rPr>
          <w:b/>
          <w:bCs/>
          <w:noProof/>
        </w:rPr>
        <w:drawing>
          <wp:anchor distT="0" distB="0" distL="114300" distR="114300" simplePos="0" relativeHeight="251682816" behindDoc="0" locked="0" layoutInCell="1" allowOverlap="1" wp14:anchorId="4C6F300C" wp14:editId="60932389">
            <wp:simplePos x="0" y="0"/>
            <wp:positionH relativeFrom="margin">
              <wp:align>left</wp:align>
            </wp:positionH>
            <wp:positionV relativeFrom="paragraph">
              <wp:posOffset>77566</wp:posOffset>
            </wp:positionV>
            <wp:extent cx="292735" cy="292735"/>
            <wp:effectExtent l="0" t="0" r="0" b="0"/>
            <wp:wrapSquare wrapText="bothSides"/>
            <wp:docPr id="45" name="Рисунок 45"/>
            <wp:cNvGraphicFramePr/>
            <a:graphic xmlns:a="http://schemas.openxmlformats.org/drawingml/2006/main">
              <a:graphicData uri="http://schemas.openxmlformats.org/drawingml/2006/picture">
                <pic:pic xmlns:pic="http://schemas.openxmlformats.org/drawingml/2006/picture">
                  <pic:nvPicPr>
                    <pic:cNvPr id="1696135957" name="Рисунок 34"/>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14:sizeRelH relativeFrom="page">
              <wp14:pctWidth>0</wp14:pctWidth>
            </wp14:sizeRelH>
            <wp14:sizeRelV relativeFrom="page">
              <wp14:pctHeight>0</wp14:pctHeight>
            </wp14:sizeRelV>
          </wp:anchor>
        </w:drawing>
      </w:r>
      <w:r w:rsidRPr="00311D98">
        <w:rPr>
          <w:b/>
          <w:bCs/>
          <w:lang w:val="ru"/>
        </w:rPr>
        <w:t>Примечание</w:t>
      </w:r>
    </w:p>
    <w:p w14:paraId="39F6AF41" w14:textId="77777777" w:rsidR="00A31D66" w:rsidRPr="009D156A" w:rsidRDefault="009B0C2A" w:rsidP="00311D98">
      <w:pPr>
        <w:ind w:left="567"/>
        <w:rPr>
          <w:i/>
          <w:iCs/>
          <w:szCs w:val="20"/>
          <w:lang w:val="en-US"/>
        </w:rPr>
      </w:pPr>
      <w:r w:rsidRPr="009D156A">
        <w:rPr>
          <w:i/>
          <w:iCs/>
          <w:szCs w:val="20"/>
          <w:lang w:val="ru"/>
        </w:rPr>
        <w:t>Со временем мощность аккумулятора падает. На этом этапе может потребоваться замена аккумулятора. Для замены аккумулятора обратитесь в сервисный центр.</w:t>
      </w:r>
    </w:p>
    <w:p w14:paraId="47AE2415" w14:textId="77777777" w:rsidR="00311D98" w:rsidRPr="008E23DD" w:rsidRDefault="009B0C2A" w:rsidP="009D156A">
      <w:pPr>
        <w:pStyle w:val="a8"/>
        <w:numPr>
          <w:ilvl w:val="0"/>
          <w:numId w:val="4"/>
        </w:numPr>
        <w:ind w:left="284" w:hanging="218"/>
        <w:rPr>
          <w:szCs w:val="20"/>
        </w:rPr>
      </w:pPr>
      <w:r w:rsidRPr="009D156A">
        <w:rPr>
          <w:szCs w:val="20"/>
          <w:lang w:val="ru"/>
        </w:rPr>
        <w:t xml:space="preserve">Откройте крышку </w:t>
      </w:r>
      <w:r w:rsidRPr="009D156A">
        <w:rPr>
          <w:color w:val="FFFFFF" w:themeColor="background1"/>
          <w:szCs w:val="20"/>
          <w:highlight w:val="black"/>
          <w:lang w:val="ru"/>
        </w:rPr>
        <w:t>C</w:t>
      </w:r>
      <w:r w:rsidRPr="009D156A">
        <w:rPr>
          <w:szCs w:val="20"/>
          <w:lang w:val="ru"/>
        </w:rPr>
        <w:t xml:space="preserve"> </w:t>
      </w:r>
      <w:r w:rsidRPr="009D156A">
        <w:rPr>
          <w:b/>
          <w:bCs/>
          <w:szCs w:val="20"/>
          <w:lang w:val="ru"/>
        </w:rPr>
        <w:t>[A]</w:t>
      </w:r>
      <w:r w:rsidRPr="009D156A">
        <w:rPr>
          <w:szCs w:val="20"/>
          <w:lang w:val="ru"/>
        </w:rPr>
        <w:t xml:space="preserve"> гнезда зарядного устройства Q.</w:t>
      </w:r>
    </w:p>
    <w:p w14:paraId="7EAB20CD" w14:textId="77777777" w:rsidR="00311D98" w:rsidRPr="008E23DD" w:rsidRDefault="009B0C2A" w:rsidP="009D156A">
      <w:pPr>
        <w:pStyle w:val="a8"/>
        <w:numPr>
          <w:ilvl w:val="0"/>
          <w:numId w:val="4"/>
        </w:numPr>
        <w:ind w:left="284" w:hanging="218"/>
        <w:rPr>
          <w:szCs w:val="20"/>
        </w:rPr>
      </w:pPr>
      <w:r w:rsidRPr="009D156A">
        <w:rPr>
          <w:szCs w:val="20"/>
          <w:lang w:val="ru"/>
        </w:rPr>
        <w:t xml:space="preserve">Вставьте вилку </w:t>
      </w:r>
      <w:r w:rsidRPr="009D156A">
        <w:rPr>
          <w:color w:val="FFFFFF" w:themeColor="background1"/>
          <w:szCs w:val="20"/>
          <w:highlight w:val="black"/>
          <w:lang w:val="ru"/>
        </w:rPr>
        <w:t>С</w:t>
      </w:r>
      <w:r w:rsidRPr="009D156A">
        <w:rPr>
          <w:szCs w:val="20"/>
          <w:lang w:val="ru"/>
        </w:rPr>
        <w:t xml:space="preserve"> </w:t>
      </w:r>
      <w:r w:rsidRPr="009D156A">
        <w:rPr>
          <w:b/>
          <w:bCs/>
          <w:szCs w:val="20"/>
          <w:lang w:val="ru"/>
        </w:rPr>
        <w:t>[C]</w:t>
      </w:r>
      <w:r w:rsidRPr="009D156A">
        <w:rPr>
          <w:szCs w:val="20"/>
          <w:lang w:val="ru"/>
        </w:rPr>
        <w:t xml:space="preserve"> зарядного устройства в гнездо для зарядки </w:t>
      </w:r>
      <w:r w:rsidRPr="009D156A">
        <w:rPr>
          <w:color w:val="FFFFFF" w:themeColor="background1"/>
          <w:szCs w:val="20"/>
          <w:highlight w:val="black"/>
          <w:lang w:val="ru"/>
        </w:rPr>
        <w:t>C</w:t>
      </w:r>
      <w:r w:rsidRPr="009D156A">
        <w:rPr>
          <w:szCs w:val="20"/>
          <w:lang w:val="ru"/>
        </w:rPr>
        <w:t xml:space="preserve"> </w:t>
      </w:r>
      <w:r w:rsidRPr="009D156A">
        <w:rPr>
          <w:b/>
          <w:bCs/>
          <w:szCs w:val="20"/>
          <w:lang w:val="ru"/>
        </w:rPr>
        <w:t>[B]</w:t>
      </w:r>
      <w:r w:rsidRPr="009D156A">
        <w:rPr>
          <w:szCs w:val="20"/>
          <w:lang w:val="ru"/>
        </w:rPr>
        <w:t xml:space="preserve"> </w:t>
      </w:r>
      <w:r w:rsidRPr="009D156A">
        <w:rPr>
          <w:rFonts w:ascii="Wingdings" w:hAnsi="Wingdings"/>
          <w:szCs w:val="20"/>
          <w:lang w:val="ru"/>
        </w:rPr>
        <w:sym w:font="Wingdings" w:char="F08D"/>
      </w:r>
      <w:r w:rsidRPr="009D156A">
        <w:rPr>
          <w:szCs w:val="20"/>
          <w:lang w:val="ru"/>
        </w:rPr>
        <w:t>.</w:t>
      </w:r>
    </w:p>
    <w:p w14:paraId="06165D40" w14:textId="77777777" w:rsidR="00A31D66" w:rsidRPr="008E23DD" w:rsidRDefault="009B0C2A" w:rsidP="009D156A">
      <w:pPr>
        <w:pStyle w:val="a8"/>
        <w:numPr>
          <w:ilvl w:val="0"/>
          <w:numId w:val="4"/>
        </w:numPr>
        <w:ind w:left="284" w:hanging="218"/>
        <w:rPr>
          <w:szCs w:val="20"/>
        </w:rPr>
      </w:pPr>
      <w:r w:rsidRPr="009D156A">
        <w:rPr>
          <w:szCs w:val="20"/>
          <w:lang w:val="ru"/>
        </w:rPr>
        <w:t xml:space="preserve">Вставьте другой разъем зарядного устройства </w:t>
      </w:r>
      <w:r w:rsidR="00311D98" w:rsidRPr="009D156A">
        <w:rPr>
          <w:color w:val="FFFFFF" w:themeColor="background1"/>
          <w:szCs w:val="20"/>
          <w:highlight w:val="black"/>
          <w:lang w:val="ru"/>
        </w:rPr>
        <w:t>C</w:t>
      </w:r>
      <w:r w:rsidRPr="009D156A">
        <w:rPr>
          <w:szCs w:val="20"/>
          <w:lang w:val="ru"/>
        </w:rPr>
        <w:t xml:space="preserve"> </w:t>
      </w:r>
      <w:r w:rsidRPr="009D156A">
        <w:rPr>
          <w:b/>
          <w:bCs/>
          <w:szCs w:val="20"/>
          <w:lang w:val="ru"/>
        </w:rPr>
        <w:t>[E]</w:t>
      </w:r>
      <w:r w:rsidRPr="009D156A">
        <w:rPr>
          <w:szCs w:val="20"/>
          <w:lang w:val="ru"/>
        </w:rPr>
        <w:t xml:space="preserve"> в подходящую розетку 230 В </w:t>
      </w:r>
      <w:r w:rsidR="00311D98" w:rsidRPr="009D156A">
        <w:rPr>
          <w:color w:val="FFFFFF" w:themeColor="background1"/>
          <w:szCs w:val="20"/>
          <w:highlight w:val="black"/>
          <w:lang w:val="ru"/>
        </w:rPr>
        <w:t>C</w:t>
      </w:r>
      <w:r w:rsidRPr="009D156A">
        <w:rPr>
          <w:szCs w:val="20"/>
          <w:lang w:val="ru"/>
        </w:rPr>
        <w:t xml:space="preserve"> </w:t>
      </w:r>
      <w:r w:rsidRPr="009D156A">
        <w:rPr>
          <w:b/>
          <w:bCs/>
          <w:szCs w:val="20"/>
          <w:lang w:val="ru"/>
        </w:rPr>
        <w:t>[D]</w:t>
      </w:r>
      <w:r w:rsidRPr="009D156A">
        <w:rPr>
          <w:szCs w:val="20"/>
          <w:lang w:val="ru"/>
        </w:rPr>
        <w:t xml:space="preserve">в соответствии с характеристиками зарядного устройства </w:t>
      </w:r>
      <w:r w:rsidR="00311D98" w:rsidRPr="009D156A">
        <w:rPr>
          <w:rFonts w:ascii="Wingdings" w:hAnsi="Wingdings"/>
          <w:szCs w:val="20"/>
          <w:lang w:val="ru"/>
        </w:rPr>
        <w:sym w:font="Wingdings" w:char="F08E"/>
      </w:r>
      <w:r w:rsidRPr="009D156A">
        <w:rPr>
          <w:szCs w:val="20"/>
          <w:lang w:val="ru"/>
        </w:rPr>
        <w:t>.</w:t>
      </w:r>
    </w:p>
    <w:p w14:paraId="23040EA2" w14:textId="77777777" w:rsidR="00A31D66" w:rsidRPr="009D156A" w:rsidRDefault="009B0C2A" w:rsidP="009D156A">
      <w:pPr>
        <w:pStyle w:val="a8"/>
        <w:numPr>
          <w:ilvl w:val="0"/>
          <w:numId w:val="5"/>
        </w:numPr>
        <w:ind w:left="284" w:hanging="218"/>
        <w:rPr>
          <w:szCs w:val="20"/>
          <w:lang w:val="en-US"/>
        </w:rPr>
      </w:pPr>
      <w:r w:rsidRPr="009D156A">
        <w:rPr>
          <w:szCs w:val="20"/>
          <w:lang w:val="ru"/>
        </w:rPr>
        <w:t>Аккумулятор заряжается.</w:t>
      </w:r>
    </w:p>
    <w:p w14:paraId="6DB22109" w14:textId="77777777" w:rsidR="00A31D66" w:rsidRPr="008E23DD" w:rsidRDefault="009B0C2A" w:rsidP="00037C2C">
      <w:pPr>
        <w:ind w:left="284"/>
        <w:rPr>
          <w:szCs w:val="20"/>
        </w:rPr>
      </w:pPr>
      <w:r w:rsidRPr="009D156A">
        <w:rPr>
          <w:szCs w:val="20"/>
          <w:lang w:val="ru"/>
        </w:rPr>
        <w:t>Время до полной зарядки составляет приблизительно четыре часа.</w:t>
      </w:r>
    </w:p>
    <w:p w14:paraId="65AA3B59" w14:textId="77777777" w:rsidR="00A31D66" w:rsidRPr="009D156A" w:rsidRDefault="009B0C2A" w:rsidP="00037C2C">
      <w:pPr>
        <w:pStyle w:val="a8"/>
        <w:numPr>
          <w:ilvl w:val="0"/>
          <w:numId w:val="17"/>
        </w:numPr>
        <w:ind w:left="284" w:hanging="218"/>
        <w:rPr>
          <w:lang w:val="en-US"/>
        </w:rPr>
      </w:pPr>
      <w:r w:rsidRPr="009D156A">
        <w:rPr>
          <w:szCs w:val="20"/>
          <w:lang w:val="ru"/>
        </w:rPr>
        <w:t>По окончании зарядки снимите контакты зарядного устройства: сначала из розетки 230 В, затем из розетки зарядного устройства.</w:t>
      </w:r>
      <w:r w:rsidRPr="009D156A">
        <w:rPr>
          <w:szCs w:val="20"/>
          <w:lang w:val="ru"/>
        </w:rPr>
        <w:br w:type="column"/>
      </w:r>
      <w:r w:rsidR="009D156A">
        <w:rPr>
          <w:noProof/>
        </w:rPr>
        <w:drawing>
          <wp:anchor distT="0" distB="0" distL="114300" distR="114300" simplePos="0" relativeHeight="251683840" behindDoc="0" locked="0" layoutInCell="1" allowOverlap="1" wp14:anchorId="07C71D2F" wp14:editId="7CB74274">
            <wp:simplePos x="0" y="0"/>
            <wp:positionH relativeFrom="column">
              <wp:posOffset>3810</wp:posOffset>
            </wp:positionH>
            <wp:positionV relativeFrom="paragraph">
              <wp:posOffset>3175</wp:posOffset>
            </wp:positionV>
            <wp:extent cx="292735" cy="292735"/>
            <wp:effectExtent l="0" t="0" r="0" b="0"/>
            <wp:wrapSquare wrapText="bothSides"/>
            <wp:docPr id="46" name="Рисунок 46"/>
            <wp:cNvGraphicFramePr/>
            <a:graphic xmlns:a="http://schemas.openxmlformats.org/drawingml/2006/main">
              <a:graphicData uri="http://schemas.openxmlformats.org/drawingml/2006/picture">
                <pic:pic xmlns:pic="http://schemas.openxmlformats.org/drawingml/2006/picture">
                  <pic:nvPicPr>
                    <pic:cNvPr id="161453264" name="Рисунок 45"/>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anchor>
        </w:drawing>
      </w:r>
      <w:r w:rsidRPr="009D156A">
        <w:rPr>
          <w:b/>
          <w:bCs/>
          <w:lang w:val="ru"/>
        </w:rPr>
        <w:t>Примечание</w:t>
      </w:r>
    </w:p>
    <w:p w14:paraId="4EB3A085" w14:textId="77777777" w:rsidR="00A31D66" w:rsidRPr="008E23DD" w:rsidRDefault="009B0C2A" w:rsidP="009D156A">
      <w:pPr>
        <w:ind w:left="567"/>
        <w:rPr>
          <w:i/>
          <w:iCs/>
          <w:szCs w:val="20"/>
        </w:rPr>
      </w:pPr>
      <w:r w:rsidRPr="009D156A">
        <w:rPr>
          <w:i/>
          <w:iCs/>
          <w:szCs w:val="20"/>
          <w:lang w:val="ru"/>
        </w:rPr>
        <w:t xml:space="preserve">На ЖК-дисплее </w:t>
      </w:r>
      <w:r w:rsidR="009D156A" w:rsidRPr="009D156A">
        <w:rPr>
          <w:color w:val="FFFFFF" w:themeColor="background1"/>
          <w:szCs w:val="20"/>
          <w:highlight w:val="black"/>
          <w:lang w:val="ru"/>
        </w:rPr>
        <w:t>B</w:t>
      </w:r>
      <w:r w:rsidRPr="009D156A">
        <w:rPr>
          <w:i/>
          <w:iCs/>
          <w:szCs w:val="20"/>
          <w:lang w:val="ru"/>
        </w:rPr>
        <w:t xml:space="preserve"> </w:t>
      </w:r>
      <w:r w:rsidRPr="009D156A">
        <w:rPr>
          <w:b/>
          <w:bCs/>
          <w:szCs w:val="20"/>
          <w:lang w:val="ru"/>
        </w:rPr>
        <w:t>[A]</w:t>
      </w:r>
      <w:r w:rsidRPr="009D156A">
        <w:rPr>
          <w:i/>
          <w:iCs/>
          <w:szCs w:val="20"/>
          <w:lang w:val="ru"/>
        </w:rPr>
        <w:t>, значок аккумулятора CTHB и его символ продолжает мигать во время зарядки. Одновременно отображается процент зарядки. Аккумулятор полностью заряжен, когда этот индикатор показывает 100%.</w:t>
      </w:r>
    </w:p>
    <w:p w14:paraId="5C21EA54" w14:textId="77777777" w:rsidR="009D156A" w:rsidRPr="008E23DD" w:rsidRDefault="009D156A" w:rsidP="00A31D66">
      <w:pPr>
        <w:rPr>
          <w:szCs w:val="20"/>
        </w:rPr>
      </w:pPr>
    </w:p>
    <w:p w14:paraId="1C277475" w14:textId="77777777" w:rsidR="00A31D66" w:rsidRPr="008E23DD" w:rsidRDefault="009B0C2A" w:rsidP="009D156A">
      <w:pPr>
        <w:ind w:left="567"/>
        <w:rPr>
          <w:i/>
          <w:iCs/>
          <w:szCs w:val="20"/>
        </w:rPr>
      </w:pPr>
      <w:r w:rsidRPr="009D156A">
        <w:rPr>
          <w:i/>
          <w:iCs/>
          <w:szCs w:val="20"/>
          <w:lang w:val="ru"/>
        </w:rPr>
        <w:t>По достижении полной зарядки ЖК-дисплей автоматически переходит в режим покоя примерно через 3 секунды; то есть, ЖК-дисплей гаснет.</w:t>
      </w:r>
    </w:p>
    <w:p w14:paraId="30AB5B1C" w14:textId="77777777" w:rsidR="009D156A" w:rsidRPr="008E23DD" w:rsidRDefault="009D156A" w:rsidP="00A31D66"/>
    <w:p w14:paraId="15A3550F" w14:textId="3663C140" w:rsidR="00A31D66" w:rsidRPr="00EC461F" w:rsidRDefault="009B0C2A" w:rsidP="00A31D66">
      <w:r w:rsidRPr="00A31D66">
        <w:rPr>
          <w:lang w:val="ru"/>
        </w:rPr>
        <w:t>Если вы получаете сообщение об ошибке в любой момент во время</w:t>
      </w:r>
      <w:r w:rsidR="00C73A92">
        <w:rPr>
          <w:lang w:val="ru"/>
        </w:rPr>
        <w:t xml:space="preserve"> </w:t>
      </w:r>
      <w:r w:rsidRPr="00A31D66">
        <w:rPr>
          <w:lang w:val="ru"/>
        </w:rPr>
        <w:t>зарядки, выполните следующие действия:</w:t>
      </w:r>
    </w:p>
    <w:p w14:paraId="3602D653" w14:textId="77777777" w:rsidR="009D156A" w:rsidRPr="008E23DD" w:rsidRDefault="009B0C2A" w:rsidP="009D156A">
      <w:pPr>
        <w:pStyle w:val="a8"/>
        <w:numPr>
          <w:ilvl w:val="0"/>
          <w:numId w:val="17"/>
        </w:numPr>
        <w:ind w:left="284" w:hanging="218"/>
      </w:pPr>
      <w:r w:rsidRPr="009D156A">
        <w:rPr>
          <w:lang w:val="ru"/>
        </w:rPr>
        <w:t xml:space="preserve">Отключите зарядное устройство от источника питания </w:t>
      </w:r>
      <w:r>
        <w:rPr>
          <w:rFonts w:ascii="Wingdings" w:hAnsi="Wingdings"/>
          <w:lang w:val="ru"/>
        </w:rPr>
        <w:sym w:font="Wingdings" w:char="F08C"/>
      </w:r>
      <w:r w:rsidRPr="009D156A">
        <w:rPr>
          <w:lang w:val="ru"/>
        </w:rPr>
        <w:t>.</w:t>
      </w:r>
    </w:p>
    <w:p w14:paraId="25E4F8A2" w14:textId="77777777" w:rsidR="009D156A" w:rsidRPr="008E23DD" w:rsidRDefault="009B0C2A" w:rsidP="009D156A">
      <w:pPr>
        <w:pStyle w:val="a8"/>
        <w:numPr>
          <w:ilvl w:val="0"/>
          <w:numId w:val="17"/>
        </w:numPr>
        <w:ind w:left="284" w:hanging="218"/>
      </w:pPr>
      <w:r w:rsidRPr="009D156A">
        <w:rPr>
          <w:lang w:val="ru"/>
        </w:rPr>
        <w:t xml:space="preserve">Отсоедините зарядное устройство от зарядного гнезда на минирайдере </w:t>
      </w:r>
      <w:r>
        <w:rPr>
          <w:rFonts w:ascii="Wingdings" w:hAnsi="Wingdings"/>
          <w:lang w:val="ru"/>
        </w:rPr>
        <w:sym w:font="Wingdings" w:char="F08D"/>
      </w:r>
      <w:r w:rsidRPr="009D156A">
        <w:rPr>
          <w:lang w:val="ru"/>
        </w:rPr>
        <w:t>.</w:t>
      </w:r>
    </w:p>
    <w:p w14:paraId="5C232775" w14:textId="77777777" w:rsidR="009D156A" w:rsidRPr="008E23DD" w:rsidRDefault="009B0C2A" w:rsidP="009D156A">
      <w:pPr>
        <w:pStyle w:val="a8"/>
        <w:numPr>
          <w:ilvl w:val="0"/>
          <w:numId w:val="17"/>
        </w:numPr>
        <w:ind w:left="284" w:hanging="218"/>
      </w:pPr>
      <w:r w:rsidRPr="009D156A">
        <w:rPr>
          <w:lang w:val="ru"/>
        </w:rPr>
        <w:t xml:space="preserve">Снова подключите зарядное устройство к источнику питания </w:t>
      </w:r>
      <w:r>
        <w:rPr>
          <w:rFonts w:ascii="Wingdings" w:hAnsi="Wingdings"/>
          <w:lang w:val="ru"/>
        </w:rPr>
        <w:sym w:font="Wingdings" w:char="F08E"/>
      </w:r>
      <w:r w:rsidRPr="009D156A">
        <w:rPr>
          <w:lang w:val="ru"/>
        </w:rPr>
        <w:t>.</w:t>
      </w:r>
    </w:p>
    <w:p w14:paraId="4BAD8DB8" w14:textId="77777777" w:rsidR="00A31D66" w:rsidRPr="008E23DD" w:rsidRDefault="009B0C2A" w:rsidP="009D156A">
      <w:pPr>
        <w:pStyle w:val="a8"/>
        <w:numPr>
          <w:ilvl w:val="0"/>
          <w:numId w:val="17"/>
        </w:numPr>
        <w:ind w:left="284" w:hanging="218"/>
      </w:pPr>
      <w:r w:rsidRPr="009D156A">
        <w:rPr>
          <w:lang w:val="ru"/>
        </w:rPr>
        <w:t xml:space="preserve">Снова подключите зарядное устройство к разъему для зарядки на минирайдере </w:t>
      </w:r>
      <w:r w:rsidR="009D156A">
        <w:rPr>
          <w:rFonts w:ascii="Wingdings" w:hAnsi="Wingdings"/>
          <w:lang w:val="ru"/>
        </w:rPr>
        <w:sym w:font="Wingdings" w:char="F08F"/>
      </w:r>
      <w:r w:rsidRPr="009D156A">
        <w:rPr>
          <w:lang w:val="ru"/>
        </w:rPr>
        <w:t>.</w:t>
      </w:r>
    </w:p>
    <w:p w14:paraId="5C2299FE" w14:textId="77777777" w:rsidR="00A31D66" w:rsidRPr="008E23DD" w:rsidRDefault="009B0C2A" w:rsidP="00A31D66">
      <w:r w:rsidRPr="00A31D66">
        <w:rPr>
          <w:lang w:val="ru"/>
        </w:rPr>
        <w:t>Если проблема не исчезнет, обратитесь в сервисный центр.</w:t>
      </w:r>
    </w:p>
    <w:p w14:paraId="367A906C" w14:textId="77777777" w:rsidR="009D156A" w:rsidRPr="008E23DD" w:rsidRDefault="009D156A" w:rsidP="00A31D66"/>
    <w:p w14:paraId="17034F56" w14:textId="77777777" w:rsidR="00A31D66" w:rsidRPr="008E23DD" w:rsidRDefault="009B0C2A" w:rsidP="00A31D66">
      <w:pPr>
        <w:rPr>
          <w:b/>
          <w:bCs/>
        </w:rPr>
      </w:pPr>
      <w:r w:rsidRPr="009D156A">
        <w:rPr>
          <w:b/>
          <w:bCs/>
          <w:noProof/>
        </w:rPr>
        <w:drawing>
          <wp:anchor distT="0" distB="0" distL="114300" distR="114300" simplePos="0" relativeHeight="251684864" behindDoc="0" locked="0" layoutInCell="1" allowOverlap="1" wp14:anchorId="1D7D46B1" wp14:editId="6A0DB32A">
            <wp:simplePos x="0" y="0"/>
            <wp:positionH relativeFrom="column">
              <wp:posOffset>0</wp:posOffset>
            </wp:positionH>
            <wp:positionV relativeFrom="paragraph">
              <wp:posOffset>119009</wp:posOffset>
            </wp:positionV>
            <wp:extent cx="292735" cy="292735"/>
            <wp:effectExtent l="0" t="0" r="0" b="0"/>
            <wp:wrapSquare wrapText="bothSides"/>
            <wp:docPr id="47" name="Рисунок 47"/>
            <wp:cNvGraphicFramePr/>
            <a:graphic xmlns:a="http://schemas.openxmlformats.org/drawingml/2006/main">
              <a:graphicData uri="http://schemas.openxmlformats.org/drawingml/2006/picture">
                <pic:pic xmlns:pic="http://schemas.openxmlformats.org/drawingml/2006/picture">
                  <pic:nvPicPr>
                    <pic:cNvPr id="246712880" name="Рисунок 45"/>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anchor>
        </w:drawing>
      </w:r>
      <w:r w:rsidRPr="009D156A">
        <w:rPr>
          <w:b/>
          <w:bCs/>
          <w:lang w:val="ru"/>
        </w:rPr>
        <w:t>Дальнейшие инструкции</w:t>
      </w:r>
    </w:p>
    <w:p w14:paraId="75075062" w14:textId="77777777" w:rsidR="00A31D66" w:rsidRPr="008E23DD" w:rsidRDefault="009B0C2A" w:rsidP="00037C2C">
      <w:pPr>
        <w:spacing w:after="60"/>
        <w:ind w:left="851" w:hanging="284"/>
        <w:rPr>
          <w:i/>
          <w:iCs/>
        </w:rPr>
      </w:pPr>
      <w:r w:rsidRPr="009D156A">
        <w:rPr>
          <w:i/>
          <w:iCs/>
          <w:lang w:val="ru"/>
        </w:rPr>
        <w:t>-</w:t>
      </w:r>
      <w:r w:rsidRPr="009D156A">
        <w:rPr>
          <w:i/>
          <w:iCs/>
          <w:lang w:val="ru"/>
        </w:rPr>
        <w:tab/>
        <w:t>Перед помещением минирайдера на хранение (вне сезона) рекомендуется зарядить аккумулятор примерно до 50% от максимального заряда.</w:t>
      </w:r>
    </w:p>
    <w:p w14:paraId="34A3BE02" w14:textId="77777777" w:rsidR="00A31D66" w:rsidRPr="008E23DD" w:rsidRDefault="009B0C2A" w:rsidP="00037C2C">
      <w:pPr>
        <w:spacing w:after="60"/>
        <w:ind w:left="851" w:hanging="284"/>
        <w:rPr>
          <w:i/>
          <w:iCs/>
        </w:rPr>
      </w:pPr>
      <w:r w:rsidRPr="009D156A">
        <w:rPr>
          <w:i/>
          <w:iCs/>
          <w:lang w:val="ru"/>
        </w:rPr>
        <w:t>-</w:t>
      </w:r>
      <w:r w:rsidRPr="009D156A">
        <w:rPr>
          <w:i/>
          <w:iCs/>
          <w:lang w:val="ru"/>
        </w:rPr>
        <w:tab/>
        <w:t>Всегда сначала отсоединяйте зарядное устройство (или удлинительный кабель, если используется) от розетки 230 В, а затем от зарядного гнезда на минирайдере.</w:t>
      </w:r>
    </w:p>
    <w:p w14:paraId="08BD16B1" w14:textId="77777777" w:rsidR="00A31D66" w:rsidRPr="008E23DD" w:rsidRDefault="009B0C2A" w:rsidP="00037C2C">
      <w:pPr>
        <w:spacing w:after="60"/>
        <w:ind w:left="851" w:hanging="284"/>
        <w:rPr>
          <w:i/>
          <w:iCs/>
        </w:rPr>
      </w:pPr>
      <w:r w:rsidRPr="009D156A">
        <w:rPr>
          <w:i/>
          <w:iCs/>
          <w:lang w:val="ru"/>
        </w:rPr>
        <w:t>-</w:t>
      </w:r>
      <w:r w:rsidRPr="009D156A">
        <w:rPr>
          <w:i/>
          <w:iCs/>
          <w:lang w:val="ru"/>
        </w:rPr>
        <w:tab/>
        <w:t>Рекомендуется полностью заряжать аккумулятор после каждого цикла использования. Хранение аккумуляторов в разряженном состоянии может снизить их мощность в дальнейшем.</w:t>
      </w:r>
    </w:p>
    <w:p w14:paraId="591C2E1C" w14:textId="77777777" w:rsidR="00A31D66" w:rsidRPr="008E23DD" w:rsidRDefault="009B0C2A" w:rsidP="00037C2C">
      <w:pPr>
        <w:spacing w:after="60"/>
        <w:ind w:left="851" w:hanging="284"/>
        <w:rPr>
          <w:i/>
          <w:iCs/>
        </w:rPr>
      </w:pPr>
      <w:r w:rsidRPr="009D156A">
        <w:rPr>
          <w:i/>
          <w:iCs/>
          <w:lang w:val="ru"/>
        </w:rPr>
        <w:t>-</w:t>
      </w:r>
      <w:r w:rsidRPr="009D156A">
        <w:rPr>
          <w:i/>
          <w:iCs/>
          <w:lang w:val="ru"/>
        </w:rPr>
        <w:tab/>
        <w:t>Если оставить аккумулятор подключенным к зарядному устройству более 4 часов, аккумулятор не будет поврежден. Однако зарядное устройство следует отключить, как только аккумулятор будет полностью заряжен.</w:t>
      </w:r>
    </w:p>
    <w:p w14:paraId="2921CFA6" w14:textId="77777777" w:rsidR="00A31D66" w:rsidRPr="008E23DD" w:rsidRDefault="009B0C2A" w:rsidP="00037C2C">
      <w:pPr>
        <w:spacing w:after="60"/>
        <w:ind w:left="851" w:hanging="284"/>
        <w:rPr>
          <w:i/>
          <w:iCs/>
        </w:rPr>
      </w:pPr>
      <w:r w:rsidRPr="009D156A">
        <w:rPr>
          <w:i/>
          <w:iCs/>
          <w:lang w:val="ru"/>
        </w:rPr>
        <w:t>-</w:t>
      </w:r>
      <w:r w:rsidRPr="009D156A">
        <w:rPr>
          <w:i/>
          <w:iCs/>
          <w:lang w:val="ru"/>
        </w:rPr>
        <w:tab/>
        <w:t>Блок питания не обладает "эффектом памяти", и его не нужно полностью разряжать перед зарядкой.</w:t>
      </w:r>
    </w:p>
    <w:p w14:paraId="1127E73A" w14:textId="77777777" w:rsidR="00A31D66" w:rsidRPr="008E23DD" w:rsidRDefault="009B0C2A" w:rsidP="00037C2C">
      <w:pPr>
        <w:spacing w:after="60"/>
        <w:ind w:left="851" w:hanging="284"/>
        <w:rPr>
          <w:i/>
          <w:iCs/>
        </w:rPr>
      </w:pPr>
      <w:r w:rsidRPr="009D156A">
        <w:rPr>
          <w:i/>
          <w:iCs/>
          <w:lang w:val="ru"/>
        </w:rPr>
        <w:t>-</w:t>
      </w:r>
      <w:r w:rsidRPr="009D156A">
        <w:rPr>
          <w:i/>
          <w:iCs/>
          <w:lang w:val="ru"/>
        </w:rPr>
        <w:tab/>
        <w:t xml:space="preserve">Не оставляйте аккумулятор в разряженном состоянии на длительное время. Аккумулятор может получить необратимые повреждения. </w:t>
      </w:r>
    </w:p>
    <w:p w14:paraId="42DE6055" w14:textId="77777777" w:rsidR="007E71E2" w:rsidRPr="008E23DD" w:rsidRDefault="007E71E2">
      <w:pPr>
        <w:spacing w:after="160" w:line="259" w:lineRule="auto"/>
        <w:jc w:val="left"/>
        <w:sectPr w:rsidR="007E71E2" w:rsidRPr="008E23DD" w:rsidSect="00121810">
          <w:headerReference w:type="even" r:id="rId43"/>
          <w:headerReference w:type="default" r:id="rId44"/>
          <w:pgSz w:w="11906" w:h="16838"/>
          <w:pgMar w:top="1134" w:right="850" w:bottom="1134" w:left="1701" w:header="708" w:footer="708" w:gutter="0"/>
          <w:cols w:num="2" w:space="708"/>
          <w:docGrid w:linePitch="360"/>
        </w:sectPr>
      </w:pPr>
    </w:p>
    <w:p w14:paraId="6822628F" w14:textId="77777777" w:rsidR="00A31D66" w:rsidRPr="008E23DD" w:rsidRDefault="009B0C2A" w:rsidP="00A31D66">
      <w:pPr>
        <w:rPr>
          <w:b/>
          <w:bCs/>
        </w:rPr>
      </w:pPr>
      <w:r w:rsidRPr="009D156A">
        <w:rPr>
          <w:b/>
          <w:bCs/>
          <w:lang w:val="ru"/>
        </w:rPr>
        <w:lastRenderedPageBreak/>
        <w:t>Проверка давления в шинах</w:t>
      </w:r>
    </w:p>
    <w:p w14:paraId="0A2C054F" w14:textId="77777777" w:rsidR="009D156A" w:rsidRPr="008E23DD" w:rsidRDefault="009D156A" w:rsidP="00A31D66"/>
    <w:p w14:paraId="55D456C1" w14:textId="77777777" w:rsidR="00A31D66" w:rsidRPr="008E23DD" w:rsidRDefault="009B0C2A" w:rsidP="00A31D66">
      <w:pPr>
        <w:rPr>
          <w:b/>
          <w:bCs/>
          <w:i/>
          <w:iCs/>
          <w:szCs w:val="20"/>
        </w:rPr>
      </w:pPr>
      <w:r w:rsidRPr="00C67694">
        <w:rPr>
          <w:b/>
          <w:bCs/>
          <w:i/>
          <w:iCs/>
          <w:noProof/>
          <w:szCs w:val="20"/>
        </w:rPr>
        <w:drawing>
          <wp:anchor distT="0" distB="0" distL="114300" distR="114300" simplePos="0" relativeHeight="251685888" behindDoc="0" locked="0" layoutInCell="1" allowOverlap="1" wp14:anchorId="2A9F3B4F" wp14:editId="39B31280">
            <wp:simplePos x="0" y="0"/>
            <wp:positionH relativeFrom="column">
              <wp:posOffset>0</wp:posOffset>
            </wp:positionH>
            <wp:positionV relativeFrom="paragraph">
              <wp:posOffset>92974</wp:posOffset>
            </wp:positionV>
            <wp:extent cx="292735" cy="292735"/>
            <wp:effectExtent l="0" t="0" r="0" b="0"/>
            <wp:wrapSquare wrapText="bothSides"/>
            <wp:docPr id="48" name="Рисунок 48"/>
            <wp:cNvGraphicFramePr/>
            <a:graphic xmlns:a="http://schemas.openxmlformats.org/drawingml/2006/main">
              <a:graphicData uri="http://schemas.openxmlformats.org/drawingml/2006/picture">
                <pic:pic xmlns:pic="http://schemas.openxmlformats.org/drawingml/2006/picture">
                  <pic:nvPicPr>
                    <pic:cNvPr id="1166965496" name="Рисунок 45"/>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anchor>
        </w:drawing>
      </w:r>
      <w:r w:rsidRPr="00C67694">
        <w:rPr>
          <w:b/>
          <w:bCs/>
          <w:i/>
          <w:iCs/>
          <w:szCs w:val="20"/>
          <w:lang w:val="ru"/>
        </w:rPr>
        <w:t>Примечание</w:t>
      </w:r>
    </w:p>
    <w:p w14:paraId="4E1106A6" w14:textId="77777777" w:rsidR="00A31D66" w:rsidRDefault="009B0C2A" w:rsidP="00A31D66">
      <w:pPr>
        <w:rPr>
          <w:i/>
          <w:iCs/>
          <w:szCs w:val="20"/>
          <w:lang w:val="ru"/>
        </w:rPr>
      </w:pPr>
      <w:r w:rsidRPr="00C67694">
        <w:rPr>
          <w:i/>
          <w:iCs/>
          <w:szCs w:val="20"/>
          <w:lang w:val="ru"/>
        </w:rPr>
        <w:t>По производственным причинам давление в шинах может оказаться выше требуемого.</w:t>
      </w:r>
    </w:p>
    <w:p w14:paraId="7E38F4A7" w14:textId="77777777" w:rsidR="00037C2C" w:rsidRPr="008E23DD" w:rsidRDefault="00037C2C" w:rsidP="00A31D66">
      <w:pPr>
        <w:rPr>
          <w:i/>
          <w:iCs/>
          <w:szCs w:val="20"/>
        </w:rPr>
      </w:pPr>
    </w:p>
    <w:p w14:paraId="6A0EAF83" w14:textId="77777777" w:rsidR="00A31D66" w:rsidRPr="008E23DD" w:rsidRDefault="009B0C2A" w:rsidP="009D156A">
      <w:pPr>
        <w:pStyle w:val="a8"/>
        <w:numPr>
          <w:ilvl w:val="0"/>
          <w:numId w:val="18"/>
        </w:numPr>
        <w:ind w:left="284" w:hanging="218"/>
      </w:pPr>
      <w:r w:rsidRPr="009D156A">
        <w:rPr>
          <w:lang w:val="ru"/>
        </w:rPr>
        <w:t>Проверить давление в шинах, отрегулировать при необходимости.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2612"/>
      </w:tblGrid>
      <w:tr w:rsidR="00E43923" w14:paraId="6283A06A" w14:textId="77777777" w:rsidTr="00C6342E">
        <w:tc>
          <w:tcPr>
            <w:tcW w:w="1701" w:type="dxa"/>
          </w:tcPr>
          <w:p w14:paraId="507036BD" w14:textId="77777777" w:rsidR="009D156A" w:rsidRPr="009D156A" w:rsidRDefault="009B0C2A" w:rsidP="009D156A">
            <w:pPr>
              <w:ind w:left="-109"/>
              <w:rPr>
                <w:lang w:val="en-US"/>
              </w:rPr>
            </w:pPr>
            <w:r w:rsidRPr="009D156A">
              <w:rPr>
                <w:lang w:val="ru"/>
              </w:rPr>
              <w:t>Передник колеса</w:t>
            </w:r>
          </w:p>
        </w:tc>
        <w:tc>
          <w:tcPr>
            <w:tcW w:w="2612" w:type="dxa"/>
          </w:tcPr>
          <w:p w14:paraId="7BF0DE0D" w14:textId="77777777" w:rsidR="009D156A" w:rsidRPr="009D156A" w:rsidRDefault="009B0C2A" w:rsidP="007A7090">
            <w:pPr>
              <w:rPr>
                <w:lang w:val="en-US"/>
              </w:rPr>
            </w:pPr>
            <w:r w:rsidRPr="009D156A">
              <w:rPr>
                <w:lang w:val="ru"/>
              </w:rPr>
              <w:t>1,0 бар</w:t>
            </w:r>
          </w:p>
        </w:tc>
      </w:tr>
      <w:tr w:rsidR="00E43923" w14:paraId="71A51E8B" w14:textId="77777777" w:rsidTr="00C6342E">
        <w:tc>
          <w:tcPr>
            <w:tcW w:w="1701" w:type="dxa"/>
          </w:tcPr>
          <w:p w14:paraId="6EAE00E9" w14:textId="77777777" w:rsidR="009D156A" w:rsidRPr="009D156A" w:rsidRDefault="009B0C2A" w:rsidP="009D156A">
            <w:pPr>
              <w:ind w:left="-109"/>
              <w:rPr>
                <w:lang w:val="en-US"/>
              </w:rPr>
            </w:pPr>
            <w:r w:rsidRPr="009D156A">
              <w:rPr>
                <w:lang w:val="ru"/>
              </w:rPr>
              <w:t>Задние колеса</w:t>
            </w:r>
          </w:p>
        </w:tc>
        <w:tc>
          <w:tcPr>
            <w:tcW w:w="2612" w:type="dxa"/>
          </w:tcPr>
          <w:p w14:paraId="2465D4E5" w14:textId="77777777" w:rsidR="009D156A" w:rsidRPr="009D156A" w:rsidRDefault="009B0C2A" w:rsidP="007A7090">
            <w:pPr>
              <w:rPr>
                <w:lang w:val="en-US"/>
              </w:rPr>
            </w:pPr>
            <w:r w:rsidRPr="009D156A">
              <w:rPr>
                <w:lang w:val="ru"/>
              </w:rPr>
              <w:t>0,7 бар</w:t>
            </w:r>
          </w:p>
        </w:tc>
      </w:tr>
    </w:tbl>
    <w:p w14:paraId="6691B407" w14:textId="77777777" w:rsidR="009D156A" w:rsidRDefault="009D156A" w:rsidP="00A31D66">
      <w:pPr>
        <w:rPr>
          <w:lang w:val="en-US"/>
        </w:rPr>
      </w:pPr>
    </w:p>
    <w:p w14:paraId="7EB4625B" w14:textId="77777777" w:rsidR="00A31D66" w:rsidRPr="009D156A" w:rsidRDefault="009B0C2A" w:rsidP="00A31D66">
      <w:pPr>
        <w:rPr>
          <w:b/>
          <w:bCs/>
          <w:sz w:val="24"/>
          <w:szCs w:val="24"/>
          <w:lang w:val="en-US"/>
        </w:rPr>
      </w:pPr>
      <w:r w:rsidRPr="009D156A">
        <w:rPr>
          <w:b/>
          <w:bCs/>
          <w:sz w:val="24"/>
          <w:szCs w:val="24"/>
          <w:lang w:val="ru"/>
        </w:rPr>
        <w:t xml:space="preserve">Регулировка сиденья водителя </w:t>
      </w:r>
      <w:r w:rsidR="009D156A" w:rsidRPr="009D156A">
        <w:rPr>
          <w:b/>
          <w:bCs/>
          <w:color w:val="FFFFFF" w:themeColor="background1"/>
          <w:sz w:val="24"/>
          <w:szCs w:val="24"/>
          <w:highlight w:val="black"/>
          <w:lang w:val="ru"/>
        </w:rPr>
        <w:t>D</w:t>
      </w:r>
    </w:p>
    <w:p w14:paraId="692E39E3" w14:textId="77777777" w:rsidR="009D156A" w:rsidRDefault="009D156A" w:rsidP="00A31D66">
      <w:pPr>
        <w:rPr>
          <w:lang w:val="en-US"/>
        </w:rPr>
      </w:pPr>
    </w:p>
    <w:p w14:paraId="2D6FAAFC" w14:textId="77777777" w:rsidR="00A31D66" w:rsidRPr="008E23DD" w:rsidRDefault="009B0C2A" w:rsidP="009D156A">
      <w:pPr>
        <w:pStyle w:val="a8"/>
        <w:numPr>
          <w:ilvl w:val="0"/>
          <w:numId w:val="18"/>
        </w:numPr>
        <w:ind w:left="284" w:hanging="218"/>
      </w:pPr>
      <w:r w:rsidRPr="009D156A">
        <w:rPr>
          <w:lang w:val="ru"/>
        </w:rPr>
        <w:t>Установите сиденье в нужное положение, как показано на рисунке.</w:t>
      </w:r>
    </w:p>
    <w:p w14:paraId="2FFF4024" w14:textId="77777777" w:rsidR="009D156A" w:rsidRPr="008E23DD" w:rsidRDefault="009D156A" w:rsidP="00A31D66"/>
    <w:p w14:paraId="6E4C8090" w14:textId="77777777" w:rsidR="00A31D66" w:rsidRPr="008E23DD" w:rsidRDefault="009B0C2A" w:rsidP="00A31D66">
      <w:pPr>
        <w:rPr>
          <w:szCs w:val="20"/>
        </w:rPr>
      </w:pPr>
      <w:r w:rsidRPr="009D156A">
        <w:rPr>
          <w:b/>
          <w:bCs/>
          <w:lang w:val="ru"/>
        </w:rPr>
        <w:t xml:space="preserve">Регулировка рулевого колеса </w:t>
      </w:r>
      <w:r w:rsidR="009D156A" w:rsidRPr="009D156A">
        <w:rPr>
          <w:b/>
          <w:bCs/>
          <w:color w:val="FFFFFF" w:themeColor="background1"/>
          <w:highlight w:val="black"/>
          <w:lang w:val="ru"/>
        </w:rPr>
        <w:t>E</w:t>
      </w:r>
      <w:r w:rsidRPr="009D156A">
        <w:rPr>
          <w:szCs w:val="20"/>
          <w:lang w:val="ru"/>
        </w:rPr>
        <w:t xml:space="preserve"> (в зависимости от модели)</w:t>
      </w:r>
    </w:p>
    <w:p w14:paraId="07ED0C34" w14:textId="77777777" w:rsidR="009D156A" w:rsidRPr="008E23DD" w:rsidRDefault="009D156A" w:rsidP="00A31D66"/>
    <w:p w14:paraId="2BF9CBFB" w14:textId="77777777" w:rsidR="00A31D66" w:rsidRPr="008E23DD" w:rsidRDefault="009B0C2A" w:rsidP="009D156A">
      <w:pPr>
        <w:pStyle w:val="a8"/>
        <w:numPr>
          <w:ilvl w:val="0"/>
          <w:numId w:val="18"/>
        </w:numPr>
        <w:ind w:left="284" w:hanging="218"/>
      </w:pPr>
      <w:r w:rsidRPr="009D156A">
        <w:rPr>
          <w:lang w:val="ru"/>
        </w:rPr>
        <w:t>Нажмите кнопку-фиксатор и установите рулевое колесо в нужное положение (a, b, c).</w:t>
      </w:r>
    </w:p>
    <w:p w14:paraId="291332A7" w14:textId="77777777" w:rsidR="009D156A" w:rsidRPr="008E23DD" w:rsidRDefault="009D156A" w:rsidP="00A31D66"/>
    <w:p w14:paraId="608AFBAB" w14:textId="77777777" w:rsidR="00A31D66" w:rsidRPr="008E23DD" w:rsidRDefault="009B0C2A" w:rsidP="00A31D66">
      <w:pPr>
        <w:rPr>
          <w:b/>
          <w:bCs/>
          <w:i/>
          <w:iCs/>
          <w:szCs w:val="20"/>
        </w:rPr>
      </w:pPr>
      <w:r w:rsidRPr="00C67694">
        <w:rPr>
          <w:b/>
          <w:bCs/>
          <w:i/>
          <w:iCs/>
          <w:noProof/>
          <w:szCs w:val="20"/>
        </w:rPr>
        <w:drawing>
          <wp:anchor distT="0" distB="0" distL="114300" distR="114300" simplePos="0" relativeHeight="251686912" behindDoc="0" locked="0" layoutInCell="1" allowOverlap="1" wp14:anchorId="25D9994F" wp14:editId="27DB3940">
            <wp:simplePos x="0" y="0"/>
            <wp:positionH relativeFrom="column">
              <wp:posOffset>0</wp:posOffset>
            </wp:positionH>
            <wp:positionV relativeFrom="paragraph">
              <wp:posOffset>30744</wp:posOffset>
            </wp:positionV>
            <wp:extent cx="292735" cy="292735"/>
            <wp:effectExtent l="0" t="0" r="0" b="0"/>
            <wp:wrapSquare wrapText="bothSides"/>
            <wp:docPr id="50" name="Рисунок 50"/>
            <wp:cNvGraphicFramePr/>
            <a:graphic xmlns:a="http://schemas.openxmlformats.org/drawingml/2006/main">
              <a:graphicData uri="http://schemas.openxmlformats.org/drawingml/2006/picture">
                <pic:pic xmlns:pic="http://schemas.openxmlformats.org/drawingml/2006/picture">
                  <pic:nvPicPr>
                    <pic:cNvPr id="975920559" name="Рисунок 45"/>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anchor>
        </w:drawing>
      </w:r>
      <w:r w:rsidRPr="00C67694">
        <w:rPr>
          <w:b/>
          <w:bCs/>
          <w:i/>
          <w:iCs/>
          <w:szCs w:val="20"/>
          <w:lang w:val="ru"/>
        </w:rPr>
        <w:t>Примечание</w:t>
      </w:r>
    </w:p>
    <w:p w14:paraId="4EE5C881" w14:textId="77777777" w:rsidR="00A31D66" w:rsidRPr="008E23DD" w:rsidRDefault="009B0C2A" w:rsidP="00A31D66">
      <w:pPr>
        <w:rPr>
          <w:i/>
          <w:iCs/>
          <w:szCs w:val="20"/>
        </w:rPr>
      </w:pPr>
      <w:r w:rsidRPr="00C67694">
        <w:rPr>
          <w:i/>
          <w:iCs/>
          <w:szCs w:val="20"/>
          <w:lang w:val="ru"/>
        </w:rPr>
        <w:t>Проверьте, чтобы кнопка-фиксатор вернулась в свое положение!</w:t>
      </w:r>
    </w:p>
    <w:p w14:paraId="6049E097" w14:textId="77777777" w:rsidR="00A31D66" w:rsidRPr="00A31D66" w:rsidRDefault="009B0C2A" w:rsidP="009D156A">
      <w:pPr>
        <w:pStyle w:val="1"/>
        <w:rPr>
          <w:lang w:val="en-US"/>
        </w:rPr>
      </w:pPr>
      <w:bookmarkStart w:id="8" w:name="_Toc256000008"/>
      <w:r w:rsidRPr="00A31D66">
        <w:rPr>
          <w:lang w:val="ru"/>
        </w:rPr>
        <w:t>Эксплуатация</w:t>
      </w:r>
      <w:bookmarkEnd w:id="8"/>
    </w:p>
    <w:p w14:paraId="0D39F7FF" w14:textId="77777777" w:rsidR="009D156A" w:rsidRPr="00037C2C" w:rsidRDefault="009D156A" w:rsidP="00A31D66">
      <w:pPr>
        <w:rPr>
          <w:sz w:val="13"/>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911"/>
        <w:gridCol w:w="2562"/>
      </w:tblGrid>
      <w:tr w:rsidR="00567722" w14:paraId="6D6E105B" w14:textId="77777777" w:rsidTr="00567722">
        <w:tc>
          <w:tcPr>
            <w:tcW w:w="1761" w:type="dxa"/>
            <w:gridSpan w:val="2"/>
            <w:shd w:val="clear" w:color="auto" w:fill="9DA1A4"/>
            <w:vAlign w:val="center"/>
          </w:tcPr>
          <w:p w14:paraId="03EB9DC6" w14:textId="77777777" w:rsidR="00567722" w:rsidRPr="00342CF1" w:rsidRDefault="00567722" w:rsidP="00567722">
            <w:pPr>
              <w:jc w:val="right"/>
              <w:rPr>
                <w:szCs w:val="20"/>
                <w:lang w:val="en-US"/>
              </w:rPr>
            </w:pPr>
            <w:r>
              <w:rPr>
                <w:noProof/>
              </w:rPr>
              <w:drawing>
                <wp:inline distT="0" distB="0" distL="0" distR="0" wp14:anchorId="20302604" wp14:editId="722F3227">
                  <wp:extent cx="148364" cy="128788"/>
                  <wp:effectExtent l="0" t="0" r="4445" b="508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7729" cy="171639"/>
                          </a:xfrm>
                          <a:prstGeom prst="rect">
                            <a:avLst/>
                          </a:prstGeom>
                        </pic:spPr>
                      </pic:pic>
                    </a:graphicData>
                  </a:graphic>
                </wp:inline>
              </w:drawing>
            </w:r>
          </w:p>
        </w:tc>
        <w:tc>
          <w:tcPr>
            <w:tcW w:w="2562" w:type="dxa"/>
            <w:shd w:val="clear" w:color="auto" w:fill="9DA1A4"/>
            <w:vAlign w:val="center"/>
          </w:tcPr>
          <w:p w14:paraId="011067E3" w14:textId="77777777" w:rsidR="00567722" w:rsidRPr="00C6342E" w:rsidRDefault="00567722" w:rsidP="00567722">
            <w:pPr>
              <w:rPr>
                <w:b/>
              </w:rPr>
            </w:pPr>
            <w:r w:rsidRPr="00C6342E">
              <w:rPr>
                <w:b/>
              </w:rPr>
              <w:t>ВНИМАНИЕ!</w:t>
            </w:r>
          </w:p>
        </w:tc>
      </w:tr>
      <w:tr w:rsidR="00E43923" w14:paraId="50E043FA" w14:textId="77777777" w:rsidTr="00C35802">
        <w:tc>
          <w:tcPr>
            <w:tcW w:w="850" w:type="dxa"/>
            <w:shd w:val="clear" w:color="auto" w:fill="E7E7E7"/>
            <w:vAlign w:val="center"/>
          </w:tcPr>
          <w:p w14:paraId="3276694C" w14:textId="77777777" w:rsidR="009D156A" w:rsidRPr="00342CF1" w:rsidRDefault="00C35802" w:rsidP="007A7090">
            <w:pPr>
              <w:rPr>
                <w:szCs w:val="20"/>
                <w:lang w:val="en-US"/>
              </w:rPr>
            </w:pPr>
            <w:r>
              <w:rPr>
                <w:noProof/>
              </w:rPr>
              <w:drawing>
                <wp:inline distT="0" distB="0" distL="0" distR="0" wp14:anchorId="17A4060B" wp14:editId="0A88A1DA">
                  <wp:extent cx="402590" cy="361102"/>
                  <wp:effectExtent l="0" t="0" r="0" b="127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5683" cy="381815"/>
                          </a:xfrm>
                          <a:prstGeom prst="rect">
                            <a:avLst/>
                          </a:prstGeom>
                        </pic:spPr>
                      </pic:pic>
                    </a:graphicData>
                  </a:graphic>
                </wp:inline>
              </w:drawing>
            </w:r>
          </w:p>
        </w:tc>
        <w:tc>
          <w:tcPr>
            <w:tcW w:w="3473" w:type="dxa"/>
            <w:gridSpan w:val="2"/>
            <w:shd w:val="clear" w:color="auto" w:fill="E7E7E7"/>
            <w:vAlign w:val="center"/>
          </w:tcPr>
          <w:p w14:paraId="03B25FC1" w14:textId="77777777" w:rsidR="009D156A" w:rsidRPr="00342CF1" w:rsidRDefault="009B0C2A" w:rsidP="007A7090">
            <w:pPr>
              <w:rPr>
                <w:szCs w:val="20"/>
                <w:lang w:val="en-US"/>
              </w:rPr>
            </w:pPr>
            <w:r w:rsidRPr="00342CF1">
              <w:rPr>
                <w:szCs w:val="20"/>
                <w:lang w:val="ru"/>
              </w:rPr>
              <w:t>Опасность травмирования</w:t>
            </w:r>
          </w:p>
          <w:p w14:paraId="6D102C1A" w14:textId="77777777" w:rsidR="009D156A" w:rsidRPr="008E23DD" w:rsidRDefault="009B0C2A" w:rsidP="007A7090">
            <w:pPr>
              <w:pStyle w:val="a8"/>
              <w:numPr>
                <w:ilvl w:val="0"/>
                <w:numId w:val="1"/>
              </w:numPr>
              <w:ind w:left="311" w:hanging="218"/>
              <w:rPr>
                <w:szCs w:val="20"/>
              </w:rPr>
            </w:pPr>
            <w:r w:rsidRPr="00342CF1">
              <w:rPr>
                <w:szCs w:val="20"/>
                <w:lang w:val="ru"/>
              </w:rPr>
              <w:t xml:space="preserve">Ни в коем случае не покидайте сиденье водителя во время работы </w:t>
            </w:r>
          </w:p>
          <w:p w14:paraId="2078DC1B" w14:textId="77777777" w:rsidR="009D156A" w:rsidRPr="008E23DD" w:rsidRDefault="009B0C2A" w:rsidP="009D156A">
            <w:pPr>
              <w:ind w:left="311" w:hanging="311"/>
              <w:rPr>
                <w:szCs w:val="20"/>
              </w:rPr>
            </w:pPr>
            <w:r w:rsidRPr="00342CF1">
              <w:rPr>
                <w:szCs w:val="20"/>
                <w:lang w:val="ru"/>
              </w:rPr>
              <w:t>-</w:t>
            </w:r>
            <w:r w:rsidRPr="00342CF1">
              <w:rPr>
                <w:szCs w:val="20"/>
                <w:lang w:val="ru"/>
              </w:rPr>
              <w:tab/>
              <w:t>без предварительного нажатия переключателя ВОМ для выключения блока резания.</w:t>
            </w:r>
          </w:p>
          <w:p w14:paraId="57A0B89F" w14:textId="77777777" w:rsidR="009D156A" w:rsidRPr="008E23DD" w:rsidRDefault="009B0C2A" w:rsidP="009D156A">
            <w:pPr>
              <w:ind w:left="311" w:hanging="311"/>
              <w:rPr>
                <w:szCs w:val="20"/>
              </w:rPr>
            </w:pPr>
            <w:r w:rsidRPr="00342CF1">
              <w:rPr>
                <w:szCs w:val="20"/>
                <w:lang w:val="ru"/>
              </w:rPr>
              <w:t>-</w:t>
            </w:r>
            <w:r w:rsidRPr="00342CF1">
              <w:rPr>
                <w:szCs w:val="20"/>
                <w:lang w:val="ru"/>
              </w:rPr>
              <w:tab/>
              <w:t>без нажатия педали тормоза и включения стояночного тормоза.</w:t>
            </w:r>
          </w:p>
          <w:p w14:paraId="4BD78A2C" w14:textId="77777777" w:rsidR="009D156A" w:rsidRPr="008E23DD" w:rsidRDefault="009B0C2A" w:rsidP="009D156A">
            <w:pPr>
              <w:pStyle w:val="a8"/>
              <w:numPr>
                <w:ilvl w:val="0"/>
                <w:numId w:val="1"/>
              </w:numPr>
              <w:ind w:left="311" w:hanging="283"/>
              <w:rPr>
                <w:szCs w:val="20"/>
              </w:rPr>
            </w:pPr>
            <w:r w:rsidRPr="00342CF1">
              <w:rPr>
                <w:szCs w:val="20"/>
                <w:lang w:val="ru"/>
              </w:rPr>
              <w:t>При оставлении/парковке минирайдера сначала обязательно выполнить следующее</w:t>
            </w:r>
          </w:p>
          <w:p w14:paraId="26DC8EBB" w14:textId="77777777" w:rsidR="009D156A" w:rsidRPr="008E23DD" w:rsidRDefault="009B0C2A" w:rsidP="009D156A">
            <w:pPr>
              <w:ind w:left="311" w:hanging="311"/>
              <w:rPr>
                <w:szCs w:val="20"/>
              </w:rPr>
            </w:pPr>
            <w:r w:rsidRPr="00342CF1">
              <w:rPr>
                <w:szCs w:val="20"/>
                <w:lang w:val="ru"/>
              </w:rPr>
              <w:t>-</w:t>
            </w:r>
            <w:r w:rsidRPr="00342CF1">
              <w:rPr>
                <w:szCs w:val="20"/>
                <w:lang w:val="ru"/>
              </w:rPr>
              <w:tab/>
              <w:t>Включить стояночный тормоз</w:t>
            </w:r>
          </w:p>
          <w:p w14:paraId="765C601E" w14:textId="77777777" w:rsidR="009D156A" w:rsidRPr="008E23DD" w:rsidRDefault="009B0C2A" w:rsidP="009D156A">
            <w:pPr>
              <w:ind w:left="311" w:hanging="311"/>
              <w:rPr>
                <w:szCs w:val="20"/>
              </w:rPr>
            </w:pPr>
            <w:r w:rsidRPr="00342CF1">
              <w:rPr>
                <w:szCs w:val="20"/>
                <w:lang w:val="ru"/>
              </w:rPr>
              <w:t>-</w:t>
            </w:r>
            <w:r w:rsidRPr="00342CF1">
              <w:rPr>
                <w:szCs w:val="20"/>
                <w:lang w:val="ru"/>
              </w:rPr>
              <w:tab/>
              <w:t>выключить минирайдер и извлечь ключ безопасности.</w:t>
            </w:r>
          </w:p>
        </w:tc>
      </w:tr>
    </w:tbl>
    <w:p w14:paraId="469CA902" w14:textId="77777777" w:rsidR="009D156A" w:rsidRPr="008E23DD" w:rsidRDefault="009D156A" w:rsidP="00A31D66"/>
    <w:p w14:paraId="030C8DBE" w14:textId="77777777" w:rsidR="00A31D66" w:rsidRPr="008E23DD" w:rsidRDefault="009B0C2A" w:rsidP="00A31D66">
      <w:pPr>
        <w:rPr>
          <w:b/>
          <w:bCs/>
          <w:i/>
          <w:iCs/>
          <w:szCs w:val="20"/>
        </w:rPr>
      </w:pPr>
      <w:r w:rsidRPr="00C67694">
        <w:rPr>
          <w:b/>
          <w:bCs/>
          <w:i/>
          <w:iCs/>
          <w:noProof/>
          <w:szCs w:val="20"/>
        </w:rPr>
        <w:drawing>
          <wp:anchor distT="0" distB="0" distL="114300" distR="114300" simplePos="0" relativeHeight="251687936" behindDoc="0" locked="0" layoutInCell="1" allowOverlap="1" wp14:anchorId="36B5D11B" wp14:editId="7823D963">
            <wp:simplePos x="0" y="0"/>
            <wp:positionH relativeFrom="column">
              <wp:posOffset>0</wp:posOffset>
            </wp:positionH>
            <wp:positionV relativeFrom="paragraph">
              <wp:posOffset>92974</wp:posOffset>
            </wp:positionV>
            <wp:extent cx="292735" cy="292735"/>
            <wp:effectExtent l="0" t="0" r="0" b="0"/>
            <wp:wrapSquare wrapText="bothSides"/>
            <wp:docPr id="53" name="Рисунок 53"/>
            <wp:cNvGraphicFramePr/>
            <a:graphic xmlns:a="http://schemas.openxmlformats.org/drawingml/2006/main">
              <a:graphicData uri="http://schemas.openxmlformats.org/drawingml/2006/picture">
                <pic:pic xmlns:pic="http://schemas.openxmlformats.org/drawingml/2006/picture">
                  <pic:nvPicPr>
                    <pic:cNvPr id="1194696185" name="Рисунок 45"/>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anchor>
        </w:drawing>
      </w:r>
      <w:r w:rsidRPr="00C67694">
        <w:rPr>
          <w:b/>
          <w:bCs/>
          <w:i/>
          <w:iCs/>
          <w:szCs w:val="20"/>
          <w:lang w:val="ru"/>
        </w:rPr>
        <w:t>Примечание</w:t>
      </w:r>
    </w:p>
    <w:p w14:paraId="13A6679A" w14:textId="77777777" w:rsidR="00A31D66" w:rsidRPr="008E23DD" w:rsidRDefault="009B0C2A" w:rsidP="009D156A">
      <w:pPr>
        <w:ind w:left="567"/>
        <w:rPr>
          <w:i/>
          <w:iCs/>
          <w:szCs w:val="20"/>
        </w:rPr>
      </w:pPr>
      <w:r w:rsidRPr="00C67694">
        <w:rPr>
          <w:i/>
          <w:iCs/>
          <w:szCs w:val="20"/>
          <w:lang w:val="ru"/>
        </w:rPr>
        <w:t>Обеспечить соблюдение национальных/</w:t>
      </w:r>
      <w:r w:rsidR="00037C2C">
        <w:rPr>
          <w:i/>
          <w:iCs/>
          <w:szCs w:val="20"/>
          <w:lang w:val="ru"/>
        </w:rPr>
        <w:t xml:space="preserve"> </w:t>
      </w:r>
      <w:r w:rsidRPr="00C67694">
        <w:rPr>
          <w:i/>
          <w:iCs/>
          <w:szCs w:val="20"/>
          <w:lang w:val="ru"/>
        </w:rPr>
        <w:t>муниципальных норм и правил, касающихся времени, в которое можно использовать минирайдер (в случае сомнений обратиться в местные органы власти).</w:t>
      </w:r>
    </w:p>
    <w:p w14:paraId="71E12D8D" w14:textId="77777777" w:rsidR="009D156A" w:rsidRPr="008E23DD" w:rsidRDefault="009D156A" w:rsidP="00A31D66"/>
    <w:p w14:paraId="669D6A50" w14:textId="77777777" w:rsidR="00A31D66" w:rsidRPr="009D156A" w:rsidRDefault="009B0C2A" w:rsidP="00A31D66">
      <w:pPr>
        <w:rPr>
          <w:b/>
          <w:bCs/>
          <w:lang w:val="en-US"/>
        </w:rPr>
      </w:pPr>
      <w:r w:rsidRPr="009D156A">
        <w:rPr>
          <w:b/>
          <w:bCs/>
          <w:lang w:val="ru"/>
        </w:rPr>
        <w:t xml:space="preserve">Включение/выключение стояночного тормоза </w:t>
      </w:r>
      <w:r w:rsidR="009D156A" w:rsidRPr="009D156A">
        <w:rPr>
          <w:b/>
          <w:bCs/>
          <w:color w:val="FFFFFF" w:themeColor="background1"/>
          <w:highlight w:val="black"/>
          <w:lang w:val="ru"/>
        </w:rPr>
        <w:t>G</w:t>
      </w:r>
    </w:p>
    <w:p w14:paraId="40047513" w14:textId="5DF1E622" w:rsidR="00A31D66" w:rsidRPr="008E23DD" w:rsidRDefault="009B0C2A" w:rsidP="00C67694">
      <w:pPr>
        <w:pStyle w:val="a8"/>
        <w:numPr>
          <w:ilvl w:val="0"/>
          <w:numId w:val="18"/>
        </w:numPr>
        <w:ind w:left="284" w:hanging="284"/>
      </w:pPr>
      <w:r w:rsidRPr="009D156A">
        <w:rPr>
          <w:lang w:val="ru"/>
        </w:rPr>
        <w:t xml:space="preserve">Чтобы задействовать стояночный тормоз, нажмите педаль тормоза </w:t>
      </w:r>
      <w:r w:rsidRPr="00C67694">
        <w:rPr>
          <w:b/>
          <w:bCs/>
          <w:lang w:val="ru"/>
        </w:rPr>
        <w:t>[B]</w:t>
      </w:r>
      <w:r w:rsidRPr="009D156A">
        <w:rPr>
          <w:lang w:val="ru"/>
        </w:rPr>
        <w:t xml:space="preserve"> вниз до упора </w:t>
      </w:r>
      <w:r w:rsidR="00C67694">
        <w:rPr>
          <w:rFonts w:ascii="Wingdings" w:hAnsi="Wingdings"/>
          <w:lang w:val="ru"/>
        </w:rPr>
        <w:sym w:font="Wingdings" w:char="F08C"/>
      </w:r>
      <w:r w:rsidRPr="009D156A">
        <w:rPr>
          <w:lang w:val="ru"/>
        </w:rPr>
        <w:t xml:space="preserve"> и переведите рычаг </w:t>
      </w:r>
      <w:r w:rsidRPr="00C67694">
        <w:rPr>
          <w:b/>
          <w:bCs/>
          <w:lang w:val="ru"/>
        </w:rPr>
        <w:t>[A]</w:t>
      </w:r>
      <w:r w:rsidRPr="009D156A">
        <w:rPr>
          <w:lang w:val="ru"/>
        </w:rPr>
        <w:t xml:space="preserve"> в положение </w:t>
      </w:r>
      <w:r w:rsidR="002828D6" w:rsidRPr="002828D6">
        <w:rPr>
          <w:noProof/>
        </w:rPr>
        <w:drawing>
          <wp:inline distT="0" distB="0" distL="0" distR="0" wp14:anchorId="0AB5E40B" wp14:editId="11D3847E">
            <wp:extent cx="188595" cy="140677"/>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2574" cy="151104"/>
                    </a:xfrm>
                    <a:prstGeom prst="rect">
                      <a:avLst/>
                    </a:prstGeom>
                  </pic:spPr>
                </pic:pic>
              </a:graphicData>
            </a:graphic>
          </wp:inline>
        </w:drawing>
      </w:r>
      <w:r w:rsidRPr="009D156A">
        <w:rPr>
          <w:lang w:val="ru"/>
        </w:rPr>
        <w:t xml:space="preserve"> </w:t>
      </w:r>
      <w:r w:rsidR="00C67694">
        <w:rPr>
          <w:rFonts w:ascii="Wingdings" w:hAnsi="Wingdings"/>
          <w:lang w:val="ru"/>
        </w:rPr>
        <w:sym w:font="Wingdings" w:char="F08D"/>
      </w:r>
      <w:r w:rsidRPr="009D156A">
        <w:rPr>
          <w:lang w:val="ru"/>
        </w:rPr>
        <w:t>.</w:t>
      </w:r>
    </w:p>
    <w:p w14:paraId="060C36F8" w14:textId="77777777" w:rsidR="00A31D66" w:rsidRPr="008E23DD" w:rsidRDefault="009B0C2A" w:rsidP="00C67694">
      <w:pPr>
        <w:pStyle w:val="a8"/>
        <w:numPr>
          <w:ilvl w:val="0"/>
          <w:numId w:val="5"/>
        </w:numPr>
        <w:ind w:left="284" w:hanging="284"/>
      </w:pPr>
      <w:r w:rsidRPr="009D156A">
        <w:rPr>
          <w:lang w:val="ru"/>
        </w:rPr>
        <w:t>Парковочный тормоз включен, и ногу можно снять с педали тормоза.</w:t>
      </w:r>
    </w:p>
    <w:p w14:paraId="1DA56C23" w14:textId="77777777" w:rsidR="00A31D66" w:rsidRDefault="009B0C2A" w:rsidP="00C67694">
      <w:pPr>
        <w:pStyle w:val="a8"/>
        <w:numPr>
          <w:ilvl w:val="0"/>
          <w:numId w:val="18"/>
        </w:numPr>
        <w:ind w:left="284" w:hanging="284"/>
        <w:rPr>
          <w:b/>
          <w:bCs/>
          <w:lang w:val="en-US"/>
        </w:rPr>
      </w:pPr>
      <w:r w:rsidRPr="00C67694">
        <w:rPr>
          <w:lang w:val="ru"/>
        </w:rPr>
        <w:t xml:space="preserve">Чтобы отпустить стояночный тормоз, нажмите педаль тормоза вниз до упора </w:t>
      </w:r>
      <w:r w:rsidR="00C67694">
        <w:rPr>
          <w:rFonts w:ascii="Wingdings" w:hAnsi="Wingdings"/>
          <w:lang w:val="ru"/>
        </w:rPr>
        <w:sym w:font="Wingdings" w:char="F08C"/>
      </w:r>
      <w:r w:rsidRPr="00C67694">
        <w:rPr>
          <w:lang w:val="ru"/>
        </w:rPr>
        <w:t xml:space="preserve"> и переведите рычаг </w:t>
      </w:r>
      <w:r w:rsidRPr="00C67694">
        <w:rPr>
          <w:b/>
          <w:bCs/>
          <w:lang w:val="ru"/>
        </w:rPr>
        <w:t>[A]</w:t>
      </w:r>
      <w:r w:rsidRPr="00C67694">
        <w:rPr>
          <w:lang w:val="ru"/>
        </w:rPr>
        <w:t xml:space="preserve"> в положение </w:t>
      </w:r>
      <w:r w:rsidR="00C67694" w:rsidRPr="00C67694">
        <w:rPr>
          <w:noProof/>
        </w:rPr>
        <w:drawing>
          <wp:inline distT="0" distB="0" distL="0" distR="0" wp14:anchorId="3B183B18" wp14:editId="2B9FC96F">
            <wp:extent cx="321154" cy="146469"/>
            <wp:effectExtent l="0" t="0" r="3175"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52039" name=""/>
                    <pic:cNvPicPr/>
                  </pic:nvPicPr>
                  <pic:blipFill>
                    <a:blip r:embed="rId46"/>
                    <a:srcRect l="-8764" t="19067"/>
                    <a:stretch>
                      <a:fillRect/>
                    </a:stretch>
                  </pic:blipFill>
                  <pic:spPr bwMode="auto">
                    <a:xfrm>
                      <a:off x="0" y="0"/>
                      <a:ext cx="321154" cy="146469"/>
                    </a:xfrm>
                    <a:prstGeom prst="rect">
                      <a:avLst/>
                    </a:prstGeom>
                    <a:ln>
                      <a:noFill/>
                    </a:ln>
                    <a:extLst>
                      <a:ext uri="{53640926-AAD7-44D8-BBD7-CCE9431645EC}">
                        <a14:shadowObscured xmlns:a14="http://schemas.microsoft.com/office/drawing/2010/main"/>
                      </a:ext>
                    </a:extLst>
                  </pic:spPr>
                </pic:pic>
              </a:graphicData>
            </a:graphic>
          </wp:inline>
        </w:drawing>
      </w:r>
      <w:r w:rsidRPr="00C67694">
        <w:rPr>
          <w:lang w:val="ru"/>
        </w:rPr>
        <w:t>.</w:t>
      </w:r>
      <w:r w:rsidRPr="00C67694">
        <w:rPr>
          <w:lang w:val="ru"/>
        </w:rPr>
        <w:br w:type="column"/>
      </w:r>
      <w:r w:rsidRPr="00C67694">
        <w:rPr>
          <w:b/>
          <w:bCs/>
          <w:lang w:val="ru"/>
        </w:rPr>
        <w:t>Включение минирайдера (перевод минирайдера в рабочий режим)</w:t>
      </w:r>
    </w:p>
    <w:p w14:paraId="6E323C59" w14:textId="77777777" w:rsidR="00C67694" w:rsidRPr="00C67694" w:rsidRDefault="00C67694" w:rsidP="00C67694">
      <w:pPr>
        <w:pStyle w:val="a8"/>
        <w:ind w:left="0"/>
        <w:rPr>
          <w:b/>
          <w:bCs/>
          <w:lang w:val="en-US"/>
        </w:rPr>
      </w:pPr>
    </w:p>
    <w:p w14:paraId="18422708" w14:textId="77777777" w:rsidR="00C67694" w:rsidRPr="008E23DD" w:rsidRDefault="009B0C2A" w:rsidP="00C67694">
      <w:pPr>
        <w:pStyle w:val="a8"/>
        <w:numPr>
          <w:ilvl w:val="0"/>
          <w:numId w:val="18"/>
        </w:numPr>
        <w:ind w:left="284" w:hanging="218"/>
      </w:pPr>
      <w:r w:rsidRPr="00C67694">
        <w:rPr>
          <w:lang w:val="ru"/>
        </w:rPr>
        <w:t>Снимите зарядное устройство (если оно подключено) и закройте крышку зарядного гнезда на минирайдере (если она была открыта).</w:t>
      </w:r>
    </w:p>
    <w:p w14:paraId="3CE02BC2" w14:textId="77777777" w:rsidR="00C67694" w:rsidRDefault="009B0C2A" w:rsidP="00C67694">
      <w:pPr>
        <w:pStyle w:val="a8"/>
        <w:numPr>
          <w:ilvl w:val="0"/>
          <w:numId w:val="18"/>
        </w:numPr>
        <w:ind w:left="284" w:hanging="218"/>
        <w:rPr>
          <w:lang w:val="en-US"/>
        </w:rPr>
      </w:pPr>
      <w:r w:rsidRPr="00C67694">
        <w:rPr>
          <w:lang w:val="ru"/>
        </w:rPr>
        <w:t>Сядьте на водительское сиденье.</w:t>
      </w:r>
    </w:p>
    <w:p w14:paraId="7EFB80BF" w14:textId="77777777" w:rsidR="00C67694" w:rsidRPr="008E23DD" w:rsidRDefault="009B0C2A" w:rsidP="00C67694">
      <w:pPr>
        <w:pStyle w:val="a8"/>
        <w:numPr>
          <w:ilvl w:val="0"/>
          <w:numId w:val="18"/>
        </w:numPr>
        <w:ind w:left="284" w:hanging="218"/>
      </w:pPr>
      <w:r w:rsidRPr="00C67694">
        <w:rPr>
          <w:lang w:val="ru"/>
        </w:rPr>
        <w:t>Включите стояночный тормоз или полностью нажмите педаль тормоза.</w:t>
      </w:r>
    </w:p>
    <w:p w14:paraId="11872656" w14:textId="77777777" w:rsidR="00A31D66" w:rsidRPr="008E23DD" w:rsidRDefault="009B0C2A" w:rsidP="00C67694">
      <w:pPr>
        <w:pStyle w:val="a8"/>
        <w:numPr>
          <w:ilvl w:val="0"/>
          <w:numId w:val="18"/>
        </w:numPr>
        <w:ind w:left="284" w:hanging="218"/>
      </w:pPr>
      <w:r w:rsidRPr="00C67694">
        <w:rPr>
          <w:lang w:val="ru"/>
        </w:rPr>
        <w:t>Вставьте ключ безопасности в модуль управления до упора.</w:t>
      </w:r>
    </w:p>
    <w:p w14:paraId="08D669F7" w14:textId="77777777" w:rsidR="00C67694" w:rsidRPr="008E23DD" w:rsidRDefault="009B0C2A" w:rsidP="00C67694">
      <w:pPr>
        <w:pStyle w:val="a8"/>
        <w:numPr>
          <w:ilvl w:val="0"/>
          <w:numId w:val="5"/>
        </w:numPr>
        <w:ind w:left="284" w:hanging="218"/>
      </w:pPr>
      <w:r w:rsidRPr="00C67694">
        <w:rPr>
          <w:lang w:val="ru"/>
        </w:rPr>
        <w:t>Синее кольцо вокруг выключателя пуск/останов мигает, указывая, что минирайдер может быть включен.</w:t>
      </w:r>
    </w:p>
    <w:p w14:paraId="24ABEF77" w14:textId="77777777" w:rsidR="00A31D66" w:rsidRPr="008E23DD" w:rsidRDefault="009B0C2A" w:rsidP="00C67694">
      <w:pPr>
        <w:pStyle w:val="a8"/>
        <w:numPr>
          <w:ilvl w:val="0"/>
          <w:numId w:val="19"/>
        </w:numPr>
        <w:ind w:left="284" w:hanging="218"/>
      </w:pPr>
      <w:r w:rsidRPr="00C67694">
        <w:rPr>
          <w:lang w:val="ru"/>
        </w:rPr>
        <w:t>Нажмите выключатель пуска/останова на модуле управления, а затем отпустите его.</w:t>
      </w:r>
    </w:p>
    <w:p w14:paraId="730E6DB0" w14:textId="77777777" w:rsidR="00A31D66" w:rsidRPr="008E23DD" w:rsidRDefault="009B0C2A" w:rsidP="00C67694">
      <w:pPr>
        <w:pStyle w:val="a8"/>
        <w:numPr>
          <w:ilvl w:val="0"/>
          <w:numId w:val="19"/>
        </w:numPr>
        <w:ind w:left="284" w:hanging="218"/>
      </w:pPr>
      <w:r w:rsidRPr="00C67694">
        <w:rPr>
          <w:lang w:val="ru"/>
        </w:rPr>
        <w:t>Раздаются два звуковых сигнала, и минирайдер включается.</w:t>
      </w:r>
    </w:p>
    <w:p w14:paraId="0B92E164" w14:textId="77777777" w:rsidR="00C67694" w:rsidRPr="008E23DD" w:rsidRDefault="00C67694" w:rsidP="00A31D66"/>
    <w:p w14:paraId="1CDD74E6" w14:textId="77777777" w:rsidR="00A31D66" w:rsidRPr="008E23DD" w:rsidRDefault="009B0C2A" w:rsidP="00A31D66">
      <w:pPr>
        <w:rPr>
          <w:b/>
          <w:bCs/>
          <w:i/>
          <w:iCs/>
          <w:szCs w:val="20"/>
        </w:rPr>
      </w:pPr>
      <w:r w:rsidRPr="00C67694">
        <w:rPr>
          <w:b/>
          <w:bCs/>
          <w:i/>
          <w:iCs/>
          <w:noProof/>
          <w:sz w:val="18"/>
          <w:szCs w:val="18"/>
        </w:rPr>
        <w:drawing>
          <wp:anchor distT="0" distB="0" distL="114300" distR="114300" simplePos="0" relativeHeight="251688960" behindDoc="0" locked="0" layoutInCell="1" allowOverlap="1" wp14:anchorId="2BFF6644" wp14:editId="0003085D">
            <wp:simplePos x="0" y="0"/>
            <wp:positionH relativeFrom="column">
              <wp:posOffset>0</wp:posOffset>
            </wp:positionH>
            <wp:positionV relativeFrom="paragraph">
              <wp:posOffset>92974</wp:posOffset>
            </wp:positionV>
            <wp:extent cx="292735" cy="292735"/>
            <wp:effectExtent l="0" t="0" r="0" b="0"/>
            <wp:wrapSquare wrapText="bothSides"/>
            <wp:docPr id="56" name="Рисунок 56"/>
            <wp:cNvGraphicFramePr/>
            <a:graphic xmlns:a="http://schemas.openxmlformats.org/drawingml/2006/main">
              <a:graphicData uri="http://schemas.openxmlformats.org/drawingml/2006/picture">
                <pic:pic xmlns:pic="http://schemas.openxmlformats.org/drawingml/2006/picture">
                  <pic:nvPicPr>
                    <pic:cNvPr id="986102029" name="Рисунок 45"/>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anchor>
        </w:drawing>
      </w:r>
      <w:r w:rsidRPr="00C67694">
        <w:rPr>
          <w:b/>
          <w:bCs/>
          <w:i/>
          <w:iCs/>
          <w:szCs w:val="20"/>
          <w:lang w:val="ru"/>
        </w:rPr>
        <w:t>Примечание</w:t>
      </w:r>
    </w:p>
    <w:p w14:paraId="76DA5E8A" w14:textId="77777777" w:rsidR="00A31D66" w:rsidRPr="008E23DD" w:rsidRDefault="009B0C2A" w:rsidP="00C67694">
      <w:pPr>
        <w:ind w:left="567"/>
        <w:rPr>
          <w:i/>
          <w:iCs/>
          <w:szCs w:val="20"/>
        </w:rPr>
      </w:pPr>
      <w:r w:rsidRPr="00C67694">
        <w:rPr>
          <w:i/>
          <w:iCs/>
          <w:szCs w:val="20"/>
          <w:lang w:val="ru"/>
        </w:rPr>
        <w:t>Если соединительный кабель зарядного устройства все еще находится в зарядном гнезде минирайдера при вставлении ключа безопасности, это отображается символом уведомления на ЖК-дисплее.</w:t>
      </w:r>
    </w:p>
    <w:p w14:paraId="3269BCCF" w14:textId="77777777" w:rsidR="00C67694" w:rsidRPr="008E23DD" w:rsidRDefault="00C67694" w:rsidP="00A31D66">
      <w:pPr>
        <w:rPr>
          <w:szCs w:val="20"/>
        </w:rPr>
      </w:pPr>
    </w:p>
    <w:p w14:paraId="1D7D219A" w14:textId="77777777" w:rsidR="00A31D66" w:rsidRPr="008E23DD" w:rsidRDefault="009B0C2A" w:rsidP="00A31D66">
      <w:pPr>
        <w:rPr>
          <w:b/>
          <w:bCs/>
          <w:i/>
          <w:iCs/>
          <w:szCs w:val="20"/>
        </w:rPr>
      </w:pPr>
      <w:r w:rsidRPr="00C67694">
        <w:rPr>
          <w:b/>
          <w:bCs/>
          <w:i/>
          <w:iCs/>
          <w:noProof/>
          <w:sz w:val="18"/>
          <w:szCs w:val="18"/>
        </w:rPr>
        <w:drawing>
          <wp:anchor distT="0" distB="0" distL="114300" distR="114300" simplePos="0" relativeHeight="251689984" behindDoc="0" locked="0" layoutInCell="1" allowOverlap="1" wp14:anchorId="0F647A1B" wp14:editId="1CAD18A2">
            <wp:simplePos x="0" y="0"/>
            <wp:positionH relativeFrom="column">
              <wp:posOffset>0</wp:posOffset>
            </wp:positionH>
            <wp:positionV relativeFrom="paragraph">
              <wp:posOffset>84719</wp:posOffset>
            </wp:positionV>
            <wp:extent cx="292735" cy="292735"/>
            <wp:effectExtent l="0" t="0" r="0" b="0"/>
            <wp:wrapSquare wrapText="bothSides"/>
            <wp:docPr id="57" name="Рисунок 57"/>
            <wp:cNvGraphicFramePr/>
            <a:graphic xmlns:a="http://schemas.openxmlformats.org/drawingml/2006/main">
              <a:graphicData uri="http://schemas.openxmlformats.org/drawingml/2006/picture">
                <pic:pic xmlns:pic="http://schemas.openxmlformats.org/drawingml/2006/picture">
                  <pic:nvPicPr>
                    <pic:cNvPr id="1071059496" name="Рисунок 45"/>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anchor>
        </w:drawing>
      </w:r>
      <w:r w:rsidRPr="00C67694">
        <w:rPr>
          <w:b/>
          <w:bCs/>
          <w:i/>
          <w:iCs/>
          <w:szCs w:val="20"/>
          <w:lang w:val="ru"/>
        </w:rPr>
        <w:t>Примечание</w:t>
      </w:r>
    </w:p>
    <w:p w14:paraId="647EC099" w14:textId="77777777" w:rsidR="00A31D66" w:rsidRPr="008E23DD" w:rsidRDefault="009B0C2A" w:rsidP="00C67694">
      <w:pPr>
        <w:ind w:left="567"/>
        <w:rPr>
          <w:i/>
          <w:iCs/>
          <w:szCs w:val="20"/>
        </w:rPr>
      </w:pPr>
      <w:r w:rsidRPr="00C67694">
        <w:rPr>
          <w:i/>
          <w:iCs/>
          <w:szCs w:val="20"/>
          <w:lang w:val="ru"/>
        </w:rPr>
        <w:t>На дисплее отображаются следующие индикаторы:</w:t>
      </w:r>
    </w:p>
    <w:p w14:paraId="6DAF9B80" w14:textId="77777777" w:rsidR="00A31D66" w:rsidRPr="008E23DD" w:rsidRDefault="009B0C2A" w:rsidP="00C67694">
      <w:pPr>
        <w:ind w:left="851" w:hanging="284"/>
        <w:rPr>
          <w:i/>
          <w:iCs/>
          <w:szCs w:val="20"/>
        </w:rPr>
      </w:pPr>
      <w:r w:rsidRPr="00C67694">
        <w:rPr>
          <w:i/>
          <w:iCs/>
          <w:szCs w:val="20"/>
          <w:lang w:val="ru"/>
        </w:rPr>
        <w:t>-</w:t>
      </w:r>
      <w:r w:rsidRPr="00C67694">
        <w:rPr>
          <w:i/>
          <w:iCs/>
          <w:szCs w:val="20"/>
          <w:lang w:val="ru"/>
        </w:rPr>
        <w:tab/>
        <w:t>Индикатор зарядки аккумулятора в процентах; например, 80%</w:t>
      </w:r>
    </w:p>
    <w:p w14:paraId="04ED6940" w14:textId="457AE422" w:rsidR="00A31D66" w:rsidRPr="00EC461F" w:rsidRDefault="009B0C2A" w:rsidP="00C67694">
      <w:pPr>
        <w:ind w:left="851" w:hanging="284"/>
        <w:rPr>
          <w:i/>
          <w:iCs/>
          <w:szCs w:val="20"/>
        </w:rPr>
      </w:pPr>
      <w:r w:rsidRPr="00C67694">
        <w:rPr>
          <w:i/>
          <w:iCs/>
          <w:szCs w:val="20"/>
          <w:lang w:val="ru"/>
        </w:rPr>
        <w:t>-</w:t>
      </w:r>
      <w:r w:rsidRPr="00C67694">
        <w:rPr>
          <w:i/>
          <w:iCs/>
          <w:szCs w:val="20"/>
          <w:lang w:val="ru"/>
        </w:rPr>
        <w:tab/>
        <w:t>Статус зарядки отображается столбиками на индикаторе зарядки</w:t>
      </w:r>
      <w:r w:rsidR="00037C2C">
        <w:rPr>
          <w:i/>
          <w:iCs/>
          <w:szCs w:val="20"/>
          <w:lang w:val="ru"/>
        </w:rPr>
        <w:t xml:space="preserve"> </w:t>
      </w:r>
      <w:r w:rsidRPr="00C67694">
        <w:rPr>
          <w:i/>
          <w:iCs/>
          <w:szCs w:val="20"/>
          <w:lang w:val="ru"/>
        </w:rPr>
        <w:t xml:space="preserve">один столбик соответствует приблизительно 20%), например </w:t>
      </w:r>
      <w:r w:rsidR="00EC461F">
        <w:rPr>
          <w:noProof/>
        </w:rPr>
        <w:drawing>
          <wp:inline distT="0" distB="0" distL="0" distR="0" wp14:anchorId="76F09F2F" wp14:editId="29BDCA74">
            <wp:extent cx="267970" cy="11493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flipV="1">
                      <a:off x="0" y="0"/>
                      <a:ext cx="315731" cy="135420"/>
                    </a:xfrm>
                    <a:prstGeom prst="rect">
                      <a:avLst/>
                    </a:prstGeom>
                  </pic:spPr>
                </pic:pic>
              </a:graphicData>
            </a:graphic>
          </wp:inline>
        </w:drawing>
      </w:r>
    </w:p>
    <w:p w14:paraId="22EB7785" w14:textId="77777777" w:rsidR="00A31D66" w:rsidRPr="008E23DD" w:rsidRDefault="009B0C2A" w:rsidP="00C67694">
      <w:pPr>
        <w:ind w:left="851" w:hanging="284"/>
        <w:rPr>
          <w:i/>
          <w:iCs/>
          <w:szCs w:val="20"/>
        </w:rPr>
      </w:pPr>
      <w:r w:rsidRPr="00C67694">
        <w:rPr>
          <w:i/>
          <w:iCs/>
          <w:szCs w:val="20"/>
          <w:lang w:val="ru"/>
        </w:rPr>
        <w:t>-</w:t>
      </w:r>
      <w:r w:rsidRPr="00C67694">
        <w:rPr>
          <w:i/>
          <w:iCs/>
          <w:szCs w:val="20"/>
          <w:lang w:val="ru"/>
        </w:rPr>
        <w:tab/>
        <w:t>отработанные часы</w:t>
      </w:r>
    </w:p>
    <w:p w14:paraId="3E54F6CB" w14:textId="77777777" w:rsidR="00C67694" w:rsidRPr="008E23DD" w:rsidRDefault="00C67694" w:rsidP="00A31D66"/>
    <w:p w14:paraId="5C8C9C8A" w14:textId="77777777" w:rsidR="00A31D66" w:rsidRPr="008E23DD" w:rsidRDefault="009B0C2A" w:rsidP="00A31D66">
      <w:pPr>
        <w:rPr>
          <w:b/>
          <w:bCs/>
        </w:rPr>
      </w:pPr>
      <w:r w:rsidRPr="00C67694">
        <w:rPr>
          <w:b/>
          <w:bCs/>
          <w:lang w:val="ru"/>
        </w:rPr>
        <w:t>Выключение минирайдера (перевод минирайдера в режим выключения)</w:t>
      </w:r>
    </w:p>
    <w:p w14:paraId="195E4F53" w14:textId="77777777" w:rsidR="00A31D66" w:rsidRPr="008E23DD" w:rsidRDefault="009B0C2A" w:rsidP="00C67694">
      <w:pPr>
        <w:pStyle w:val="a8"/>
        <w:numPr>
          <w:ilvl w:val="0"/>
          <w:numId w:val="20"/>
        </w:numPr>
        <w:ind w:left="284" w:hanging="218"/>
      </w:pPr>
      <w:r w:rsidRPr="00C67694">
        <w:rPr>
          <w:lang w:val="ru"/>
        </w:rPr>
        <w:t>Нажмите выключатель пуска/останова на модуле управления, а затем отпустите его.</w:t>
      </w:r>
    </w:p>
    <w:p w14:paraId="5215D9ED" w14:textId="77777777" w:rsidR="00C67694" w:rsidRPr="008E23DD" w:rsidRDefault="009B0C2A" w:rsidP="00C67694">
      <w:pPr>
        <w:pStyle w:val="a8"/>
        <w:numPr>
          <w:ilvl w:val="0"/>
          <w:numId w:val="5"/>
        </w:numPr>
        <w:ind w:left="284" w:hanging="218"/>
      </w:pPr>
      <w:r w:rsidRPr="00C67694">
        <w:rPr>
          <w:lang w:val="ru"/>
        </w:rPr>
        <w:t>Подается один звуковой сигнал, и минирайдер выключается</w:t>
      </w:r>
    </w:p>
    <w:p w14:paraId="2B562A79" w14:textId="77777777" w:rsidR="00A31D66" w:rsidRPr="00C67694" w:rsidRDefault="009B0C2A" w:rsidP="00C67694">
      <w:pPr>
        <w:pStyle w:val="a8"/>
        <w:ind w:left="284"/>
        <w:rPr>
          <w:b/>
          <w:bCs/>
          <w:lang w:val="en-US"/>
        </w:rPr>
      </w:pPr>
      <w:r w:rsidRPr="00C67694">
        <w:rPr>
          <w:b/>
          <w:bCs/>
          <w:lang w:val="ru"/>
        </w:rPr>
        <w:t>или</w:t>
      </w:r>
    </w:p>
    <w:p w14:paraId="23A8217A" w14:textId="77777777" w:rsidR="00C67694" w:rsidRPr="008E23DD" w:rsidRDefault="009B0C2A" w:rsidP="00C67694">
      <w:pPr>
        <w:pStyle w:val="a8"/>
        <w:numPr>
          <w:ilvl w:val="0"/>
          <w:numId w:val="20"/>
        </w:numPr>
        <w:ind w:left="284" w:hanging="218"/>
      </w:pPr>
      <w:r w:rsidRPr="00C67694">
        <w:rPr>
          <w:lang w:val="ru"/>
        </w:rPr>
        <w:t>Извлеките ключ безопасности из модуля управления.</w:t>
      </w:r>
    </w:p>
    <w:p w14:paraId="0418FDAC" w14:textId="77777777" w:rsidR="00A31D66" w:rsidRPr="00C67694" w:rsidRDefault="009B0C2A" w:rsidP="00C67694">
      <w:pPr>
        <w:pStyle w:val="a8"/>
        <w:numPr>
          <w:ilvl w:val="0"/>
          <w:numId w:val="5"/>
        </w:numPr>
        <w:ind w:left="284" w:hanging="218"/>
        <w:rPr>
          <w:lang w:val="en-US"/>
        </w:rPr>
      </w:pPr>
      <w:r w:rsidRPr="00C67694">
        <w:rPr>
          <w:lang w:val="ru"/>
        </w:rPr>
        <w:t>Минирайдер выключается.</w:t>
      </w:r>
    </w:p>
    <w:p w14:paraId="4DC85360" w14:textId="77777777" w:rsidR="00C67694" w:rsidRDefault="00C67694" w:rsidP="00A31D66">
      <w:pPr>
        <w:rPr>
          <w:lang w:val="en-US"/>
        </w:rPr>
      </w:pPr>
    </w:p>
    <w:p w14:paraId="193363F1" w14:textId="77777777" w:rsidR="00C67694" w:rsidRDefault="009B0C2A">
      <w:pPr>
        <w:spacing w:after="160" w:line="259" w:lineRule="auto"/>
        <w:jc w:val="left"/>
        <w:rPr>
          <w:lang w:val="en-US"/>
        </w:rPr>
      </w:pPr>
      <w:r>
        <w:rPr>
          <w:lang w:val="en-US"/>
        </w:rPr>
        <w:br w:type="page"/>
      </w:r>
    </w:p>
    <w:p w14:paraId="638DD4C3" w14:textId="77777777" w:rsidR="00A31D66" w:rsidRPr="00C67694" w:rsidRDefault="009B0C2A" w:rsidP="00A31D66">
      <w:pPr>
        <w:rPr>
          <w:b/>
          <w:bCs/>
          <w:lang w:val="en-US"/>
        </w:rPr>
      </w:pPr>
      <w:r w:rsidRPr="00C67694">
        <w:rPr>
          <w:b/>
          <w:bCs/>
          <w:lang w:val="ru"/>
        </w:rPr>
        <w:lastRenderedPageBreak/>
        <w:t>Вождение</w:t>
      </w:r>
    </w:p>
    <w:p w14:paraId="5328303B" w14:textId="77777777" w:rsidR="00C67694" w:rsidRDefault="00C67694" w:rsidP="00A31D66">
      <w:pPr>
        <w:rPr>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927"/>
        <w:gridCol w:w="2546"/>
      </w:tblGrid>
      <w:tr w:rsidR="00567722" w14:paraId="05BE7225" w14:textId="77777777" w:rsidTr="00567722">
        <w:tc>
          <w:tcPr>
            <w:tcW w:w="1777" w:type="dxa"/>
            <w:gridSpan w:val="2"/>
            <w:shd w:val="clear" w:color="auto" w:fill="9DA1A4"/>
            <w:vAlign w:val="center"/>
          </w:tcPr>
          <w:p w14:paraId="47CF16C8" w14:textId="77777777" w:rsidR="00567722" w:rsidRPr="00342CF1" w:rsidRDefault="00567722" w:rsidP="00567722">
            <w:pPr>
              <w:jc w:val="right"/>
              <w:rPr>
                <w:szCs w:val="20"/>
                <w:lang w:val="en-US"/>
              </w:rPr>
            </w:pPr>
            <w:r>
              <w:rPr>
                <w:noProof/>
              </w:rPr>
              <w:drawing>
                <wp:inline distT="0" distB="0" distL="0" distR="0" wp14:anchorId="3796B058" wp14:editId="2AF7E59E">
                  <wp:extent cx="148364" cy="128788"/>
                  <wp:effectExtent l="0" t="0" r="4445" b="508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7729" cy="171639"/>
                          </a:xfrm>
                          <a:prstGeom prst="rect">
                            <a:avLst/>
                          </a:prstGeom>
                        </pic:spPr>
                      </pic:pic>
                    </a:graphicData>
                  </a:graphic>
                </wp:inline>
              </w:drawing>
            </w:r>
          </w:p>
        </w:tc>
        <w:tc>
          <w:tcPr>
            <w:tcW w:w="2546" w:type="dxa"/>
            <w:shd w:val="clear" w:color="auto" w:fill="9DA1A4"/>
            <w:vAlign w:val="center"/>
          </w:tcPr>
          <w:p w14:paraId="6EA9DE34" w14:textId="77777777" w:rsidR="00567722" w:rsidRPr="00C6342E" w:rsidRDefault="00567722" w:rsidP="00567722">
            <w:pPr>
              <w:rPr>
                <w:b/>
              </w:rPr>
            </w:pPr>
            <w:r w:rsidRPr="00C6342E">
              <w:rPr>
                <w:b/>
              </w:rPr>
              <w:t>ВНИМАНИЕ!</w:t>
            </w:r>
          </w:p>
        </w:tc>
      </w:tr>
      <w:tr w:rsidR="00E43923" w14:paraId="13B8629D" w14:textId="77777777" w:rsidTr="00C35802">
        <w:tc>
          <w:tcPr>
            <w:tcW w:w="850" w:type="dxa"/>
            <w:shd w:val="clear" w:color="auto" w:fill="E7E7E7"/>
            <w:vAlign w:val="center"/>
          </w:tcPr>
          <w:p w14:paraId="762DB5A7" w14:textId="77777777" w:rsidR="00C67694" w:rsidRPr="00342CF1" w:rsidRDefault="00C35802" w:rsidP="007A7090">
            <w:pPr>
              <w:rPr>
                <w:szCs w:val="20"/>
                <w:lang w:val="en-US"/>
              </w:rPr>
            </w:pPr>
            <w:r>
              <w:rPr>
                <w:noProof/>
              </w:rPr>
              <w:drawing>
                <wp:inline distT="0" distB="0" distL="0" distR="0" wp14:anchorId="03309EB1" wp14:editId="7B4499EE">
                  <wp:extent cx="402590" cy="361102"/>
                  <wp:effectExtent l="0" t="0" r="0" b="127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5683" cy="381815"/>
                          </a:xfrm>
                          <a:prstGeom prst="rect">
                            <a:avLst/>
                          </a:prstGeom>
                        </pic:spPr>
                      </pic:pic>
                    </a:graphicData>
                  </a:graphic>
                </wp:inline>
              </w:drawing>
            </w:r>
          </w:p>
        </w:tc>
        <w:tc>
          <w:tcPr>
            <w:tcW w:w="3473" w:type="dxa"/>
            <w:gridSpan w:val="2"/>
            <w:shd w:val="clear" w:color="auto" w:fill="E7E7E7"/>
            <w:vAlign w:val="center"/>
          </w:tcPr>
          <w:p w14:paraId="529EBB0F" w14:textId="77777777" w:rsidR="00C67694" w:rsidRPr="008E23DD" w:rsidRDefault="009B0C2A" w:rsidP="00C67694">
            <w:pPr>
              <w:rPr>
                <w:szCs w:val="20"/>
              </w:rPr>
            </w:pPr>
            <w:r w:rsidRPr="00342CF1">
              <w:rPr>
                <w:szCs w:val="20"/>
                <w:lang w:val="ru"/>
              </w:rPr>
              <w:t>Опасность, связанная с резким троганием с места, внезапной остановкой и движением на слишком высокой скорости.</w:t>
            </w:r>
          </w:p>
          <w:p w14:paraId="2E7AFDCD" w14:textId="77777777" w:rsidR="00C67694" w:rsidRPr="00342CF1" w:rsidRDefault="009B0C2A" w:rsidP="00C67694">
            <w:pPr>
              <w:ind w:left="311" w:hanging="311"/>
              <w:rPr>
                <w:szCs w:val="20"/>
                <w:lang w:val="en-US"/>
              </w:rPr>
            </w:pPr>
            <w:r w:rsidRPr="00342CF1">
              <w:rPr>
                <w:rFonts w:ascii="Wingdings" w:hAnsi="Wingdings"/>
                <w:szCs w:val="20"/>
                <w:lang w:val="ru"/>
              </w:rPr>
              <w:sym w:font="Wingdings" w:char="F0DC"/>
            </w:r>
            <w:r w:rsidRPr="00342CF1">
              <w:rPr>
                <w:szCs w:val="20"/>
                <w:lang w:val="ru"/>
              </w:rPr>
              <w:tab/>
              <w:t>Риск несчастного случая</w:t>
            </w:r>
          </w:p>
          <w:p w14:paraId="3F6762A9" w14:textId="77777777" w:rsidR="00C67694" w:rsidRPr="008E23DD" w:rsidRDefault="009B0C2A" w:rsidP="00C67694">
            <w:pPr>
              <w:pStyle w:val="a8"/>
              <w:numPr>
                <w:ilvl w:val="0"/>
                <w:numId w:val="21"/>
              </w:numPr>
              <w:ind w:left="311" w:hanging="218"/>
              <w:rPr>
                <w:szCs w:val="20"/>
              </w:rPr>
            </w:pPr>
            <w:r w:rsidRPr="00342CF1">
              <w:rPr>
                <w:szCs w:val="20"/>
                <w:lang w:val="ru"/>
              </w:rPr>
              <w:t>Двигайтесь медленно и медленно тормозите.</w:t>
            </w:r>
          </w:p>
          <w:p w14:paraId="7C40C847" w14:textId="77777777" w:rsidR="00C67694" w:rsidRPr="008E23DD" w:rsidRDefault="009B0C2A" w:rsidP="00C67694">
            <w:pPr>
              <w:pStyle w:val="a8"/>
              <w:numPr>
                <w:ilvl w:val="0"/>
                <w:numId w:val="21"/>
              </w:numPr>
              <w:ind w:left="311" w:hanging="218"/>
              <w:rPr>
                <w:szCs w:val="20"/>
              </w:rPr>
            </w:pPr>
            <w:r w:rsidRPr="00342CF1">
              <w:rPr>
                <w:szCs w:val="20"/>
                <w:lang w:val="ru"/>
              </w:rPr>
              <w:t>Не двигайтесь с чрезмерной скоростью.</w:t>
            </w:r>
          </w:p>
          <w:p w14:paraId="5C5058A8" w14:textId="77777777" w:rsidR="00C67694" w:rsidRPr="008E23DD" w:rsidRDefault="009B0C2A" w:rsidP="00C67694">
            <w:pPr>
              <w:pStyle w:val="a8"/>
              <w:numPr>
                <w:ilvl w:val="0"/>
                <w:numId w:val="21"/>
              </w:numPr>
              <w:ind w:left="311" w:hanging="218"/>
              <w:rPr>
                <w:szCs w:val="20"/>
              </w:rPr>
            </w:pPr>
            <w:r w:rsidRPr="00342CF1">
              <w:rPr>
                <w:szCs w:val="20"/>
                <w:lang w:val="ru"/>
              </w:rPr>
              <w:t>Ни в коем случае не изменяйте направление движения, не остановив сначала минирайдер.</w:t>
            </w:r>
          </w:p>
          <w:p w14:paraId="11661175" w14:textId="77777777" w:rsidR="00C67694" w:rsidRPr="008E23DD" w:rsidRDefault="009B0C2A" w:rsidP="00C67694">
            <w:pPr>
              <w:pStyle w:val="a8"/>
              <w:numPr>
                <w:ilvl w:val="0"/>
                <w:numId w:val="21"/>
              </w:numPr>
              <w:ind w:left="311" w:hanging="218"/>
              <w:rPr>
                <w:szCs w:val="20"/>
              </w:rPr>
            </w:pPr>
            <w:r w:rsidRPr="00342CF1">
              <w:rPr>
                <w:szCs w:val="20"/>
                <w:lang w:val="ru"/>
              </w:rPr>
              <w:t>Ни в коем случае не регулируйте минирайдер во время его движения.</w:t>
            </w:r>
          </w:p>
        </w:tc>
      </w:tr>
    </w:tbl>
    <w:p w14:paraId="23ABE1DA" w14:textId="77777777" w:rsidR="00C67694" w:rsidRPr="008E23DD" w:rsidRDefault="00C67694" w:rsidP="00A31D66"/>
    <w:p w14:paraId="1404203F" w14:textId="77777777" w:rsidR="00C67694" w:rsidRDefault="009B0C2A" w:rsidP="00A31D66">
      <w:pPr>
        <w:pStyle w:val="a8"/>
        <w:numPr>
          <w:ilvl w:val="0"/>
          <w:numId w:val="20"/>
        </w:numPr>
        <w:rPr>
          <w:lang w:val="en-US"/>
        </w:rPr>
      </w:pPr>
      <w:r w:rsidRPr="00C67694">
        <w:rPr>
          <w:lang w:val="ru"/>
        </w:rPr>
        <w:t>Включить минирайдер.</w:t>
      </w:r>
    </w:p>
    <w:p w14:paraId="7D55BF44" w14:textId="77777777" w:rsidR="00C67694" w:rsidRPr="008E23DD" w:rsidRDefault="009B0C2A" w:rsidP="00A31D66">
      <w:pPr>
        <w:pStyle w:val="a8"/>
        <w:numPr>
          <w:ilvl w:val="0"/>
          <w:numId w:val="20"/>
        </w:numPr>
      </w:pPr>
      <w:r w:rsidRPr="00C67694">
        <w:rPr>
          <w:lang w:val="ru"/>
        </w:rPr>
        <w:t>Отпустить стояночный тормоз и отпустить педаль тормоза.</w:t>
      </w:r>
    </w:p>
    <w:p w14:paraId="5D977E40" w14:textId="77777777" w:rsidR="00C67694" w:rsidRPr="008E23DD" w:rsidRDefault="009B0C2A" w:rsidP="00A31D66">
      <w:pPr>
        <w:pStyle w:val="a8"/>
        <w:numPr>
          <w:ilvl w:val="0"/>
          <w:numId w:val="20"/>
        </w:numPr>
      </w:pPr>
      <w:r w:rsidRPr="00C67694">
        <w:rPr>
          <w:lang w:val="ru"/>
        </w:rPr>
        <w:t xml:space="preserve">Чтобы тронуться с места, нажмите педаль акселератора </w:t>
      </w:r>
      <w:r w:rsidRPr="00C67694">
        <w:rPr>
          <w:color w:val="FFFFFF" w:themeColor="background1"/>
          <w:highlight w:val="black"/>
          <w:lang w:val="ru"/>
        </w:rPr>
        <w:t>A</w:t>
      </w:r>
      <w:r w:rsidRPr="00C67694">
        <w:rPr>
          <w:lang w:val="ru"/>
        </w:rPr>
        <w:t xml:space="preserve"> </w:t>
      </w:r>
      <w:r w:rsidRPr="00C67694">
        <w:rPr>
          <w:b/>
          <w:bCs/>
          <w:lang w:val="ru"/>
        </w:rPr>
        <w:t>[A]</w:t>
      </w:r>
      <w:r w:rsidRPr="00C67694">
        <w:rPr>
          <w:lang w:val="ru"/>
        </w:rPr>
        <w:t xml:space="preserve"> / </w:t>
      </w:r>
      <w:r w:rsidRPr="00C67694">
        <w:rPr>
          <w:color w:val="FFFFFF" w:themeColor="background1"/>
          <w:highlight w:val="black"/>
          <w:lang w:val="ru"/>
        </w:rPr>
        <w:t>A</w:t>
      </w:r>
      <w:r w:rsidRPr="00C67694">
        <w:rPr>
          <w:lang w:val="ru"/>
        </w:rPr>
        <w:t xml:space="preserve"> </w:t>
      </w:r>
      <w:r w:rsidRPr="00C67694">
        <w:rPr>
          <w:b/>
          <w:bCs/>
          <w:lang w:val="ru"/>
        </w:rPr>
        <w:t>[C]</w:t>
      </w:r>
      <w:r w:rsidRPr="00C67694">
        <w:rPr>
          <w:lang w:val="ru"/>
        </w:rPr>
        <w:t>.</w:t>
      </w:r>
    </w:p>
    <w:p w14:paraId="17D3427B" w14:textId="77777777" w:rsidR="00A31D66" w:rsidRPr="00C67694" w:rsidRDefault="009B0C2A" w:rsidP="00C67694">
      <w:pPr>
        <w:pStyle w:val="a8"/>
        <w:numPr>
          <w:ilvl w:val="0"/>
          <w:numId w:val="5"/>
        </w:numPr>
        <w:rPr>
          <w:lang w:val="en-US"/>
        </w:rPr>
      </w:pPr>
      <w:r w:rsidRPr="00C67694">
        <w:rPr>
          <w:lang w:val="ru"/>
        </w:rPr>
        <w:t>Минирайдер начинает двигаться вперед.</w:t>
      </w:r>
    </w:p>
    <w:p w14:paraId="1EAA2B5F" w14:textId="77777777" w:rsidR="00C67694" w:rsidRPr="00C67694" w:rsidRDefault="00C67694" w:rsidP="00A31D66">
      <w:pPr>
        <w:rPr>
          <w:szCs w:val="20"/>
          <w:lang w:val="en-US"/>
        </w:rPr>
      </w:pPr>
    </w:p>
    <w:p w14:paraId="014EA851" w14:textId="77777777" w:rsidR="00A31D66" w:rsidRPr="00C67694" w:rsidRDefault="009B0C2A" w:rsidP="00A31D66">
      <w:pPr>
        <w:rPr>
          <w:b/>
          <w:bCs/>
          <w:i/>
          <w:iCs/>
          <w:szCs w:val="20"/>
          <w:lang w:val="en-US"/>
        </w:rPr>
      </w:pPr>
      <w:r w:rsidRPr="00C67694">
        <w:rPr>
          <w:b/>
          <w:bCs/>
          <w:i/>
          <w:iCs/>
          <w:noProof/>
          <w:sz w:val="16"/>
          <w:szCs w:val="16"/>
        </w:rPr>
        <w:drawing>
          <wp:anchor distT="0" distB="0" distL="114300" distR="114300" simplePos="0" relativeHeight="251691008" behindDoc="0" locked="0" layoutInCell="1" allowOverlap="1" wp14:anchorId="11D2310F" wp14:editId="47B0BEBA">
            <wp:simplePos x="0" y="0"/>
            <wp:positionH relativeFrom="column">
              <wp:posOffset>0</wp:posOffset>
            </wp:positionH>
            <wp:positionV relativeFrom="paragraph">
              <wp:posOffset>110119</wp:posOffset>
            </wp:positionV>
            <wp:extent cx="292735" cy="292735"/>
            <wp:effectExtent l="0" t="0" r="0" b="0"/>
            <wp:wrapSquare wrapText="bothSides"/>
            <wp:docPr id="60" name="Рисунок 60"/>
            <wp:cNvGraphicFramePr/>
            <a:graphic xmlns:a="http://schemas.openxmlformats.org/drawingml/2006/main">
              <a:graphicData uri="http://schemas.openxmlformats.org/drawingml/2006/picture">
                <pic:pic xmlns:pic="http://schemas.openxmlformats.org/drawingml/2006/picture">
                  <pic:nvPicPr>
                    <pic:cNvPr id="1791155194" name="Рисунок 45"/>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anchor>
        </w:drawing>
      </w:r>
      <w:r w:rsidRPr="00C67694">
        <w:rPr>
          <w:b/>
          <w:bCs/>
          <w:i/>
          <w:iCs/>
          <w:szCs w:val="20"/>
          <w:lang w:val="ru"/>
        </w:rPr>
        <w:t>Примечание</w:t>
      </w:r>
    </w:p>
    <w:p w14:paraId="419BE5DF" w14:textId="77777777" w:rsidR="00A31D66" w:rsidRPr="008E23DD" w:rsidRDefault="009B0C2A" w:rsidP="00A31D66">
      <w:pPr>
        <w:rPr>
          <w:i/>
          <w:iCs/>
          <w:szCs w:val="20"/>
        </w:rPr>
      </w:pPr>
      <w:r w:rsidRPr="00C67694">
        <w:rPr>
          <w:i/>
          <w:iCs/>
          <w:szCs w:val="20"/>
          <w:lang w:val="ru"/>
        </w:rPr>
        <w:t>Более сильное нажатие педали акселератора ускоряет движение минирайдера.</w:t>
      </w:r>
    </w:p>
    <w:p w14:paraId="14CE6991" w14:textId="77777777" w:rsidR="00C67694" w:rsidRPr="008E23DD" w:rsidRDefault="00C67694" w:rsidP="00A31D66">
      <w:pPr>
        <w:rPr>
          <w:szCs w:val="20"/>
        </w:rPr>
      </w:pPr>
    </w:p>
    <w:p w14:paraId="4DB49E8A" w14:textId="77777777" w:rsidR="00A31D66" w:rsidRPr="008E23DD" w:rsidRDefault="009B0C2A" w:rsidP="00A31D66">
      <w:pPr>
        <w:rPr>
          <w:b/>
          <w:bCs/>
          <w:i/>
          <w:iCs/>
          <w:szCs w:val="20"/>
        </w:rPr>
      </w:pPr>
      <w:r w:rsidRPr="00C67694">
        <w:rPr>
          <w:b/>
          <w:bCs/>
          <w:i/>
          <w:iCs/>
          <w:noProof/>
          <w:sz w:val="16"/>
          <w:szCs w:val="16"/>
        </w:rPr>
        <w:drawing>
          <wp:anchor distT="0" distB="0" distL="114300" distR="114300" simplePos="0" relativeHeight="251692032" behindDoc="0" locked="0" layoutInCell="1" allowOverlap="1" wp14:anchorId="6291BAD6" wp14:editId="0BB998B5">
            <wp:simplePos x="0" y="0"/>
            <wp:positionH relativeFrom="column">
              <wp:posOffset>0</wp:posOffset>
            </wp:positionH>
            <wp:positionV relativeFrom="paragraph">
              <wp:posOffset>119009</wp:posOffset>
            </wp:positionV>
            <wp:extent cx="292735" cy="292735"/>
            <wp:effectExtent l="0" t="0" r="0" b="0"/>
            <wp:wrapSquare wrapText="bothSides"/>
            <wp:docPr id="61" name="Рисунок 61"/>
            <wp:cNvGraphicFramePr/>
            <a:graphic xmlns:a="http://schemas.openxmlformats.org/drawingml/2006/main">
              <a:graphicData uri="http://schemas.openxmlformats.org/drawingml/2006/picture">
                <pic:pic xmlns:pic="http://schemas.openxmlformats.org/drawingml/2006/picture">
                  <pic:nvPicPr>
                    <pic:cNvPr id="1851240004" name="Рисунок 45"/>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anchor>
        </w:drawing>
      </w:r>
      <w:r w:rsidRPr="00C67694">
        <w:rPr>
          <w:b/>
          <w:bCs/>
          <w:i/>
          <w:iCs/>
          <w:szCs w:val="20"/>
          <w:lang w:val="ru"/>
        </w:rPr>
        <w:t>Примечание</w:t>
      </w:r>
    </w:p>
    <w:p w14:paraId="2532FD2F" w14:textId="77777777" w:rsidR="00A31D66" w:rsidRPr="008E23DD" w:rsidRDefault="009B0C2A" w:rsidP="00C67694">
      <w:pPr>
        <w:ind w:left="709"/>
        <w:rPr>
          <w:i/>
          <w:iCs/>
          <w:szCs w:val="20"/>
        </w:rPr>
      </w:pPr>
      <w:r w:rsidRPr="00C67694">
        <w:rPr>
          <w:i/>
          <w:iCs/>
          <w:szCs w:val="20"/>
          <w:lang w:val="ru"/>
        </w:rPr>
        <w:t>При отпускании педали акселератора она автоматически возвращается в исходное положение "N" (нейтральное положение), и минирайдер медленно останавливается.</w:t>
      </w:r>
    </w:p>
    <w:p w14:paraId="3027C0E1" w14:textId="77777777" w:rsidR="00C67694" w:rsidRPr="008E23DD" w:rsidRDefault="00C67694" w:rsidP="00A31D66">
      <w:pPr>
        <w:rPr>
          <w:szCs w:val="20"/>
        </w:rPr>
      </w:pPr>
    </w:p>
    <w:p w14:paraId="001F3230" w14:textId="77777777" w:rsidR="00A31D66" w:rsidRPr="008E23DD" w:rsidRDefault="009B0C2A" w:rsidP="00A31D66">
      <w:pPr>
        <w:rPr>
          <w:b/>
          <w:bCs/>
          <w:i/>
          <w:iCs/>
          <w:szCs w:val="20"/>
        </w:rPr>
      </w:pPr>
      <w:r w:rsidRPr="00C67694">
        <w:rPr>
          <w:b/>
          <w:bCs/>
          <w:i/>
          <w:iCs/>
          <w:noProof/>
          <w:sz w:val="16"/>
          <w:szCs w:val="16"/>
        </w:rPr>
        <w:drawing>
          <wp:anchor distT="0" distB="0" distL="114300" distR="114300" simplePos="0" relativeHeight="251693056" behindDoc="0" locked="0" layoutInCell="1" allowOverlap="1" wp14:anchorId="6A241FFC" wp14:editId="06EBE449">
            <wp:simplePos x="0" y="0"/>
            <wp:positionH relativeFrom="column">
              <wp:posOffset>0</wp:posOffset>
            </wp:positionH>
            <wp:positionV relativeFrom="paragraph">
              <wp:posOffset>110119</wp:posOffset>
            </wp:positionV>
            <wp:extent cx="292735" cy="292735"/>
            <wp:effectExtent l="0" t="0" r="0" b="0"/>
            <wp:wrapSquare wrapText="bothSides"/>
            <wp:docPr id="62" name="Рисунок 62"/>
            <wp:cNvGraphicFramePr/>
            <a:graphic xmlns:a="http://schemas.openxmlformats.org/drawingml/2006/main">
              <a:graphicData uri="http://schemas.openxmlformats.org/drawingml/2006/picture">
                <pic:pic xmlns:pic="http://schemas.openxmlformats.org/drawingml/2006/picture">
                  <pic:nvPicPr>
                    <pic:cNvPr id="1326977405" name="Рисунок 45"/>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anchor>
        </w:drawing>
      </w:r>
      <w:r w:rsidRPr="00C67694">
        <w:rPr>
          <w:b/>
          <w:bCs/>
          <w:i/>
          <w:iCs/>
          <w:szCs w:val="20"/>
          <w:lang w:val="ru"/>
        </w:rPr>
        <w:t>Примечание</w:t>
      </w:r>
    </w:p>
    <w:p w14:paraId="47D502A0" w14:textId="77777777" w:rsidR="00A31D66" w:rsidRPr="008E23DD" w:rsidRDefault="009B0C2A" w:rsidP="00A31D66">
      <w:pPr>
        <w:rPr>
          <w:i/>
          <w:iCs/>
          <w:szCs w:val="20"/>
        </w:rPr>
      </w:pPr>
      <w:r w:rsidRPr="00C67694">
        <w:rPr>
          <w:i/>
          <w:iCs/>
          <w:szCs w:val="20"/>
          <w:lang w:val="ru"/>
        </w:rPr>
        <w:t>Нажимая на педаль акселератора, нужно отпустить педаль тормоза.</w:t>
      </w:r>
    </w:p>
    <w:p w14:paraId="51D28DE4" w14:textId="77777777" w:rsidR="00C67694" w:rsidRPr="008E23DD" w:rsidRDefault="00C67694" w:rsidP="00A31D66"/>
    <w:p w14:paraId="159A3CEC" w14:textId="77777777" w:rsidR="00A31D66" w:rsidRPr="008E23DD" w:rsidRDefault="009B0C2A" w:rsidP="00A31D66">
      <w:pPr>
        <w:rPr>
          <w:b/>
          <w:bCs/>
        </w:rPr>
      </w:pPr>
      <w:r w:rsidRPr="00C67694">
        <w:rPr>
          <w:b/>
          <w:bCs/>
          <w:lang w:val="ru"/>
        </w:rPr>
        <w:t xml:space="preserve">Движение с функцией круиз-контроля </w:t>
      </w:r>
      <w:r w:rsidR="00C67694" w:rsidRPr="00C67694">
        <w:rPr>
          <w:b/>
          <w:bCs/>
          <w:color w:val="FFFFFF" w:themeColor="background1"/>
          <w:highlight w:val="black"/>
          <w:lang w:val="ru"/>
        </w:rPr>
        <w:t>B</w:t>
      </w:r>
      <w:r w:rsidRPr="00C67694">
        <w:rPr>
          <w:b/>
          <w:bCs/>
          <w:lang w:val="ru"/>
        </w:rPr>
        <w:t xml:space="preserve"> (в зависимости от модели)</w:t>
      </w:r>
    </w:p>
    <w:p w14:paraId="591FDC16" w14:textId="77777777" w:rsidR="00C67694" w:rsidRPr="008E23DD" w:rsidRDefault="00C67694" w:rsidP="00A31D66"/>
    <w:p w14:paraId="364B143B" w14:textId="77777777" w:rsidR="00A31D66" w:rsidRPr="00C67694" w:rsidRDefault="009B0C2A" w:rsidP="00A31D66">
      <w:pPr>
        <w:rPr>
          <w:b/>
          <w:bCs/>
          <w:lang w:val="en-US"/>
        </w:rPr>
      </w:pPr>
      <w:r w:rsidRPr="00C67694">
        <w:rPr>
          <w:b/>
          <w:bCs/>
          <w:lang w:val="ru"/>
        </w:rPr>
        <w:t>Включение круиз-контроля</w:t>
      </w:r>
    </w:p>
    <w:p w14:paraId="7953E5E9" w14:textId="77777777" w:rsidR="00A31D66" w:rsidRPr="008E23DD" w:rsidRDefault="009B0C2A" w:rsidP="00C67694">
      <w:pPr>
        <w:pStyle w:val="a8"/>
        <w:numPr>
          <w:ilvl w:val="0"/>
          <w:numId w:val="5"/>
        </w:numPr>
        <w:ind w:left="284" w:hanging="284"/>
      </w:pPr>
      <w:r w:rsidRPr="00C67694">
        <w:rPr>
          <w:lang w:val="ru"/>
        </w:rPr>
        <w:t>Нажмите выключатель круиз-контроля [C] на модуле управления во время движения примерно на 2 секунды, а затем отпустите его.</w:t>
      </w:r>
    </w:p>
    <w:p w14:paraId="22A80A9E" w14:textId="77777777" w:rsidR="00A31D66" w:rsidRPr="008E23DD" w:rsidRDefault="009B0C2A" w:rsidP="00C67694">
      <w:pPr>
        <w:pStyle w:val="a8"/>
        <w:numPr>
          <w:ilvl w:val="0"/>
          <w:numId w:val="5"/>
        </w:numPr>
        <w:ind w:left="284" w:hanging="284"/>
      </w:pPr>
      <w:r w:rsidRPr="00C67694">
        <w:rPr>
          <w:lang w:val="ru"/>
        </w:rPr>
        <w:t>На ЖК-дисплее модуля управления отображается символ.</w:t>
      </w:r>
    </w:p>
    <w:p w14:paraId="23AC0353" w14:textId="77777777" w:rsidR="00C67694" w:rsidRPr="008E23DD" w:rsidRDefault="009B0C2A" w:rsidP="00C67694">
      <w:pPr>
        <w:pStyle w:val="a8"/>
        <w:numPr>
          <w:ilvl w:val="0"/>
          <w:numId w:val="5"/>
        </w:numPr>
        <w:ind w:left="284" w:hanging="284"/>
      </w:pPr>
      <w:r w:rsidRPr="00C67694">
        <w:rPr>
          <w:lang w:val="ru"/>
        </w:rPr>
        <w:t xml:space="preserve">Будет поддерживаться выбранная в этот момент скорость движения (но не максимальная скорость). </w:t>
      </w:r>
    </w:p>
    <w:p w14:paraId="19085C46" w14:textId="77777777" w:rsidR="00A31D66" w:rsidRPr="008E23DD" w:rsidRDefault="009B0C2A" w:rsidP="00C67694">
      <w:pPr>
        <w:pStyle w:val="a8"/>
        <w:numPr>
          <w:ilvl w:val="0"/>
          <w:numId w:val="5"/>
        </w:numPr>
        <w:ind w:left="284" w:hanging="284"/>
      </w:pPr>
      <w:r w:rsidRPr="00C67694">
        <w:rPr>
          <w:lang w:val="ru"/>
        </w:rPr>
        <w:t>Вы можете убрать ногу с педали акселератора.</w:t>
      </w:r>
    </w:p>
    <w:p w14:paraId="70C8AA17" w14:textId="77777777" w:rsidR="00C67694" w:rsidRPr="008E23DD" w:rsidRDefault="00C67694" w:rsidP="00A31D66"/>
    <w:p w14:paraId="5D322B31" w14:textId="77777777" w:rsidR="00A31D66" w:rsidRPr="008E23DD" w:rsidRDefault="009B0C2A" w:rsidP="00A31D66">
      <w:pPr>
        <w:rPr>
          <w:b/>
          <w:bCs/>
          <w:i/>
          <w:iCs/>
          <w:szCs w:val="20"/>
        </w:rPr>
      </w:pPr>
      <w:r w:rsidRPr="00C67694">
        <w:rPr>
          <w:b/>
          <w:bCs/>
          <w:i/>
          <w:iCs/>
          <w:noProof/>
          <w:sz w:val="16"/>
          <w:szCs w:val="16"/>
        </w:rPr>
        <w:drawing>
          <wp:anchor distT="0" distB="0" distL="114300" distR="114300" simplePos="0" relativeHeight="251694080" behindDoc="0" locked="0" layoutInCell="1" allowOverlap="1" wp14:anchorId="22A180EA" wp14:editId="28DB53EC">
            <wp:simplePos x="0" y="0"/>
            <wp:positionH relativeFrom="column">
              <wp:posOffset>0</wp:posOffset>
            </wp:positionH>
            <wp:positionV relativeFrom="paragraph">
              <wp:posOffset>101864</wp:posOffset>
            </wp:positionV>
            <wp:extent cx="292735" cy="292735"/>
            <wp:effectExtent l="0" t="0" r="0" b="0"/>
            <wp:wrapSquare wrapText="bothSides"/>
            <wp:docPr id="63" name="Рисунок 63"/>
            <wp:cNvGraphicFramePr/>
            <a:graphic xmlns:a="http://schemas.openxmlformats.org/drawingml/2006/main">
              <a:graphicData uri="http://schemas.openxmlformats.org/drawingml/2006/picture">
                <pic:pic xmlns:pic="http://schemas.openxmlformats.org/drawingml/2006/picture">
                  <pic:nvPicPr>
                    <pic:cNvPr id="2086788981" name="Рисунок 45"/>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anchor>
        </w:drawing>
      </w:r>
      <w:r w:rsidRPr="00C67694">
        <w:rPr>
          <w:b/>
          <w:bCs/>
          <w:i/>
          <w:iCs/>
          <w:szCs w:val="20"/>
          <w:lang w:val="ru"/>
        </w:rPr>
        <w:t>Примечание</w:t>
      </w:r>
    </w:p>
    <w:p w14:paraId="68AFD3EF" w14:textId="77777777" w:rsidR="00A31D66" w:rsidRPr="008E23DD" w:rsidRDefault="009B0C2A" w:rsidP="00A31D66">
      <w:pPr>
        <w:rPr>
          <w:i/>
          <w:iCs/>
          <w:szCs w:val="20"/>
        </w:rPr>
      </w:pPr>
      <w:r w:rsidRPr="00C67694">
        <w:rPr>
          <w:i/>
          <w:iCs/>
          <w:szCs w:val="20"/>
          <w:lang w:val="ru"/>
        </w:rPr>
        <w:t>Круиз-контроль можно включить только при движении вперед.</w:t>
      </w:r>
    </w:p>
    <w:p w14:paraId="3C626F8F" w14:textId="77777777" w:rsidR="00A31D66" w:rsidRPr="00C67694" w:rsidRDefault="009B0C2A" w:rsidP="00A31D66">
      <w:pPr>
        <w:rPr>
          <w:b/>
          <w:bCs/>
          <w:lang w:val="en-US"/>
        </w:rPr>
      </w:pPr>
      <w:r>
        <w:rPr>
          <w:lang w:val="ru"/>
        </w:rPr>
        <w:br w:type="column"/>
      </w:r>
      <w:r w:rsidRPr="00C67694">
        <w:rPr>
          <w:b/>
          <w:bCs/>
          <w:lang w:val="ru"/>
        </w:rPr>
        <w:t>Выключение круиз-контроля</w:t>
      </w:r>
    </w:p>
    <w:p w14:paraId="275EA4D5" w14:textId="77777777" w:rsidR="00C67694" w:rsidRDefault="00C67694" w:rsidP="00A31D66">
      <w:pPr>
        <w:rPr>
          <w:lang w:val="en-US"/>
        </w:rPr>
      </w:pPr>
    </w:p>
    <w:p w14:paraId="74E637B9" w14:textId="77777777" w:rsidR="00C67694" w:rsidRPr="008E23DD" w:rsidRDefault="009B0C2A" w:rsidP="00C67694">
      <w:pPr>
        <w:pStyle w:val="a8"/>
        <w:numPr>
          <w:ilvl w:val="0"/>
          <w:numId w:val="22"/>
        </w:numPr>
        <w:ind w:left="284" w:hanging="218"/>
      </w:pPr>
      <w:r w:rsidRPr="00C67694">
        <w:rPr>
          <w:lang w:val="ru"/>
        </w:rPr>
        <w:t>Коротко нажмите выключатель круиз-контроля [C] на модуле управления</w:t>
      </w:r>
    </w:p>
    <w:p w14:paraId="3EF4A4D3" w14:textId="77777777" w:rsidR="00C67694" w:rsidRPr="00C67694" w:rsidRDefault="009B0C2A" w:rsidP="00C67694">
      <w:pPr>
        <w:pStyle w:val="a8"/>
        <w:ind w:left="284"/>
        <w:rPr>
          <w:b/>
          <w:bCs/>
          <w:lang w:val="en-US"/>
        </w:rPr>
      </w:pPr>
      <w:r w:rsidRPr="00C67694">
        <w:rPr>
          <w:b/>
          <w:bCs/>
          <w:lang w:val="ru"/>
        </w:rPr>
        <w:t>или</w:t>
      </w:r>
    </w:p>
    <w:p w14:paraId="4A640CCA" w14:textId="77777777" w:rsidR="00C67694" w:rsidRDefault="009B0C2A" w:rsidP="00C67694">
      <w:pPr>
        <w:pStyle w:val="a8"/>
        <w:numPr>
          <w:ilvl w:val="0"/>
          <w:numId w:val="22"/>
        </w:numPr>
        <w:ind w:left="284" w:hanging="218"/>
        <w:rPr>
          <w:lang w:val="en-US"/>
        </w:rPr>
      </w:pPr>
      <w:r w:rsidRPr="00C67694">
        <w:rPr>
          <w:lang w:val="ru"/>
        </w:rPr>
        <w:t>нажмите педаль акселератора</w:t>
      </w:r>
    </w:p>
    <w:p w14:paraId="7B4B8EED" w14:textId="77777777" w:rsidR="00C67694" w:rsidRPr="00C67694" w:rsidRDefault="009B0C2A" w:rsidP="00C67694">
      <w:pPr>
        <w:pStyle w:val="a8"/>
        <w:ind w:left="284"/>
        <w:rPr>
          <w:b/>
          <w:bCs/>
          <w:lang w:val="en-US"/>
        </w:rPr>
      </w:pPr>
      <w:r w:rsidRPr="00C67694">
        <w:rPr>
          <w:b/>
          <w:bCs/>
          <w:lang w:val="ru"/>
        </w:rPr>
        <w:t>или</w:t>
      </w:r>
    </w:p>
    <w:p w14:paraId="1CB7095E" w14:textId="77777777" w:rsidR="00C67694" w:rsidRDefault="009B0C2A" w:rsidP="00C67694">
      <w:pPr>
        <w:pStyle w:val="a8"/>
        <w:numPr>
          <w:ilvl w:val="0"/>
          <w:numId w:val="22"/>
        </w:numPr>
        <w:ind w:left="284" w:hanging="218"/>
        <w:rPr>
          <w:lang w:val="en-US"/>
        </w:rPr>
      </w:pPr>
      <w:r w:rsidRPr="00C67694">
        <w:rPr>
          <w:lang w:val="ru"/>
        </w:rPr>
        <w:t>нажмите педаль тормоза.</w:t>
      </w:r>
    </w:p>
    <w:p w14:paraId="34EF2AF3" w14:textId="77777777" w:rsidR="00A31D66" w:rsidRPr="00C67694" w:rsidRDefault="009B0C2A" w:rsidP="00C67694">
      <w:pPr>
        <w:pStyle w:val="a8"/>
        <w:numPr>
          <w:ilvl w:val="0"/>
          <w:numId w:val="23"/>
        </w:numPr>
        <w:ind w:left="284" w:hanging="218"/>
        <w:rPr>
          <w:lang w:val="en-US"/>
        </w:rPr>
      </w:pPr>
      <w:r w:rsidRPr="00C67694">
        <w:rPr>
          <w:lang w:val="ru"/>
        </w:rPr>
        <w:t>Круиз-контроль выключен.</w:t>
      </w:r>
    </w:p>
    <w:p w14:paraId="564F70E9" w14:textId="77777777" w:rsidR="00DC54D9" w:rsidRDefault="00DC54D9" w:rsidP="00A31D66">
      <w:pPr>
        <w:rPr>
          <w:lang w:val="en-US"/>
        </w:rPr>
      </w:pPr>
    </w:p>
    <w:p w14:paraId="40AB832B" w14:textId="77777777" w:rsidR="00A31D66" w:rsidRPr="00DC54D9" w:rsidRDefault="009B0C2A" w:rsidP="00A31D66">
      <w:pPr>
        <w:rPr>
          <w:b/>
          <w:bCs/>
          <w:lang w:val="en-US"/>
        </w:rPr>
      </w:pPr>
      <w:r w:rsidRPr="00DC54D9">
        <w:rPr>
          <w:b/>
          <w:bCs/>
          <w:lang w:val="ru"/>
        </w:rPr>
        <w:t xml:space="preserve">Остановка минирайдера </w:t>
      </w:r>
      <w:r w:rsidR="00DC54D9" w:rsidRPr="00DC54D9">
        <w:rPr>
          <w:b/>
          <w:bCs/>
          <w:color w:val="FFFFFF" w:themeColor="background1"/>
          <w:highlight w:val="black"/>
          <w:lang w:val="ru"/>
        </w:rPr>
        <w:t>A</w:t>
      </w:r>
    </w:p>
    <w:p w14:paraId="0ED3F160" w14:textId="77777777" w:rsidR="00DC54D9" w:rsidRDefault="00DC54D9" w:rsidP="00A31D66">
      <w:pPr>
        <w:rPr>
          <w:lang w:val="en-US"/>
        </w:rPr>
      </w:pPr>
    </w:p>
    <w:p w14:paraId="73DFA0CD" w14:textId="77777777" w:rsidR="00DC54D9" w:rsidRPr="008E23DD" w:rsidRDefault="009B0C2A" w:rsidP="00DC54D9">
      <w:pPr>
        <w:pStyle w:val="a8"/>
        <w:numPr>
          <w:ilvl w:val="0"/>
          <w:numId w:val="22"/>
        </w:numPr>
        <w:ind w:left="284" w:hanging="218"/>
      </w:pPr>
      <w:r w:rsidRPr="00DC54D9">
        <w:rPr>
          <w:lang w:val="ru"/>
        </w:rPr>
        <w:t xml:space="preserve">Снимите ногу с педали тормоза </w:t>
      </w:r>
      <w:r w:rsidRPr="00DC54D9">
        <w:rPr>
          <w:b/>
          <w:bCs/>
          <w:lang w:val="ru"/>
        </w:rPr>
        <w:t>[A] / [C]</w:t>
      </w:r>
      <w:r w:rsidRPr="00DC54D9">
        <w:rPr>
          <w:lang w:val="ru"/>
        </w:rPr>
        <w:t xml:space="preserve">, </w:t>
      </w:r>
    </w:p>
    <w:p w14:paraId="6528C9C3" w14:textId="77777777" w:rsidR="00A31D66" w:rsidRPr="008E23DD" w:rsidRDefault="009B0C2A" w:rsidP="00DC54D9">
      <w:pPr>
        <w:pStyle w:val="a8"/>
        <w:numPr>
          <w:ilvl w:val="0"/>
          <w:numId w:val="22"/>
        </w:numPr>
        <w:ind w:left="284" w:hanging="218"/>
      </w:pPr>
      <w:r w:rsidRPr="00DC54D9">
        <w:rPr>
          <w:lang w:val="ru"/>
        </w:rPr>
        <w:t xml:space="preserve">Нажимайте педаль тормоза </w:t>
      </w:r>
      <w:r w:rsidRPr="00DC54D9">
        <w:rPr>
          <w:b/>
          <w:bCs/>
          <w:lang w:val="ru"/>
        </w:rPr>
        <w:t>[M]</w:t>
      </w:r>
      <w:r w:rsidRPr="00DC54D9">
        <w:rPr>
          <w:lang w:val="ru"/>
        </w:rPr>
        <w:t xml:space="preserve"> до остановки минирайдера.</w:t>
      </w:r>
    </w:p>
    <w:p w14:paraId="68D13041" w14:textId="77777777" w:rsidR="00DC54D9" w:rsidRPr="008E23DD" w:rsidRDefault="00DC54D9" w:rsidP="00A31D66"/>
    <w:p w14:paraId="3C351577" w14:textId="77777777" w:rsidR="00A31D66" w:rsidRPr="008E23DD" w:rsidRDefault="009B0C2A" w:rsidP="00A31D66">
      <w:pPr>
        <w:rPr>
          <w:b/>
          <w:bCs/>
          <w:i/>
          <w:iCs/>
          <w:szCs w:val="20"/>
        </w:rPr>
      </w:pPr>
      <w:r w:rsidRPr="00DC54D9">
        <w:rPr>
          <w:b/>
          <w:bCs/>
          <w:i/>
          <w:iCs/>
          <w:noProof/>
          <w:sz w:val="16"/>
          <w:szCs w:val="16"/>
        </w:rPr>
        <w:drawing>
          <wp:anchor distT="0" distB="0" distL="114300" distR="114300" simplePos="0" relativeHeight="251695104" behindDoc="0" locked="0" layoutInCell="1" allowOverlap="1" wp14:anchorId="012F4015" wp14:editId="0CBA13B7">
            <wp:simplePos x="0" y="0"/>
            <wp:positionH relativeFrom="column">
              <wp:posOffset>0</wp:posOffset>
            </wp:positionH>
            <wp:positionV relativeFrom="paragraph">
              <wp:posOffset>101229</wp:posOffset>
            </wp:positionV>
            <wp:extent cx="292735" cy="292735"/>
            <wp:effectExtent l="0" t="0" r="0" b="0"/>
            <wp:wrapSquare wrapText="bothSides"/>
            <wp:docPr id="64" name="Рисунок 64"/>
            <wp:cNvGraphicFramePr/>
            <a:graphic xmlns:a="http://schemas.openxmlformats.org/drawingml/2006/main">
              <a:graphicData uri="http://schemas.openxmlformats.org/drawingml/2006/picture">
                <pic:pic xmlns:pic="http://schemas.openxmlformats.org/drawingml/2006/picture">
                  <pic:nvPicPr>
                    <pic:cNvPr id="581452973" name="Рисунок 45"/>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anchor>
        </w:drawing>
      </w:r>
      <w:r w:rsidRPr="00DC54D9">
        <w:rPr>
          <w:b/>
          <w:bCs/>
          <w:i/>
          <w:iCs/>
          <w:szCs w:val="20"/>
          <w:lang w:val="ru"/>
        </w:rPr>
        <w:t>Примечание</w:t>
      </w:r>
    </w:p>
    <w:p w14:paraId="5B8546A1" w14:textId="77777777" w:rsidR="00A31D66" w:rsidRPr="008E23DD" w:rsidRDefault="009B0C2A" w:rsidP="00DC54D9">
      <w:pPr>
        <w:ind w:left="567"/>
        <w:rPr>
          <w:i/>
          <w:iCs/>
          <w:szCs w:val="20"/>
        </w:rPr>
      </w:pPr>
      <w:r w:rsidRPr="00DC54D9">
        <w:rPr>
          <w:i/>
          <w:iCs/>
          <w:szCs w:val="20"/>
          <w:lang w:val="ru"/>
        </w:rPr>
        <w:t>Когда вы нажимаете педаль тормоза, вы одновременно автоматически выключаете круиз-контроль.</w:t>
      </w:r>
    </w:p>
    <w:p w14:paraId="22F36482" w14:textId="77777777" w:rsidR="00DC54D9" w:rsidRPr="008E23DD" w:rsidRDefault="00DC54D9" w:rsidP="00A31D66"/>
    <w:p w14:paraId="6E6396C8" w14:textId="77777777" w:rsidR="00A31D66" w:rsidRPr="008E23DD" w:rsidRDefault="009B0C2A" w:rsidP="00A31D66">
      <w:r w:rsidRPr="00A31D66">
        <w:rPr>
          <w:lang w:val="ru"/>
        </w:rPr>
        <w:t>Если минирайдер все еще движется при полностью нажатой педали тормоза или с включенным стояночным тормозом:</w:t>
      </w:r>
    </w:p>
    <w:p w14:paraId="7D9C6266" w14:textId="77777777" w:rsidR="00A31D66" w:rsidRPr="008E23DD" w:rsidRDefault="009B0C2A" w:rsidP="00DC54D9">
      <w:pPr>
        <w:pStyle w:val="a8"/>
        <w:numPr>
          <w:ilvl w:val="0"/>
          <w:numId w:val="24"/>
        </w:numPr>
        <w:ind w:left="284" w:hanging="218"/>
      </w:pPr>
      <w:r w:rsidRPr="00DC54D9">
        <w:rPr>
          <w:lang w:val="ru"/>
        </w:rPr>
        <w:t>Прекратите эксплуатацию минирайдера и обратитесь в сервисный центр.</w:t>
      </w:r>
    </w:p>
    <w:p w14:paraId="7377EB0C" w14:textId="77777777" w:rsidR="00DC54D9" w:rsidRPr="008E23DD" w:rsidRDefault="00DC54D9" w:rsidP="00A31D66"/>
    <w:p w14:paraId="5A811F46" w14:textId="77777777" w:rsidR="00DC54D9" w:rsidRPr="008E23DD" w:rsidRDefault="009B0C2A" w:rsidP="00A31D66">
      <w:pPr>
        <w:rPr>
          <w:b/>
          <w:bCs/>
        </w:rPr>
      </w:pPr>
      <w:r w:rsidRPr="00DC54D9">
        <w:rPr>
          <w:b/>
          <w:bCs/>
          <w:lang w:val="ru"/>
        </w:rPr>
        <w:t xml:space="preserve">Выключатель "вкл/выкл" блока резания </w:t>
      </w:r>
      <w:r w:rsidRPr="00DC54D9">
        <w:rPr>
          <w:b/>
          <w:bCs/>
          <w:color w:val="FFFFFF" w:themeColor="background1"/>
          <w:highlight w:val="black"/>
          <w:lang w:val="ru"/>
        </w:rPr>
        <w:t>B</w:t>
      </w:r>
    </w:p>
    <w:p w14:paraId="26999A45" w14:textId="77777777" w:rsidR="00DC54D9" w:rsidRPr="008E23DD" w:rsidRDefault="00DC54D9" w:rsidP="00A31D66">
      <w:pPr>
        <w:rPr>
          <w:b/>
          <w:bCs/>
        </w:rPr>
      </w:pPr>
    </w:p>
    <w:p w14:paraId="6DC01ABC" w14:textId="77777777" w:rsidR="00A31D66" w:rsidRPr="008E23DD" w:rsidRDefault="009B0C2A" w:rsidP="00A31D66">
      <w:pPr>
        <w:rPr>
          <w:b/>
          <w:bCs/>
        </w:rPr>
      </w:pPr>
      <w:r w:rsidRPr="00DC54D9">
        <w:rPr>
          <w:b/>
          <w:bCs/>
          <w:lang w:val="ru"/>
        </w:rPr>
        <w:t>Включение</w:t>
      </w:r>
    </w:p>
    <w:p w14:paraId="7DCE9E0C" w14:textId="77777777" w:rsidR="00DC54D9" w:rsidRPr="008E23DD" w:rsidRDefault="00DC54D9" w:rsidP="00A31D66">
      <w:pPr>
        <w:rPr>
          <w:b/>
          <w:bCs/>
        </w:rPr>
      </w:pPr>
    </w:p>
    <w:p w14:paraId="7A922705" w14:textId="77777777" w:rsidR="00A31D66" w:rsidRPr="008E23DD" w:rsidRDefault="009B0C2A" w:rsidP="00A31D66">
      <w:r w:rsidRPr="00A31D66">
        <w:rPr>
          <w:lang w:val="ru"/>
        </w:rPr>
        <w:t xml:space="preserve">Переключатель ВОМ </w:t>
      </w:r>
      <w:r w:rsidRPr="00DC54D9">
        <w:rPr>
          <w:b/>
          <w:bCs/>
          <w:lang w:val="ru"/>
        </w:rPr>
        <w:t>[G]</w:t>
      </w:r>
      <w:r w:rsidRPr="00A31D66">
        <w:rPr>
          <w:lang w:val="ru"/>
        </w:rPr>
        <w:t xml:space="preserve"> включает и выключает функцию кошения вперед.</w:t>
      </w:r>
    </w:p>
    <w:p w14:paraId="53EFE3F9" w14:textId="77777777" w:rsidR="00DC54D9" w:rsidRDefault="009B0C2A" w:rsidP="00DC54D9">
      <w:pPr>
        <w:pStyle w:val="a8"/>
        <w:numPr>
          <w:ilvl w:val="0"/>
          <w:numId w:val="24"/>
        </w:numPr>
        <w:ind w:left="284" w:hanging="218"/>
        <w:rPr>
          <w:lang w:val="en-US"/>
        </w:rPr>
      </w:pPr>
      <w:r w:rsidRPr="00DC54D9">
        <w:rPr>
          <w:lang w:val="ru"/>
        </w:rPr>
        <w:t>Включить минирайдер.</w:t>
      </w:r>
    </w:p>
    <w:p w14:paraId="3509BCB9" w14:textId="77777777" w:rsidR="00A31D66" w:rsidRPr="008E23DD" w:rsidRDefault="009B0C2A" w:rsidP="00DC54D9">
      <w:pPr>
        <w:pStyle w:val="a8"/>
        <w:numPr>
          <w:ilvl w:val="0"/>
          <w:numId w:val="24"/>
        </w:numPr>
        <w:ind w:left="284" w:hanging="218"/>
      </w:pPr>
      <w:r w:rsidRPr="00DC54D9">
        <w:rPr>
          <w:lang w:val="ru"/>
        </w:rPr>
        <w:t>Чтобы включить блок резания, нажмите переключатель ВОМ [C] вниз примерно на 2 секунды, затем отпустите его.</w:t>
      </w:r>
    </w:p>
    <w:p w14:paraId="5199C2F2" w14:textId="77777777" w:rsidR="00A31D66" w:rsidRPr="008E23DD" w:rsidRDefault="009B0C2A" w:rsidP="00DC54D9">
      <w:pPr>
        <w:pStyle w:val="a8"/>
        <w:numPr>
          <w:ilvl w:val="0"/>
          <w:numId w:val="23"/>
        </w:numPr>
        <w:ind w:left="284" w:hanging="218"/>
      </w:pPr>
      <w:r w:rsidRPr="00DC54D9">
        <w:rPr>
          <w:lang w:val="ru"/>
        </w:rPr>
        <w:t>Блок резания включается, загорается зеленый свет вокруг переключателя ВОМ.</w:t>
      </w:r>
    </w:p>
    <w:p w14:paraId="12D8B188" w14:textId="77777777" w:rsidR="00DC54D9" w:rsidRPr="008E23DD" w:rsidRDefault="00DC54D9" w:rsidP="00A31D66"/>
    <w:p w14:paraId="1E1F6C4D" w14:textId="77777777" w:rsidR="00A31D66" w:rsidRPr="00DC54D9" w:rsidRDefault="009B0C2A" w:rsidP="00A31D66">
      <w:pPr>
        <w:rPr>
          <w:b/>
          <w:bCs/>
          <w:lang w:val="en-US"/>
        </w:rPr>
      </w:pPr>
      <w:r w:rsidRPr="00DC54D9">
        <w:rPr>
          <w:b/>
          <w:bCs/>
          <w:lang w:val="ru"/>
        </w:rPr>
        <w:t>Выключение</w:t>
      </w:r>
    </w:p>
    <w:p w14:paraId="368A7ACC" w14:textId="77777777" w:rsidR="00DC54D9" w:rsidRDefault="00DC54D9" w:rsidP="00A31D66">
      <w:pPr>
        <w:rPr>
          <w:lang w:val="en-US"/>
        </w:rPr>
      </w:pPr>
    </w:p>
    <w:p w14:paraId="7995C01E" w14:textId="77777777" w:rsidR="00A31D66" w:rsidRPr="008E23DD" w:rsidRDefault="009B0C2A" w:rsidP="00DC54D9">
      <w:pPr>
        <w:pStyle w:val="a8"/>
        <w:numPr>
          <w:ilvl w:val="0"/>
          <w:numId w:val="25"/>
        </w:numPr>
        <w:ind w:left="284" w:hanging="218"/>
      </w:pPr>
      <w:r w:rsidRPr="00DC54D9">
        <w:rPr>
          <w:lang w:val="ru"/>
        </w:rPr>
        <w:t>Чтобы выключить работающий блок резания, нажмите переключатель ВОМ [G] вниз на одну секунду, затем отпустите его.</w:t>
      </w:r>
    </w:p>
    <w:p w14:paraId="00F84134" w14:textId="77777777" w:rsidR="00A31D66" w:rsidRPr="008E23DD" w:rsidRDefault="009B0C2A" w:rsidP="00DC54D9">
      <w:pPr>
        <w:pStyle w:val="a8"/>
        <w:numPr>
          <w:ilvl w:val="0"/>
          <w:numId w:val="23"/>
        </w:numPr>
        <w:ind w:left="284" w:hanging="218"/>
      </w:pPr>
      <w:r w:rsidRPr="00DC54D9">
        <w:rPr>
          <w:lang w:val="ru"/>
        </w:rPr>
        <w:t>Зеленая подсветка вокруг переключателя ВОМ гаснет, и блок резания выключается.</w:t>
      </w:r>
    </w:p>
    <w:p w14:paraId="4EEA1692" w14:textId="77777777" w:rsidR="00DC54D9" w:rsidRPr="008E23DD" w:rsidRDefault="00DC54D9" w:rsidP="00A31D66"/>
    <w:p w14:paraId="0570BF1A" w14:textId="77777777" w:rsidR="00A31D66" w:rsidRPr="008E23DD" w:rsidRDefault="009B0C2A" w:rsidP="00A31D66">
      <w:pPr>
        <w:rPr>
          <w:b/>
          <w:bCs/>
          <w:i/>
          <w:iCs/>
          <w:szCs w:val="20"/>
        </w:rPr>
      </w:pPr>
      <w:r w:rsidRPr="00DC54D9">
        <w:rPr>
          <w:b/>
          <w:bCs/>
          <w:i/>
          <w:iCs/>
          <w:noProof/>
          <w:sz w:val="16"/>
          <w:szCs w:val="16"/>
        </w:rPr>
        <w:drawing>
          <wp:anchor distT="0" distB="0" distL="114300" distR="114300" simplePos="0" relativeHeight="251696128" behindDoc="0" locked="0" layoutInCell="1" allowOverlap="1" wp14:anchorId="5992FBCB" wp14:editId="76D27572">
            <wp:simplePos x="0" y="0"/>
            <wp:positionH relativeFrom="column">
              <wp:posOffset>0</wp:posOffset>
            </wp:positionH>
            <wp:positionV relativeFrom="paragraph">
              <wp:posOffset>101864</wp:posOffset>
            </wp:positionV>
            <wp:extent cx="292735" cy="292735"/>
            <wp:effectExtent l="0" t="0" r="0" b="0"/>
            <wp:wrapSquare wrapText="bothSides"/>
            <wp:docPr id="65" name="Рисунок 65"/>
            <wp:cNvGraphicFramePr/>
            <a:graphic xmlns:a="http://schemas.openxmlformats.org/drawingml/2006/main">
              <a:graphicData uri="http://schemas.openxmlformats.org/drawingml/2006/picture">
                <pic:pic xmlns:pic="http://schemas.openxmlformats.org/drawingml/2006/picture">
                  <pic:nvPicPr>
                    <pic:cNvPr id="1476174911" name="Рисунок 45"/>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anchor>
        </w:drawing>
      </w:r>
      <w:r w:rsidRPr="00DC54D9">
        <w:rPr>
          <w:b/>
          <w:bCs/>
          <w:i/>
          <w:iCs/>
          <w:szCs w:val="20"/>
          <w:lang w:val="ru"/>
        </w:rPr>
        <w:t>Примечание</w:t>
      </w:r>
    </w:p>
    <w:p w14:paraId="51600224" w14:textId="77777777" w:rsidR="00A31D66" w:rsidRPr="008E23DD" w:rsidRDefault="009B0C2A" w:rsidP="00DC54D9">
      <w:pPr>
        <w:ind w:left="567"/>
        <w:rPr>
          <w:i/>
          <w:iCs/>
          <w:szCs w:val="20"/>
        </w:rPr>
      </w:pPr>
      <w:r w:rsidRPr="00DC54D9">
        <w:rPr>
          <w:i/>
          <w:iCs/>
          <w:szCs w:val="20"/>
          <w:lang w:val="ru"/>
        </w:rPr>
        <w:t xml:space="preserve">При переключении на движение задним ходом с включенным блоком резания (без активированной функции реверсивного кошения) блок резания / минирайдер автоматически выключаются системой блокировки. </w:t>
      </w:r>
    </w:p>
    <w:p w14:paraId="6B3EF3AB" w14:textId="77777777" w:rsidR="00DC54D9" w:rsidRPr="008E23DD" w:rsidRDefault="009B0C2A">
      <w:pPr>
        <w:spacing w:after="160" w:line="259" w:lineRule="auto"/>
        <w:jc w:val="left"/>
      </w:pPr>
      <w:r w:rsidRPr="008E23DD">
        <w:br w:type="page"/>
      </w:r>
    </w:p>
    <w:p w14:paraId="6916EA18" w14:textId="77777777" w:rsidR="00A31D66" w:rsidRPr="00DC54D9" w:rsidRDefault="009B0C2A" w:rsidP="00A31D66">
      <w:pPr>
        <w:rPr>
          <w:b/>
          <w:bCs/>
          <w:lang w:val="en-US"/>
        </w:rPr>
      </w:pPr>
      <w:r w:rsidRPr="00DC54D9">
        <w:rPr>
          <w:b/>
          <w:bCs/>
          <w:lang w:val="ru"/>
        </w:rPr>
        <w:lastRenderedPageBreak/>
        <w:t xml:space="preserve">Регулировка высоты кошения </w:t>
      </w:r>
      <w:r w:rsidR="00DC54D9" w:rsidRPr="00DC54D9">
        <w:rPr>
          <w:b/>
          <w:bCs/>
          <w:color w:val="FFFFFF" w:themeColor="background1"/>
          <w:highlight w:val="black"/>
          <w:lang w:val="ru"/>
        </w:rPr>
        <w:t>A</w:t>
      </w:r>
    </w:p>
    <w:p w14:paraId="2F1F880A" w14:textId="77777777" w:rsidR="00DC54D9" w:rsidRDefault="00DC54D9" w:rsidP="00A31D66">
      <w:pPr>
        <w:rPr>
          <w:lang w:val="en-US"/>
        </w:rPr>
      </w:pPr>
    </w:p>
    <w:p w14:paraId="67B2C1FF" w14:textId="77777777" w:rsidR="00A31D66" w:rsidRPr="008E23DD" w:rsidRDefault="009B0C2A" w:rsidP="00DC54D9">
      <w:pPr>
        <w:pStyle w:val="a8"/>
        <w:numPr>
          <w:ilvl w:val="0"/>
          <w:numId w:val="25"/>
        </w:numPr>
        <w:ind w:left="284" w:hanging="218"/>
      </w:pPr>
      <w:r w:rsidRPr="00DC54D9">
        <w:rPr>
          <w:lang w:val="ru"/>
        </w:rPr>
        <w:t>Чтобы отрегулировать высоту кошения, задействуйте рычаг регулировки высоты кошения</w:t>
      </w:r>
      <w:r w:rsidR="00037C2C">
        <w:rPr>
          <w:lang w:val="ru"/>
        </w:rPr>
        <w:t> </w:t>
      </w:r>
      <w:r w:rsidRPr="00DC54D9">
        <w:rPr>
          <w:b/>
          <w:bCs/>
          <w:lang w:val="ru"/>
        </w:rPr>
        <w:t>[E]</w:t>
      </w:r>
      <w:r w:rsidRPr="00DC54D9">
        <w:rPr>
          <w:lang w:val="ru"/>
        </w:rPr>
        <w:t>,</w:t>
      </w:r>
    </w:p>
    <w:p w14:paraId="4FC92FB9" w14:textId="77777777" w:rsidR="00DC54D9" w:rsidRPr="008E23DD" w:rsidRDefault="00DC54D9" w:rsidP="00A31D66"/>
    <w:p w14:paraId="7438AF1C" w14:textId="77777777" w:rsidR="00A31D66" w:rsidRPr="008E23DD" w:rsidRDefault="009B0C2A" w:rsidP="00A31D66">
      <w:pPr>
        <w:rPr>
          <w:b/>
          <w:bCs/>
          <w:i/>
          <w:iCs/>
          <w:szCs w:val="20"/>
        </w:rPr>
      </w:pPr>
      <w:r w:rsidRPr="00DC54D9">
        <w:rPr>
          <w:b/>
          <w:bCs/>
          <w:i/>
          <w:iCs/>
          <w:noProof/>
          <w:sz w:val="16"/>
          <w:szCs w:val="16"/>
        </w:rPr>
        <w:drawing>
          <wp:anchor distT="0" distB="0" distL="114300" distR="114300" simplePos="0" relativeHeight="251697152" behindDoc="0" locked="0" layoutInCell="1" allowOverlap="1" wp14:anchorId="02F07EB8" wp14:editId="5F3A0653">
            <wp:simplePos x="0" y="0"/>
            <wp:positionH relativeFrom="column">
              <wp:posOffset>0</wp:posOffset>
            </wp:positionH>
            <wp:positionV relativeFrom="paragraph">
              <wp:posOffset>110754</wp:posOffset>
            </wp:positionV>
            <wp:extent cx="292735" cy="292735"/>
            <wp:effectExtent l="0" t="0" r="0" b="0"/>
            <wp:wrapSquare wrapText="bothSides"/>
            <wp:docPr id="66" name="Рисунок 66"/>
            <wp:cNvGraphicFramePr/>
            <a:graphic xmlns:a="http://schemas.openxmlformats.org/drawingml/2006/main">
              <a:graphicData uri="http://schemas.openxmlformats.org/drawingml/2006/picture">
                <pic:pic xmlns:pic="http://schemas.openxmlformats.org/drawingml/2006/picture">
                  <pic:nvPicPr>
                    <pic:cNvPr id="952520474" name="Рисунок 45"/>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anchor>
        </w:drawing>
      </w:r>
      <w:r w:rsidRPr="00DC54D9">
        <w:rPr>
          <w:b/>
          <w:bCs/>
          <w:i/>
          <w:iCs/>
          <w:szCs w:val="20"/>
          <w:lang w:val="ru"/>
        </w:rPr>
        <w:t>Примечание</w:t>
      </w:r>
    </w:p>
    <w:p w14:paraId="3DA2BC62" w14:textId="77777777" w:rsidR="00A31D66" w:rsidRPr="008E23DD" w:rsidRDefault="009B0C2A" w:rsidP="00DC54D9">
      <w:pPr>
        <w:ind w:left="567"/>
        <w:rPr>
          <w:i/>
          <w:iCs/>
          <w:szCs w:val="20"/>
        </w:rPr>
      </w:pPr>
      <w:r w:rsidRPr="00DC54D9">
        <w:rPr>
          <w:i/>
          <w:iCs/>
          <w:szCs w:val="20"/>
          <w:lang w:val="ru"/>
        </w:rPr>
        <w:t>Настройка "5" соответствует максимально возможной высоте кошения (примерно 10 см); блок резания перемещается справа вверх.</w:t>
      </w:r>
    </w:p>
    <w:p w14:paraId="2721D525" w14:textId="77777777" w:rsidR="00DC54D9" w:rsidRPr="008E23DD" w:rsidRDefault="00DC54D9" w:rsidP="00DC54D9">
      <w:pPr>
        <w:ind w:left="567"/>
        <w:rPr>
          <w:i/>
          <w:iCs/>
          <w:szCs w:val="20"/>
        </w:rPr>
      </w:pPr>
    </w:p>
    <w:p w14:paraId="57FAA23D" w14:textId="49F8C218" w:rsidR="00A31D66" w:rsidRPr="008E23DD" w:rsidRDefault="009B0C2A" w:rsidP="00DC54D9">
      <w:pPr>
        <w:ind w:left="567"/>
        <w:rPr>
          <w:i/>
          <w:iCs/>
          <w:szCs w:val="20"/>
        </w:rPr>
      </w:pPr>
      <w:r w:rsidRPr="00DC54D9">
        <w:rPr>
          <w:i/>
          <w:iCs/>
          <w:szCs w:val="20"/>
          <w:lang w:val="ru"/>
        </w:rPr>
        <w:t>Настройка "1" соотве</w:t>
      </w:r>
      <w:r w:rsidR="00322CFB">
        <w:rPr>
          <w:i/>
          <w:iCs/>
          <w:szCs w:val="20"/>
          <w:lang w:val="ru"/>
        </w:rPr>
        <w:t>т</w:t>
      </w:r>
      <w:r w:rsidRPr="00DC54D9">
        <w:rPr>
          <w:i/>
          <w:iCs/>
          <w:szCs w:val="20"/>
          <w:lang w:val="ru"/>
        </w:rPr>
        <w:t>ствует самой короткой высоте кошения (примерно 3 см); блок резания перемещается справа вниз.</w:t>
      </w:r>
    </w:p>
    <w:p w14:paraId="452EE809" w14:textId="77777777" w:rsidR="00DC54D9" w:rsidRPr="008E23DD" w:rsidRDefault="00DC54D9" w:rsidP="00A31D66"/>
    <w:p w14:paraId="33886DFF" w14:textId="77777777" w:rsidR="00A31D66" w:rsidRPr="00DC54D9" w:rsidRDefault="009B0C2A" w:rsidP="00A31D66">
      <w:pPr>
        <w:rPr>
          <w:b/>
          <w:bCs/>
          <w:lang w:val="en-US"/>
        </w:rPr>
      </w:pPr>
      <w:r w:rsidRPr="00DC54D9">
        <w:rPr>
          <w:b/>
          <w:bCs/>
          <w:lang w:val="ru"/>
        </w:rPr>
        <w:t>Кошение</w:t>
      </w:r>
    </w:p>
    <w:p w14:paraId="13F0A97B" w14:textId="77777777" w:rsidR="00DC54D9" w:rsidRDefault="00DC54D9" w:rsidP="00A31D66">
      <w:pPr>
        <w:rPr>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917"/>
        <w:gridCol w:w="2556"/>
      </w:tblGrid>
      <w:tr w:rsidR="00567722" w14:paraId="25D5DAFC" w14:textId="77777777" w:rsidTr="00567722">
        <w:tc>
          <w:tcPr>
            <w:tcW w:w="1767" w:type="dxa"/>
            <w:gridSpan w:val="2"/>
            <w:shd w:val="clear" w:color="auto" w:fill="B2B6B9"/>
            <w:vAlign w:val="center"/>
          </w:tcPr>
          <w:p w14:paraId="12A27EFF" w14:textId="77777777" w:rsidR="00567722" w:rsidRPr="00342CF1" w:rsidRDefault="00567722" w:rsidP="00567722">
            <w:pPr>
              <w:jc w:val="right"/>
              <w:rPr>
                <w:color w:val="000000" w:themeColor="text1"/>
                <w:szCs w:val="20"/>
                <w:lang w:val="en-US"/>
              </w:rPr>
            </w:pPr>
            <w:r>
              <w:rPr>
                <w:noProof/>
              </w:rPr>
              <w:drawing>
                <wp:inline distT="0" distB="0" distL="0" distR="0" wp14:anchorId="501181CF" wp14:editId="4AADC302">
                  <wp:extent cx="150288" cy="134838"/>
                  <wp:effectExtent l="0" t="0" r="254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1867" cy="154199"/>
                          </a:xfrm>
                          <a:prstGeom prst="rect">
                            <a:avLst/>
                          </a:prstGeom>
                        </pic:spPr>
                      </pic:pic>
                    </a:graphicData>
                  </a:graphic>
                </wp:inline>
              </w:drawing>
            </w:r>
          </w:p>
        </w:tc>
        <w:tc>
          <w:tcPr>
            <w:tcW w:w="2556" w:type="dxa"/>
            <w:shd w:val="clear" w:color="auto" w:fill="B2B6B9"/>
            <w:vAlign w:val="center"/>
          </w:tcPr>
          <w:p w14:paraId="7EEEAFA9" w14:textId="77777777" w:rsidR="00567722" w:rsidRPr="00C6342E" w:rsidRDefault="00567722" w:rsidP="00567722">
            <w:pPr>
              <w:rPr>
                <w:b/>
              </w:rPr>
            </w:pPr>
            <w:r w:rsidRPr="00C6342E">
              <w:rPr>
                <w:b/>
              </w:rPr>
              <w:t>ОСТОРОЖНО!</w:t>
            </w:r>
          </w:p>
        </w:tc>
      </w:tr>
      <w:tr w:rsidR="00E43923" w14:paraId="5CFF853F" w14:textId="77777777" w:rsidTr="00C35802">
        <w:tc>
          <w:tcPr>
            <w:tcW w:w="850" w:type="dxa"/>
            <w:shd w:val="clear" w:color="auto" w:fill="E7E7E7"/>
            <w:vAlign w:val="center"/>
          </w:tcPr>
          <w:p w14:paraId="183EC14D" w14:textId="77777777" w:rsidR="00DC54D9" w:rsidRPr="00342CF1" w:rsidRDefault="00C35802" w:rsidP="007A7090">
            <w:pPr>
              <w:rPr>
                <w:szCs w:val="20"/>
                <w:lang w:val="en-US"/>
              </w:rPr>
            </w:pPr>
            <w:r>
              <w:rPr>
                <w:noProof/>
              </w:rPr>
              <w:drawing>
                <wp:inline distT="0" distB="0" distL="0" distR="0" wp14:anchorId="071EF148" wp14:editId="491B0A8F">
                  <wp:extent cx="402590" cy="361102"/>
                  <wp:effectExtent l="0" t="0" r="0" b="127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5683" cy="381815"/>
                          </a:xfrm>
                          <a:prstGeom prst="rect">
                            <a:avLst/>
                          </a:prstGeom>
                        </pic:spPr>
                      </pic:pic>
                    </a:graphicData>
                  </a:graphic>
                </wp:inline>
              </w:drawing>
            </w:r>
          </w:p>
        </w:tc>
        <w:tc>
          <w:tcPr>
            <w:tcW w:w="3473" w:type="dxa"/>
            <w:gridSpan w:val="2"/>
            <w:shd w:val="clear" w:color="auto" w:fill="E7E7E7"/>
            <w:vAlign w:val="center"/>
          </w:tcPr>
          <w:p w14:paraId="3A8A72F3" w14:textId="77777777" w:rsidR="00DC54D9" w:rsidRPr="008E23DD" w:rsidRDefault="009B0C2A" w:rsidP="00DC54D9">
            <w:pPr>
              <w:rPr>
                <w:szCs w:val="20"/>
              </w:rPr>
            </w:pPr>
            <w:r w:rsidRPr="00342CF1">
              <w:rPr>
                <w:szCs w:val="20"/>
                <w:lang w:val="ru"/>
              </w:rPr>
              <w:t>Выбрасываемые материалы (срезанная трава, камни и т.д.)</w:t>
            </w:r>
          </w:p>
          <w:p w14:paraId="6C68B528" w14:textId="77777777" w:rsidR="00DC54D9" w:rsidRPr="00342CF1" w:rsidRDefault="009B0C2A" w:rsidP="007A7090">
            <w:pPr>
              <w:ind w:left="311" w:hanging="311"/>
              <w:rPr>
                <w:szCs w:val="20"/>
                <w:lang w:val="en-US"/>
              </w:rPr>
            </w:pPr>
            <w:r w:rsidRPr="00342CF1">
              <w:rPr>
                <w:rFonts w:ascii="Wingdings" w:hAnsi="Wingdings"/>
                <w:szCs w:val="20"/>
                <w:lang w:val="ru"/>
              </w:rPr>
              <w:sym w:font="Wingdings" w:char="F0DC"/>
            </w:r>
            <w:r w:rsidRPr="00342CF1">
              <w:rPr>
                <w:szCs w:val="20"/>
                <w:lang w:val="ru"/>
              </w:rPr>
              <w:tab/>
              <w:t>Риск несчастного случая</w:t>
            </w:r>
          </w:p>
          <w:p w14:paraId="07FABA6B" w14:textId="7DDBEFA1" w:rsidR="00DC54D9" w:rsidRPr="008E23DD" w:rsidRDefault="009B0C2A" w:rsidP="00DC54D9">
            <w:pPr>
              <w:pStyle w:val="a8"/>
              <w:numPr>
                <w:ilvl w:val="0"/>
                <w:numId w:val="21"/>
              </w:numPr>
              <w:ind w:left="311" w:hanging="283"/>
              <w:rPr>
                <w:szCs w:val="20"/>
              </w:rPr>
            </w:pPr>
            <w:r w:rsidRPr="00342CF1">
              <w:rPr>
                <w:szCs w:val="20"/>
                <w:lang w:val="ru"/>
              </w:rPr>
              <w:t>Оп</w:t>
            </w:r>
            <w:r w:rsidR="006E0B84">
              <w:rPr>
                <w:szCs w:val="20"/>
                <w:lang w:val="ru"/>
              </w:rPr>
              <w:t>устошай</w:t>
            </w:r>
            <w:r w:rsidRPr="00342CF1">
              <w:rPr>
                <w:szCs w:val="20"/>
                <w:lang w:val="ru"/>
              </w:rPr>
              <w:t>те травосборник (в зависимости от модели) только тогда, когда блок резания выключен, и минирайдер остановлен.</w:t>
            </w:r>
          </w:p>
          <w:p w14:paraId="38CE4A27" w14:textId="77777777" w:rsidR="00DC54D9" w:rsidRPr="008E23DD" w:rsidRDefault="009B0C2A" w:rsidP="00DC54D9">
            <w:pPr>
              <w:pStyle w:val="a8"/>
              <w:numPr>
                <w:ilvl w:val="0"/>
                <w:numId w:val="21"/>
              </w:numPr>
              <w:ind w:left="311" w:hanging="283"/>
              <w:rPr>
                <w:szCs w:val="20"/>
              </w:rPr>
            </w:pPr>
            <w:r w:rsidRPr="00342CF1">
              <w:rPr>
                <w:szCs w:val="20"/>
                <w:lang w:val="ru"/>
              </w:rPr>
              <w:t>Эксплуатируйте минирайдер только с установленной отражательной заслонкой, блокиратором мульчи или с прикрепленным травосборником.</w:t>
            </w:r>
          </w:p>
        </w:tc>
      </w:tr>
    </w:tbl>
    <w:p w14:paraId="51A79BE0" w14:textId="77777777" w:rsidR="00DC54D9" w:rsidRPr="008E23DD" w:rsidRDefault="00DC54D9" w:rsidP="00A31D66"/>
    <w:p w14:paraId="2613BFFC" w14:textId="77777777" w:rsidR="00A31D66" w:rsidRPr="00342CF1" w:rsidRDefault="009B0C2A" w:rsidP="00016169">
      <w:pPr>
        <w:shd w:val="clear" w:color="auto" w:fill="767171" w:themeFill="background2" w:themeFillShade="80"/>
        <w:jc w:val="center"/>
        <w:rPr>
          <w:b/>
          <w:bCs/>
          <w:i/>
          <w:iCs/>
          <w:color w:val="FFFFFF" w:themeColor="background1"/>
          <w:szCs w:val="20"/>
          <w:lang w:val="en-US"/>
        </w:rPr>
      </w:pPr>
      <w:r w:rsidRPr="00342CF1">
        <w:rPr>
          <w:b/>
          <w:bCs/>
          <w:i/>
          <w:iCs/>
          <w:color w:val="FFFFFF" w:themeColor="background1"/>
          <w:szCs w:val="20"/>
          <w:lang w:val="ru"/>
        </w:rPr>
        <w:t>Внимание!</w:t>
      </w:r>
    </w:p>
    <w:p w14:paraId="5EB8F7B1" w14:textId="77777777" w:rsidR="00DC54D9" w:rsidRPr="008E23DD" w:rsidRDefault="009B0C2A" w:rsidP="00C35802">
      <w:pPr>
        <w:pStyle w:val="a8"/>
        <w:numPr>
          <w:ilvl w:val="0"/>
          <w:numId w:val="21"/>
        </w:numPr>
        <w:shd w:val="clear" w:color="auto" w:fill="E7E7E7"/>
        <w:ind w:left="311" w:hanging="283"/>
        <w:rPr>
          <w:szCs w:val="20"/>
        </w:rPr>
      </w:pPr>
      <w:r w:rsidRPr="00342CF1">
        <w:rPr>
          <w:szCs w:val="20"/>
          <w:lang w:val="ru"/>
        </w:rPr>
        <w:t>Если посторонний предмет (например, камень) соприкасается с механизмом ножей, или если минирайдер начинает аномально вибрировать, немедленно выключите минирайдер.</w:t>
      </w:r>
    </w:p>
    <w:p w14:paraId="790336A3" w14:textId="77777777" w:rsidR="00DC54D9" w:rsidRPr="008E23DD" w:rsidRDefault="009B0C2A" w:rsidP="00C35802">
      <w:pPr>
        <w:pStyle w:val="a8"/>
        <w:numPr>
          <w:ilvl w:val="0"/>
          <w:numId w:val="21"/>
        </w:numPr>
        <w:shd w:val="clear" w:color="auto" w:fill="E7E7E7"/>
        <w:ind w:left="311" w:hanging="283"/>
        <w:rPr>
          <w:szCs w:val="20"/>
        </w:rPr>
      </w:pPr>
      <w:r w:rsidRPr="00342CF1">
        <w:rPr>
          <w:szCs w:val="20"/>
          <w:lang w:val="ru"/>
        </w:rPr>
        <w:t>Прежде чем вернуться к работе, проверьте минирайдер на повреждения. В случае повреждения прекратите использование минирайдера и отремонтируйте его в сервисном центре перед повторным вводом в эксплуатацию.</w:t>
      </w:r>
    </w:p>
    <w:p w14:paraId="0B53F64A" w14:textId="77777777" w:rsidR="00DC54D9" w:rsidRPr="008E23DD" w:rsidRDefault="009B0C2A" w:rsidP="00C35802">
      <w:pPr>
        <w:pStyle w:val="a8"/>
        <w:numPr>
          <w:ilvl w:val="0"/>
          <w:numId w:val="21"/>
        </w:numPr>
        <w:shd w:val="clear" w:color="auto" w:fill="E7E7E7"/>
        <w:ind w:left="311" w:hanging="283"/>
        <w:rPr>
          <w:szCs w:val="20"/>
        </w:rPr>
      </w:pPr>
      <w:r w:rsidRPr="00342CF1">
        <w:rPr>
          <w:szCs w:val="20"/>
          <w:lang w:val="ru"/>
        </w:rPr>
        <w:t>Не включайте блок резания в высокой траве.</w:t>
      </w:r>
    </w:p>
    <w:p w14:paraId="2F1C3E17" w14:textId="77777777" w:rsidR="00A31D66" w:rsidRPr="008E23DD" w:rsidRDefault="009B0C2A" w:rsidP="00C35802">
      <w:pPr>
        <w:pStyle w:val="a8"/>
        <w:numPr>
          <w:ilvl w:val="0"/>
          <w:numId w:val="21"/>
        </w:numPr>
        <w:shd w:val="clear" w:color="auto" w:fill="E7E7E7"/>
        <w:ind w:left="311" w:hanging="283"/>
        <w:rPr>
          <w:szCs w:val="20"/>
        </w:rPr>
      </w:pPr>
      <w:r w:rsidRPr="00342CF1">
        <w:rPr>
          <w:szCs w:val="20"/>
          <w:lang w:val="ru"/>
        </w:rPr>
        <w:t>Не косите слишком высокую или слишком сухую траву. Не двигайтесь по кучам сухих листьев при включенном блоке резания. Все это может привести к возгоранию минирайдера из-за скопления очень сухого материала и остатков скашивания.</w:t>
      </w:r>
    </w:p>
    <w:p w14:paraId="6986BD96" w14:textId="77777777" w:rsidR="00DC54D9" w:rsidRPr="008E23DD" w:rsidRDefault="00DC54D9" w:rsidP="00A31D66"/>
    <w:p w14:paraId="71241D66" w14:textId="77777777" w:rsidR="00DC54D9" w:rsidRDefault="009B0C2A" w:rsidP="00DC54D9">
      <w:pPr>
        <w:pStyle w:val="a8"/>
        <w:numPr>
          <w:ilvl w:val="0"/>
          <w:numId w:val="25"/>
        </w:numPr>
        <w:ind w:left="284" w:hanging="218"/>
        <w:rPr>
          <w:lang w:val="en-US"/>
        </w:rPr>
      </w:pPr>
      <w:r w:rsidRPr="00DC54D9">
        <w:rPr>
          <w:lang w:val="ru"/>
        </w:rPr>
        <w:t>Включить минирайдер.</w:t>
      </w:r>
    </w:p>
    <w:p w14:paraId="1188C034" w14:textId="77777777" w:rsidR="00DC54D9" w:rsidRPr="008E23DD" w:rsidRDefault="009B0C2A" w:rsidP="00DC54D9">
      <w:pPr>
        <w:pStyle w:val="a8"/>
        <w:numPr>
          <w:ilvl w:val="0"/>
          <w:numId w:val="25"/>
        </w:numPr>
        <w:ind w:left="284" w:hanging="218"/>
      </w:pPr>
      <w:r w:rsidRPr="00DC54D9">
        <w:rPr>
          <w:lang w:val="ru"/>
        </w:rPr>
        <w:t xml:space="preserve">Включить блок резания и затем опустить его. </w:t>
      </w:r>
    </w:p>
    <w:p w14:paraId="46423EF7" w14:textId="77777777" w:rsidR="00DC54D9" w:rsidRDefault="009B0C2A" w:rsidP="00DC54D9">
      <w:pPr>
        <w:pStyle w:val="a8"/>
        <w:numPr>
          <w:ilvl w:val="0"/>
          <w:numId w:val="25"/>
        </w:numPr>
        <w:ind w:left="284" w:hanging="218"/>
        <w:rPr>
          <w:lang w:val="en-US"/>
        </w:rPr>
      </w:pPr>
      <w:r w:rsidRPr="00DC54D9">
        <w:rPr>
          <w:lang w:val="ru"/>
        </w:rPr>
        <w:t>Отпустить стояночный тормоз.</w:t>
      </w:r>
    </w:p>
    <w:p w14:paraId="76766CC8" w14:textId="77777777" w:rsidR="00DC54D9" w:rsidRPr="008E23DD" w:rsidRDefault="009B0C2A" w:rsidP="00DC54D9">
      <w:pPr>
        <w:pStyle w:val="a8"/>
        <w:numPr>
          <w:ilvl w:val="0"/>
          <w:numId w:val="25"/>
        </w:numPr>
        <w:ind w:left="284" w:hanging="218"/>
      </w:pPr>
      <w:r w:rsidRPr="00DC54D9">
        <w:rPr>
          <w:lang w:val="ru"/>
        </w:rPr>
        <w:t>Чтобы тронуться с места, нажмите педаль акселератора.</w:t>
      </w:r>
    </w:p>
    <w:p w14:paraId="383839CE" w14:textId="77777777" w:rsidR="00A31D66" w:rsidRPr="008E23DD" w:rsidRDefault="009B0C2A" w:rsidP="00DC54D9">
      <w:pPr>
        <w:pStyle w:val="a8"/>
        <w:numPr>
          <w:ilvl w:val="0"/>
          <w:numId w:val="23"/>
        </w:numPr>
        <w:ind w:left="284" w:hanging="218"/>
      </w:pPr>
      <w:r w:rsidRPr="00DC54D9">
        <w:rPr>
          <w:lang w:val="ru"/>
        </w:rPr>
        <w:t>Минирайдер начинает двигаться вперед и косить.</w:t>
      </w:r>
    </w:p>
    <w:p w14:paraId="600E6522" w14:textId="77777777" w:rsidR="00A31D66" w:rsidRPr="008E23DD" w:rsidRDefault="009B0C2A" w:rsidP="00A31D66">
      <w:pPr>
        <w:rPr>
          <w:b/>
          <w:bCs/>
          <w:i/>
          <w:iCs/>
        </w:rPr>
      </w:pPr>
      <w:r>
        <w:rPr>
          <w:lang w:val="ru"/>
        </w:rPr>
        <w:br w:type="column"/>
      </w:r>
      <w:r w:rsidRPr="00DC54D9">
        <w:rPr>
          <w:b/>
          <w:bCs/>
          <w:i/>
          <w:iCs/>
          <w:noProof/>
          <w:sz w:val="14"/>
          <w:szCs w:val="14"/>
        </w:rPr>
        <w:drawing>
          <wp:anchor distT="0" distB="0" distL="114300" distR="114300" simplePos="0" relativeHeight="251698176" behindDoc="1" locked="0" layoutInCell="1" allowOverlap="1" wp14:anchorId="2D70DAA7" wp14:editId="5D81162D">
            <wp:simplePos x="0" y="0"/>
            <wp:positionH relativeFrom="column">
              <wp:posOffset>3810</wp:posOffset>
            </wp:positionH>
            <wp:positionV relativeFrom="paragraph">
              <wp:posOffset>3175</wp:posOffset>
            </wp:positionV>
            <wp:extent cx="292735" cy="292735"/>
            <wp:effectExtent l="0" t="0" r="0" b="0"/>
            <wp:wrapTight wrapText="bothSides">
              <wp:wrapPolygon edited="0">
                <wp:start x="0" y="0"/>
                <wp:lineTo x="0" y="19679"/>
                <wp:lineTo x="19679" y="19679"/>
                <wp:lineTo x="19679" y="0"/>
                <wp:lineTo x="0" y="0"/>
              </wp:wrapPolygon>
            </wp:wrapTight>
            <wp:docPr id="70" name="Рисунок 70"/>
            <wp:cNvGraphicFramePr/>
            <a:graphic xmlns:a="http://schemas.openxmlformats.org/drawingml/2006/main">
              <a:graphicData uri="http://schemas.openxmlformats.org/drawingml/2006/picture">
                <pic:pic xmlns:pic="http://schemas.openxmlformats.org/drawingml/2006/picture">
                  <pic:nvPicPr>
                    <pic:cNvPr id="2033788720" name="Рисунок 45"/>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anchor>
        </w:drawing>
      </w:r>
      <w:r w:rsidRPr="00DC54D9">
        <w:rPr>
          <w:b/>
          <w:bCs/>
          <w:i/>
          <w:iCs/>
          <w:szCs w:val="20"/>
          <w:lang w:val="ru"/>
        </w:rPr>
        <w:t>Инструкции по кошению</w:t>
      </w:r>
    </w:p>
    <w:p w14:paraId="234AA644" w14:textId="673ADDCB" w:rsidR="00A31D66" w:rsidRPr="008E23DD" w:rsidRDefault="009B0C2A" w:rsidP="00DC54D9">
      <w:pPr>
        <w:ind w:left="567"/>
        <w:rPr>
          <w:i/>
          <w:iCs/>
          <w:szCs w:val="20"/>
        </w:rPr>
      </w:pPr>
      <w:r w:rsidRPr="00DC54D9">
        <w:rPr>
          <w:i/>
          <w:iCs/>
          <w:szCs w:val="20"/>
          <w:lang w:val="ru"/>
        </w:rPr>
        <w:t>Не косите влажную траву. Ведите минирайдер медлен</w:t>
      </w:r>
      <w:r w:rsidR="00322CFB">
        <w:rPr>
          <w:i/>
          <w:iCs/>
          <w:szCs w:val="20"/>
          <w:lang w:val="ru"/>
        </w:rPr>
        <w:t>н</w:t>
      </w:r>
      <w:r w:rsidRPr="00DC54D9">
        <w:rPr>
          <w:i/>
          <w:iCs/>
          <w:szCs w:val="20"/>
          <w:lang w:val="ru"/>
        </w:rPr>
        <w:t>о.</w:t>
      </w:r>
    </w:p>
    <w:p w14:paraId="01D93B2D" w14:textId="77777777" w:rsidR="00DC54D9" w:rsidRPr="008E23DD" w:rsidRDefault="00DC54D9" w:rsidP="00DC54D9">
      <w:pPr>
        <w:ind w:left="567"/>
        <w:rPr>
          <w:i/>
          <w:iCs/>
          <w:szCs w:val="20"/>
        </w:rPr>
      </w:pPr>
    </w:p>
    <w:p w14:paraId="05BFD0DE" w14:textId="77777777" w:rsidR="00A31D66" w:rsidRPr="008E23DD" w:rsidRDefault="009B0C2A" w:rsidP="00DC54D9">
      <w:pPr>
        <w:ind w:left="567"/>
        <w:rPr>
          <w:i/>
          <w:iCs/>
          <w:szCs w:val="20"/>
        </w:rPr>
      </w:pPr>
      <w:r w:rsidRPr="00DC54D9">
        <w:rPr>
          <w:i/>
          <w:iCs/>
          <w:szCs w:val="20"/>
          <w:lang w:val="ru"/>
        </w:rPr>
        <w:t>Кошение слишком высокой или влажной травы может привести к неравномерному накоплению травы в разгрузочном канале.</w:t>
      </w:r>
    </w:p>
    <w:p w14:paraId="2ABC8BE0" w14:textId="77777777" w:rsidR="00DC54D9" w:rsidRPr="008E23DD" w:rsidRDefault="00DC54D9" w:rsidP="00DC54D9">
      <w:pPr>
        <w:ind w:left="567"/>
        <w:rPr>
          <w:i/>
          <w:iCs/>
          <w:szCs w:val="20"/>
        </w:rPr>
      </w:pPr>
    </w:p>
    <w:p w14:paraId="1E4ED5D4" w14:textId="77777777" w:rsidR="00A31D66" w:rsidRPr="008E23DD" w:rsidRDefault="009B0C2A" w:rsidP="00DC54D9">
      <w:pPr>
        <w:ind w:left="567"/>
        <w:rPr>
          <w:i/>
          <w:iCs/>
          <w:szCs w:val="20"/>
        </w:rPr>
      </w:pPr>
      <w:r w:rsidRPr="00DC54D9">
        <w:rPr>
          <w:i/>
          <w:iCs/>
          <w:szCs w:val="20"/>
          <w:lang w:val="ru"/>
        </w:rPr>
        <w:t>При регулировке высоты кошения и скорости движения убедитесь, что минирайдер не перегружен. Отрегулируйте все настройки в соответствии с преобладающими условиями.</w:t>
      </w:r>
    </w:p>
    <w:p w14:paraId="516DD8DB" w14:textId="77777777" w:rsidR="00DC54D9" w:rsidRPr="008E23DD" w:rsidRDefault="00DC54D9" w:rsidP="00A31D66"/>
    <w:p w14:paraId="7E25198B" w14:textId="77777777" w:rsidR="00A31D66" w:rsidRPr="008E23DD" w:rsidRDefault="009B0C2A" w:rsidP="00A31D66">
      <w:pPr>
        <w:rPr>
          <w:b/>
          <w:bCs/>
        </w:rPr>
      </w:pPr>
      <w:r w:rsidRPr="00DC54D9">
        <w:rPr>
          <w:b/>
          <w:bCs/>
          <w:lang w:val="ru"/>
        </w:rPr>
        <w:t xml:space="preserve">Функция кошения при движении задним ходом (в зависимости от модели) </w:t>
      </w:r>
      <w:r w:rsidR="00DC54D9" w:rsidRPr="00342CF1">
        <w:rPr>
          <w:b/>
          <w:bCs/>
          <w:color w:val="FFFFFF" w:themeColor="background1"/>
          <w:highlight w:val="black"/>
          <w:lang w:val="ru"/>
        </w:rPr>
        <w:t>B</w:t>
      </w:r>
    </w:p>
    <w:p w14:paraId="7051D2B1" w14:textId="77777777" w:rsidR="00DC54D9" w:rsidRPr="008E23DD" w:rsidRDefault="00DC54D9" w:rsidP="00A31D66"/>
    <w:p w14:paraId="0E0CD168" w14:textId="77777777" w:rsidR="00A31D66" w:rsidRPr="008E23DD" w:rsidRDefault="009B0C2A" w:rsidP="00A31D66">
      <w:r w:rsidRPr="00A31D66">
        <w:rPr>
          <w:lang w:val="ru"/>
        </w:rPr>
        <w:t>В зависимости от модели на минирайдере устанавливается функция при движении задним ходом (RCM).</w:t>
      </w:r>
    </w:p>
    <w:p w14:paraId="1CCA3510" w14:textId="77777777" w:rsidR="00DC54D9" w:rsidRPr="008E23DD" w:rsidRDefault="00DC54D9" w:rsidP="00A31D66"/>
    <w:p w14:paraId="146255B8" w14:textId="77777777" w:rsidR="00A31D66" w:rsidRPr="008E23DD" w:rsidRDefault="009B0C2A" w:rsidP="00A31D66">
      <w:pPr>
        <w:rPr>
          <w:b/>
          <w:bCs/>
          <w:i/>
          <w:iCs/>
          <w:szCs w:val="20"/>
        </w:rPr>
      </w:pPr>
      <w:r w:rsidRPr="00DC54D9">
        <w:rPr>
          <w:b/>
          <w:bCs/>
          <w:i/>
          <w:iCs/>
          <w:noProof/>
          <w:sz w:val="12"/>
          <w:szCs w:val="12"/>
        </w:rPr>
        <w:drawing>
          <wp:anchor distT="0" distB="0" distL="114300" distR="114300" simplePos="0" relativeHeight="251699200" behindDoc="1" locked="0" layoutInCell="1" allowOverlap="1" wp14:anchorId="3C3CB090" wp14:editId="7F4E5395">
            <wp:simplePos x="0" y="0"/>
            <wp:positionH relativeFrom="column">
              <wp:posOffset>0</wp:posOffset>
            </wp:positionH>
            <wp:positionV relativeFrom="paragraph">
              <wp:posOffset>101864</wp:posOffset>
            </wp:positionV>
            <wp:extent cx="292735" cy="292735"/>
            <wp:effectExtent l="0" t="0" r="0" b="0"/>
            <wp:wrapTight wrapText="bothSides">
              <wp:wrapPolygon edited="0">
                <wp:start x="0" y="0"/>
                <wp:lineTo x="0" y="19679"/>
                <wp:lineTo x="19679" y="19679"/>
                <wp:lineTo x="19679" y="0"/>
                <wp:lineTo x="0" y="0"/>
              </wp:wrapPolygon>
            </wp:wrapTight>
            <wp:docPr id="71" name="Рисунок 71"/>
            <wp:cNvGraphicFramePr/>
            <a:graphic xmlns:a="http://schemas.openxmlformats.org/drawingml/2006/main">
              <a:graphicData uri="http://schemas.openxmlformats.org/drawingml/2006/picture">
                <pic:pic xmlns:pic="http://schemas.openxmlformats.org/drawingml/2006/picture">
                  <pic:nvPicPr>
                    <pic:cNvPr id="1216165347" name="Рисунок 45"/>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anchor>
        </w:drawing>
      </w:r>
      <w:r w:rsidRPr="00DC54D9">
        <w:rPr>
          <w:b/>
          <w:bCs/>
          <w:i/>
          <w:iCs/>
          <w:szCs w:val="20"/>
          <w:lang w:val="ru"/>
        </w:rPr>
        <w:t>Инструкции по кошению</w:t>
      </w:r>
    </w:p>
    <w:p w14:paraId="1B7F4272" w14:textId="77777777" w:rsidR="00A31D66" w:rsidRPr="008E23DD" w:rsidRDefault="009B0C2A" w:rsidP="00DC54D9">
      <w:pPr>
        <w:ind w:left="567"/>
        <w:rPr>
          <w:i/>
          <w:iCs/>
          <w:szCs w:val="20"/>
        </w:rPr>
      </w:pPr>
      <w:r w:rsidRPr="00DC54D9">
        <w:rPr>
          <w:i/>
          <w:iCs/>
          <w:szCs w:val="20"/>
          <w:lang w:val="ru"/>
        </w:rPr>
        <w:t>Используйте функцию реверсивного кошения только в случае крайней необходимости и соблюдайте особую осторожность.</w:t>
      </w:r>
    </w:p>
    <w:p w14:paraId="7C24D7A4" w14:textId="77777777" w:rsidR="00DC54D9" w:rsidRPr="008E23DD" w:rsidRDefault="00DC54D9" w:rsidP="00A31D66"/>
    <w:p w14:paraId="2C71B2AE" w14:textId="77777777" w:rsidR="00A31D66" w:rsidRPr="00DC54D9" w:rsidRDefault="009B0C2A" w:rsidP="00A31D66">
      <w:pPr>
        <w:rPr>
          <w:b/>
          <w:bCs/>
          <w:lang w:val="en-US"/>
        </w:rPr>
      </w:pPr>
      <w:r w:rsidRPr="00DC54D9">
        <w:rPr>
          <w:b/>
          <w:bCs/>
          <w:lang w:val="ru"/>
        </w:rPr>
        <w:t>Включение функции реверсивного кошения</w:t>
      </w:r>
    </w:p>
    <w:p w14:paraId="20E079AE" w14:textId="77777777" w:rsidR="00DC54D9" w:rsidRDefault="00DC54D9" w:rsidP="00A31D66">
      <w:pPr>
        <w:rPr>
          <w:lang w:val="en-US"/>
        </w:rPr>
      </w:pPr>
    </w:p>
    <w:p w14:paraId="5EA8D217" w14:textId="77777777" w:rsidR="00DC54D9" w:rsidRDefault="009B0C2A" w:rsidP="00DC54D9">
      <w:pPr>
        <w:pStyle w:val="a8"/>
        <w:numPr>
          <w:ilvl w:val="0"/>
          <w:numId w:val="23"/>
        </w:numPr>
        <w:ind w:left="284" w:hanging="284"/>
        <w:rPr>
          <w:lang w:val="en-US"/>
        </w:rPr>
      </w:pPr>
      <w:r w:rsidRPr="00DC54D9">
        <w:rPr>
          <w:lang w:val="ru"/>
        </w:rPr>
        <w:t>Включить минирайдер.</w:t>
      </w:r>
    </w:p>
    <w:p w14:paraId="0D9099F2" w14:textId="77777777" w:rsidR="00DC54D9" w:rsidRDefault="009B0C2A" w:rsidP="00DC54D9">
      <w:pPr>
        <w:pStyle w:val="a8"/>
        <w:numPr>
          <w:ilvl w:val="0"/>
          <w:numId w:val="23"/>
        </w:numPr>
        <w:ind w:left="284" w:hanging="284"/>
        <w:rPr>
          <w:lang w:val="en-US"/>
        </w:rPr>
      </w:pPr>
      <w:r w:rsidRPr="00DC54D9">
        <w:rPr>
          <w:lang w:val="ru"/>
        </w:rPr>
        <w:t>Включить блок резания.</w:t>
      </w:r>
    </w:p>
    <w:p w14:paraId="7F6E875E" w14:textId="77777777" w:rsidR="00DC54D9" w:rsidRPr="008E23DD" w:rsidRDefault="009B0C2A" w:rsidP="00DC54D9">
      <w:pPr>
        <w:pStyle w:val="a8"/>
        <w:numPr>
          <w:ilvl w:val="0"/>
          <w:numId w:val="23"/>
        </w:numPr>
        <w:ind w:left="284" w:hanging="284"/>
      </w:pPr>
      <w:r w:rsidRPr="00DC54D9">
        <w:rPr>
          <w:lang w:val="ru"/>
        </w:rPr>
        <w:t xml:space="preserve">Нажмите переключатель ВОМ для включения функции </w:t>
      </w:r>
      <w:r w:rsidRPr="00DC54D9">
        <w:rPr>
          <w:b/>
          <w:bCs/>
          <w:lang w:val="ru"/>
        </w:rPr>
        <w:t>[B]</w:t>
      </w:r>
      <w:r w:rsidRPr="00DC54D9">
        <w:rPr>
          <w:lang w:val="ru"/>
        </w:rPr>
        <w:t xml:space="preserve"> реверсивного кошения вниз на три секунды, затем отпустите его. </w:t>
      </w:r>
    </w:p>
    <w:p w14:paraId="4E4C12AA" w14:textId="123A179A" w:rsidR="00A31D66" w:rsidRPr="00DC54D9" w:rsidRDefault="009B0C2A" w:rsidP="00DC54D9">
      <w:pPr>
        <w:pStyle w:val="a8"/>
        <w:numPr>
          <w:ilvl w:val="0"/>
          <w:numId w:val="26"/>
        </w:numPr>
        <w:ind w:left="284" w:hanging="284"/>
        <w:rPr>
          <w:lang w:val="en-US"/>
        </w:rPr>
      </w:pPr>
      <w:r w:rsidRPr="00DC54D9">
        <w:rPr>
          <w:lang w:val="ru"/>
        </w:rPr>
        <w:t>Загорается красный свет вокруг переключателя ВОМ для функции реверсивного кошения. Теперь вы можете косить, двигаясь и вперед</w:t>
      </w:r>
      <w:r w:rsidR="006C36C4">
        <w:rPr>
          <w:lang w:val="ru"/>
        </w:rPr>
        <w:t>,</w:t>
      </w:r>
      <w:r w:rsidRPr="00DC54D9">
        <w:rPr>
          <w:lang w:val="ru"/>
        </w:rPr>
        <w:t xml:space="preserve"> и назад.</w:t>
      </w:r>
    </w:p>
    <w:p w14:paraId="5774E4CA" w14:textId="77777777" w:rsidR="00DC54D9" w:rsidRDefault="00DC54D9" w:rsidP="00A31D66">
      <w:pPr>
        <w:rPr>
          <w:lang w:val="en-US"/>
        </w:rPr>
      </w:pPr>
    </w:p>
    <w:p w14:paraId="3A79FBD7" w14:textId="77777777" w:rsidR="00A31D66" w:rsidRPr="00DC54D9" w:rsidRDefault="009B0C2A" w:rsidP="00A31D66">
      <w:pPr>
        <w:rPr>
          <w:b/>
          <w:bCs/>
          <w:lang w:val="en-US"/>
        </w:rPr>
      </w:pPr>
      <w:r w:rsidRPr="00DC54D9">
        <w:rPr>
          <w:b/>
          <w:bCs/>
          <w:lang w:val="ru"/>
        </w:rPr>
        <w:t>Выключение функции реверсивного кошения</w:t>
      </w:r>
    </w:p>
    <w:p w14:paraId="74BF3481" w14:textId="77777777" w:rsidR="00A31D66" w:rsidRPr="008E23DD" w:rsidRDefault="009B0C2A" w:rsidP="00DC54D9">
      <w:pPr>
        <w:pStyle w:val="a8"/>
        <w:numPr>
          <w:ilvl w:val="0"/>
          <w:numId w:val="27"/>
        </w:numPr>
        <w:ind w:left="284" w:hanging="284"/>
      </w:pPr>
      <w:r w:rsidRPr="00DC54D9">
        <w:rPr>
          <w:lang w:val="ru"/>
        </w:rPr>
        <w:t xml:space="preserve">Нажмите переключатель ВОМ для включения функции </w:t>
      </w:r>
      <w:r w:rsidRPr="00DC54D9">
        <w:rPr>
          <w:b/>
          <w:bCs/>
          <w:lang w:val="ru"/>
        </w:rPr>
        <w:t>[B]</w:t>
      </w:r>
      <w:r w:rsidRPr="00DC54D9">
        <w:rPr>
          <w:lang w:val="ru"/>
        </w:rPr>
        <w:t xml:space="preserve"> реверсивного кошения вниз, затем отпустите его.</w:t>
      </w:r>
    </w:p>
    <w:p w14:paraId="664E2B0D" w14:textId="77777777" w:rsidR="00A31D66" w:rsidRPr="008E23DD" w:rsidRDefault="009B0C2A" w:rsidP="00DC54D9">
      <w:pPr>
        <w:pStyle w:val="a8"/>
        <w:numPr>
          <w:ilvl w:val="0"/>
          <w:numId w:val="26"/>
        </w:numPr>
        <w:ind w:left="284" w:hanging="284"/>
      </w:pPr>
      <w:r w:rsidRPr="00DC54D9">
        <w:rPr>
          <w:lang w:val="ru"/>
        </w:rPr>
        <w:t>Красная подсветка вокруг переключателя гаснет, и функция реверсивного кошения отключается.</w:t>
      </w:r>
    </w:p>
    <w:p w14:paraId="5FD68B08" w14:textId="77777777" w:rsidR="00DC54D9" w:rsidRPr="008E23DD" w:rsidRDefault="00DC54D9" w:rsidP="00A31D66"/>
    <w:p w14:paraId="44A08EAB" w14:textId="77777777" w:rsidR="00A31D66" w:rsidRPr="008E23DD" w:rsidRDefault="009B0C2A" w:rsidP="00A31D66">
      <w:pPr>
        <w:rPr>
          <w:b/>
          <w:bCs/>
          <w:i/>
          <w:iCs/>
          <w:szCs w:val="20"/>
        </w:rPr>
      </w:pPr>
      <w:r w:rsidRPr="00DC54D9">
        <w:rPr>
          <w:b/>
          <w:bCs/>
          <w:i/>
          <w:iCs/>
          <w:noProof/>
          <w:sz w:val="12"/>
          <w:szCs w:val="12"/>
        </w:rPr>
        <w:drawing>
          <wp:anchor distT="0" distB="0" distL="114300" distR="114300" simplePos="0" relativeHeight="251700224" behindDoc="1" locked="0" layoutInCell="1" allowOverlap="1" wp14:anchorId="7AE98212" wp14:editId="6B2FF1FC">
            <wp:simplePos x="0" y="0"/>
            <wp:positionH relativeFrom="column">
              <wp:posOffset>0</wp:posOffset>
            </wp:positionH>
            <wp:positionV relativeFrom="paragraph">
              <wp:posOffset>110754</wp:posOffset>
            </wp:positionV>
            <wp:extent cx="292735" cy="292735"/>
            <wp:effectExtent l="0" t="0" r="0" b="0"/>
            <wp:wrapTight wrapText="bothSides">
              <wp:wrapPolygon edited="0">
                <wp:start x="0" y="0"/>
                <wp:lineTo x="0" y="19679"/>
                <wp:lineTo x="19679" y="19679"/>
                <wp:lineTo x="19679" y="0"/>
                <wp:lineTo x="0" y="0"/>
              </wp:wrapPolygon>
            </wp:wrapTight>
            <wp:docPr id="72" name="Рисунок 72"/>
            <wp:cNvGraphicFramePr/>
            <a:graphic xmlns:a="http://schemas.openxmlformats.org/drawingml/2006/main">
              <a:graphicData uri="http://schemas.openxmlformats.org/drawingml/2006/picture">
                <pic:pic xmlns:pic="http://schemas.openxmlformats.org/drawingml/2006/picture">
                  <pic:nvPicPr>
                    <pic:cNvPr id="769910589" name="Рисунок 45"/>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anchor>
        </w:drawing>
      </w:r>
      <w:r w:rsidRPr="00DC54D9">
        <w:rPr>
          <w:b/>
          <w:bCs/>
          <w:i/>
          <w:iCs/>
          <w:szCs w:val="20"/>
          <w:lang w:val="ru"/>
        </w:rPr>
        <w:t>Инструкции по кошению</w:t>
      </w:r>
    </w:p>
    <w:p w14:paraId="5E8E0B03" w14:textId="77777777" w:rsidR="00A31D66" w:rsidRPr="008E23DD" w:rsidRDefault="009B0C2A" w:rsidP="00DC54D9">
      <w:pPr>
        <w:ind w:left="567"/>
        <w:rPr>
          <w:i/>
          <w:iCs/>
          <w:szCs w:val="20"/>
        </w:rPr>
      </w:pPr>
      <w:r w:rsidRPr="00DC54D9">
        <w:rPr>
          <w:i/>
          <w:iCs/>
          <w:szCs w:val="20"/>
          <w:lang w:val="ru"/>
        </w:rPr>
        <w:t>Функция реверсивного кошения остается включенной до тех пор, пока</w:t>
      </w:r>
    </w:p>
    <w:p w14:paraId="0A496A94" w14:textId="77777777" w:rsidR="00A31D66" w:rsidRPr="008E23DD" w:rsidRDefault="009B0C2A" w:rsidP="00DC54D9">
      <w:pPr>
        <w:ind w:left="567"/>
        <w:rPr>
          <w:i/>
          <w:iCs/>
          <w:szCs w:val="20"/>
        </w:rPr>
      </w:pPr>
      <w:r w:rsidRPr="00DC54D9">
        <w:rPr>
          <w:i/>
          <w:iCs/>
          <w:szCs w:val="20"/>
          <w:lang w:val="ru"/>
        </w:rPr>
        <w:t>-</w:t>
      </w:r>
      <w:r w:rsidRPr="00DC54D9">
        <w:rPr>
          <w:i/>
          <w:iCs/>
          <w:szCs w:val="20"/>
          <w:lang w:val="ru"/>
        </w:rPr>
        <w:tab/>
        <w:t>переключатель реверсивного кошения не будет снова нажат</w:t>
      </w:r>
    </w:p>
    <w:p w14:paraId="3D8A663D" w14:textId="77777777" w:rsidR="00A31D66" w:rsidRPr="008E23DD" w:rsidRDefault="009B0C2A" w:rsidP="00DC54D9">
      <w:pPr>
        <w:ind w:left="567"/>
        <w:rPr>
          <w:b/>
          <w:bCs/>
          <w:i/>
          <w:iCs/>
          <w:szCs w:val="20"/>
        </w:rPr>
      </w:pPr>
      <w:r w:rsidRPr="00DC54D9">
        <w:rPr>
          <w:b/>
          <w:bCs/>
          <w:i/>
          <w:iCs/>
          <w:szCs w:val="20"/>
          <w:lang w:val="ru"/>
        </w:rPr>
        <w:t>или</w:t>
      </w:r>
    </w:p>
    <w:p w14:paraId="01810E07" w14:textId="77777777" w:rsidR="00A31D66" w:rsidRPr="008E23DD" w:rsidRDefault="009B0C2A" w:rsidP="00DC54D9">
      <w:pPr>
        <w:ind w:left="567"/>
        <w:rPr>
          <w:i/>
          <w:iCs/>
          <w:szCs w:val="20"/>
        </w:rPr>
      </w:pPr>
      <w:r w:rsidRPr="00DC54D9">
        <w:rPr>
          <w:i/>
          <w:iCs/>
          <w:szCs w:val="20"/>
          <w:lang w:val="ru"/>
        </w:rPr>
        <w:t>-</w:t>
      </w:r>
      <w:r w:rsidRPr="00DC54D9">
        <w:rPr>
          <w:i/>
          <w:iCs/>
          <w:szCs w:val="20"/>
          <w:lang w:val="ru"/>
        </w:rPr>
        <w:tab/>
        <w:t>система защитной блокировки автоматически отключает блок резания и минирайдер при уходе водителя с его места</w:t>
      </w:r>
    </w:p>
    <w:p w14:paraId="4F03CA2E" w14:textId="77777777" w:rsidR="00A31D66" w:rsidRPr="008E23DD" w:rsidRDefault="009B0C2A" w:rsidP="00DC54D9">
      <w:pPr>
        <w:ind w:left="567"/>
        <w:rPr>
          <w:b/>
          <w:bCs/>
          <w:i/>
          <w:iCs/>
          <w:szCs w:val="20"/>
        </w:rPr>
      </w:pPr>
      <w:r w:rsidRPr="00DC54D9">
        <w:rPr>
          <w:b/>
          <w:bCs/>
          <w:i/>
          <w:iCs/>
          <w:szCs w:val="20"/>
          <w:lang w:val="ru"/>
        </w:rPr>
        <w:t>или</w:t>
      </w:r>
    </w:p>
    <w:p w14:paraId="5F7023EC" w14:textId="77777777" w:rsidR="00A31D66" w:rsidRPr="008E23DD" w:rsidRDefault="009B0C2A" w:rsidP="00DC54D9">
      <w:pPr>
        <w:ind w:left="567"/>
        <w:rPr>
          <w:i/>
          <w:iCs/>
          <w:szCs w:val="20"/>
        </w:rPr>
      </w:pPr>
      <w:r w:rsidRPr="00DC54D9">
        <w:rPr>
          <w:i/>
          <w:iCs/>
          <w:szCs w:val="20"/>
          <w:lang w:val="ru"/>
        </w:rPr>
        <w:t>-</w:t>
      </w:r>
      <w:r w:rsidRPr="00DC54D9">
        <w:rPr>
          <w:i/>
          <w:iCs/>
          <w:szCs w:val="20"/>
          <w:lang w:val="ru"/>
        </w:rPr>
        <w:tab/>
        <w:t xml:space="preserve">минирайдер выключается. </w:t>
      </w:r>
    </w:p>
    <w:p w14:paraId="6C1EF889" w14:textId="77777777" w:rsidR="00DC54D9" w:rsidRPr="008E23DD" w:rsidRDefault="009B0C2A">
      <w:pPr>
        <w:spacing w:after="160" w:line="259" w:lineRule="auto"/>
        <w:jc w:val="left"/>
      </w:pPr>
      <w:r w:rsidRPr="008E23DD">
        <w:br w:type="page"/>
      </w:r>
    </w:p>
    <w:p w14:paraId="7B319DDF" w14:textId="77777777" w:rsidR="00A31D66" w:rsidRPr="008E23DD" w:rsidRDefault="009B0C2A" w:rsidP="00A31D66">
      <w:pPr>
        <w:rPr>
          <w:b/>
          <w:bCs/>
        </w:rPr>
      </w:pPr>
      <w:r w:rsidRPr="00DC54D9">
        <w:rPr>
          <w:b/>
          <w:bCs/>
          <w:lang w:val="ru"/>
        </w:rPr>
        <w:lastRenderedPageBreak/>
        <w:t>Мульчирование (зависит от модели)</w:t>
      </w:r>
    </w:p>
    <w:p w14:paraId="398268D3" w14:textId="77777777" w:rsidR="00DC54D9" w:rsidRPr="008E23DD" w:rsidRDefault="00DC54D9" w:rsidP="00A31D66"/>
    <w:p w14:paraId="5AFC4762" w14:textId="77777777" w:rsidR="00A31D66" w:rsidRPr="008E23DD" w:rsidRDefault="009B0C2A" w:rsidP="00A31D66">
      <w:r w:rsidRPr="00A31D66">
        <w:rPr>
          <w:lang w:val="ru"/>
        </w:rPr>
        <w:t>При мульчировании трава разрезается на мелкие части (примерно по 1 см) при кошении и оставляется на грунте. Это позволяет оставить на лужайке множество питательных веществ.</w:t>
      </w:r>
    </w:p>
    <w:p w14:paraId="1B4B678D" w14:textId="77777777" w:rsidR="00DC54D9" w:rsidRPr="008E23DD" w:rsidRDefault="00DC54D9" w:rsidP="00A31D66"/>
    <w:p w14:paraId="36D043BF" w14:textId="77777777" w:rsidR="00A31D66" w:rsidRPr="008E23DD" w:rsidRDefault="009B0C2A" w:rsidP="00A31D66">
      <w:r w:rsidRPr="00A31D66">
        <w:rPr>
          <w:lang w:val="ru"/>
        </w:rPr>
        <w:t>Для получения оптимальных результатов траву нужно поддерживать короткой.</w:t>
      </w:r>
    </w:p>
    <w:p w14:paraId="6EC3C0B7" w14:textId="77777777" w:rsidR="00A31D66" w:rsidRPr="008E23DD" w:rsidRDefault="009B0C2A" w:rsidP="00A31D66">
      <w:r w:rsidRPr="00A31D66">
        <w:rPr>
          <w:lang w:val="ru"/>
        </w:rPr>
        <w:t>Следуйте инструкциям по мульчированию, приведенным ниже:</w:t>
      </w:r>
    </w:p>
    <w:p w14:paraId="66C50D83" w14:textId="77777777" w:rsidR="00A31D66" w:rsidRPr="008E23DD" w:rsidRDefault="009B0C2A" w:rsidP="00DC54D9">
      <w:pPr>
        <w:ind w:left="284" w:hanging="284"/>
      </w:pPr>
      <w:r w:rsidRPr="00A31D66">
        <w:rPr>
          <w:lang w:val="ru"/>
        </w:rPr>
        <w:t>-</w:t>
      </w:r>
      <w:r w:rsidRPr="00A31D66">
        <w:rPr>
          <w:lang w:val="ru"/>
        </w:rPr>
        <w:tab/>
        <w:t>Не косите влажную траву.</w:t>
      </w:r>
    </w:p>
    <w:p w14:paraId="30A43D1F" w14:textId="77777777" w:rsidR="00A31D66" w:rsidRPr="008E23DD" w:rsidRDefault="009B0C2A" w:rsidP="00DC54D9">
      <w:pPr>
        <w:ind w:left="284" w:hanging="284"/>
      </w:pPr>
      <w:r w:rsidRPr="00A31D66">
        <w:rPr>
          <w:lang w:val="ru"/>
        </w:rPr>
        <w:t>-</w:t>
      </w:r>
      <w:r w:rsidRPr="00A31D66">
        <w:rPr>
          <w:lang w:val="ru"/>
        </w:rPr>
        <w:tab/>
        <w:t>Ни в коем случае не скашивайте более 2 см от полной высоты травы.</w:t>
      </w:r>
    </w:p>
    <w:p w14:paraId="27C9A2A2" w14:textId="77777777" w:rsidR="00A31D66" w:rsidRPr="008E23DD" w:rsidRDefault="009B0C2A" w:rsidP="00DC54D9">
      <w:pPr>
        <w:ind w:left="284" w:hanging="284"/>
      </w:pPr>
      <w:r w:rsidRPr="00A31D66">
        <w:rPr>
          <w:lang w:val="ru"/>
        </w:rPr>
        <w:t>-</w:t>
      </w:r>
      <w:r w:rsidRPr="00A31D66">
        <w:rPr>
          <w:lang w:val="ru"/>
        </w:rPr>
        <w:tab/>
        <w:t>Косите медленно.</w:t>
      </w:r>
    </w:p>
    <w:p w14:paraId="7D70E88E" w14:textId="77777777" w:rsidR="00A31D66" w:rsidRPr="008E23DD" w:rsidRDefault="009B0C2A" w:rsidP="00DC54D9">
      <w:pPr>
        <w:ind w:left="284" w:hanging="284"/>
      </w:pPr>
      <w:r w:rsidRPr="00A31D66">
        <w:rPr>
          <w:lang w:val="ru"/>
        </w:rPr>
        <w:t>-</w:t>
      </w:r>
      <w:r w:rsidRPr="00A31D66">
        <w:rPr>
          <w:lang w:val="ru"/>
        </w:rPr>
        <w:tab/>
        <w:t>Регулярно очищайте блок резания.</w:t>
      </w:r>
    </w:p>
    <w:p w14:paraId="6F968944" w14:textId="77777777" w:rsidR="00DC54D9" w:rsidRPr="008E23DD" w:rsidRDefault="00DC54D9" w:rsidP="00A31D66"/>
    <w:p w14:paraId="7D1CF54D" w14:textId="77777777" w:rsidR="00A31D66" w:rsidRPr="008E23DD" w:rsidRDefault="009B0C2A" w:rsidP="00DC54D9">
      <w:pPr>
        <w:pStyle w:val="a8"/>
        <w:numPr>
          <w:ilvl w:val="0"/>
          <w:numId w:val="27"/>
        </w:numPr>
        <w:ind w:left="284" w:hanging="218"/>
      </w:pPr>
      <w:r w:rsidRPr="00DC54D9">
        <w:rPr>
          <w:lang w:val="ru"/>
        </w:rPr>
        <w:t>Запросите у вашего специализированного дилера соответствующие принадлежности для мульчирования.</w:t>
      </w:r>
    </w:p>
    <w:p w14:paraId="5AFB9810" w14:textId="77777777" w:rsidR="00DC54D9" w:rsidRPr="008E23DD" w:rsidRDefault="00DC54D9" w:rsidP="00A31D66"/>
    <w:p w14:paraId="010578DB" w14:textId="77777777" w:rsidR="00A31D66" w:rsidRPr="008E23DD" w:rsidRDefault="009B0C2A" w:rsidP="00A31D66">
      <w:pPr>
        <w:rPr>
          <w:b/>
          <w:bCs/>
        </w:rPr>
      </w:pPr>
      <w:r w:rsidRPr="00DC54D9">
        <w:rPr>
          <w:b/>
          <w:bCs/>
          <w:lang w:val="ru"/>
        </w:rPr>
        <w:t xml:space="preserve">Установка дополнительных принадлежностей для мульчирования (блокиратор мульчи) </w:t>
      </w:r>
      <w:r w:rsidR="00DC54D9" w:rsidRPr="00DC54D9">
        <w:rPr>
          <w:b/>
          <w:bCs/>
          <w:color w:val="FFFFFF" w:themeColor="background1"/>
          <w:highlight w:val="black"/>
          <w:lang w:val="ru"/>
        </w:rPr>
        <w:t>I</w:t>
      </w:r>
    </w:p>
    <w:p w14:paraId="49FA1145" w14:textId="77777777" w:rsidR="00DC54D9" w:rsidRPr="008E23DD" w:rsidRDefault="00DC54D9" w:rsidP="00A31D66"/>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927"/>
        <w:gridCol w:w="2546"/>
      </w:tblGrid>
      <w:tr w:rsidR="00567722" w14:paraId="05147129" w14:textId="77777777" w:rsidTr="00567722">
        <w:tc>
          <w:tcPr>
            <w:tcW w:w="1777" w:type="dxa"/>
            <w:gridSpan w:val="2"/>
            <w:shd w:val="clear" w:color="auto" w:fill="9DA1A4"/>
            <w:vAlign w:val="center"/>
          </w:tcPr>
          <w:p w14:paraId="19756840" w14:textId="77777777" w:rsidR="00567722" w:rsidRPr="00342CF1" w:rsidRDefault="00567722" w:rsidP="00567722">
            <w:pPr>
              <w:jc w:val="right"/>
              <w:rPr>
                <w:szCs w:val="20"/>
                <w:lang w:val="en-US"/>
              </w:rPr>
            </w:pPr>
            <w:r>
              <w:rPr>
                <w:noProof/>
              </w:rPr>
              <w:drawing>
                <wp:inline distT="0" distB="0" distL="0" distR="0" wp14:anchorId="29633DB8" wp14:editId="5F438858">
                  <wp:extent cx="148364" cy="128788"/>
                  <wp:effectExtent l="0" t="0" r="4445" b="508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7729" cy="171639"/>
                          </a:xfrm>
                          <a:prstGeom prst="rect">
                            <a:avLst/>
                          </a:prstGeom>
                        </pic:spPr>
                      </pic:pic>
                    </a:graphicData>
                  </a:graphic>
                </wp:inline>
              </w:drawing>
            </w:r>
          </w:p>
        </w:tc>
        <w:tc>
          <w:tcPr>
            <w:tcW w:w="2546" w:type="dxa"/>
            <w:shd w:val="clear" w:color="auto" w:fill="9DA1A4"/>
            <w:vAlign w:val="center"/>
          </w:tcPr>
          <w:p w14:paraId="482D1892" w14:textId="77777777" w:rsidR="00567722" w:rsidRPr="00C6342E" w:rsidRDefault="00567722" w:rsidP="00567722">
            <w:pPr>
              <w:rPr>
                <w:b/>
              </w:rPr>
            </w:pPr>
            <w:r w:rsidRPr="00C6342E">
              <w:rPr>
                <w:b/>
              </w:rPr>
              <w:t>ВНИМАНИЕ!</w:t>
            </w:r>
          </w:p>
        </w:tc>
      </w:tr>
      <w:tr w:rsidR="00E43923" w14:paraId="26F25C3E" w14:textId="77777777" w:rsidTr="00C35802">
        <w:tc>
          <w:tcPr>
            <w:tcW w:w="850" w:type="dxa"/>
            <w:shd w:val="clear" w:color="auto" w:fill="E7E7E7"/>
            <w:vAlign w:val="center"/>
          </w:tcPr>
          <w:p w14:paraId="7C45D662" w14:textId="77777777" w:rsidR="00DC54D9" w:rsidRPr="00342CF1" w:rsidRDefault="00C35802" w:rsidP="007A7090">
            <w:pPr>
              <w:rPr>
                <w:szCs w:val="20"/>
                <w:lang w:val="en-US"/>
              </w:rPr>
            </w:pPr>
            <w:r>
              <w:rPr>
                <w:noProof/>
              </w:rPr>
              <w:drawing>
                <wp:inline distT="0" distB="0" distL="0" distR="0" wp14:anchorId="3CD28344" wp14:editId="7302A5BC">
                  <wp:extent cx="402590" cy="361102"/>
                  <wp:effectExtent l="0" t="0" r="0" b="127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5683" cy="381815"/>
                          </a:xfrm>
                          <a:prstGeom prst="rect">
                            <a:avLst/>
                          </a:prstGeom>
                        </pic:spPr>
                      </pic:pic>
                    </a:graphicData>
                  </a:graphic>
                </wp:inline>
              </w:drawing>
            </w:r>
          </w:p>
        </w:tc>
        <w:tc>
          <w:tcPr>
            <w:tcW w:w="3473" w:type="dxa"/>
            <w:gridSpan w:val="2"/>
            <w:shd w:val="clear" w:color="auto" w:fill="E7E7E7"/>
            <w:vAlign w:val="center"/>
          </w:tcPr>
          <w:p w14:paraId="1E3E590D" w14:textId="77777777" w:rsidR="0003129B" w:rsidRPr="008E23DD" w:rsidRDefault="009B0C2A" w:rsidP="0003129B">
            <w:pPr>
              <w:rPr>
                <w:szCs w:val="20"/>
              </w:rPr>
            </w:pPr>
            <w:r w:rsidRPr="00342CF1">
              <w:rPr>
                <w:szCs w:val="20"/>
                <w:lang w:val="ru"/>
              </w:rPr>
              <w:t xml:space="preserve">Режущий нож создает опасность травмирования </w:t>
            </w:r>
          </w:p>
          <w:p w14:paraId="58EB0D7B" w14:textId="77777777" w:rsidR="00DC54D9" w:rsidRPr="008E23DD" w:rsidRDefault="009B0C2A" w:rsidP="007A7090">
            <w:pPr>
              <w:ind w:left="311" w:hanging="311"/>
              <w:rPr>
                <w:szCs w:val="20"/>
              </w:rPr>
            </w:pPr>
            <w:r w:rsidRPr="00342CF1">
              <w:rPr>
                <w:rFonts w:ascii="Wingdings" w:hAnsi="Wingdings"/>
                <w:szCs w:val="20"/>
                <w:lang w:val="ru"/>
              </w:rPr>
              <w:sym w:font="Wingdings" w:char="F0DC"/>
            </w:r>
            <w:r w:rsidRPr="00342CF1">
              <w:rPr>
                <w:szCs w:val="20"/>
                <w:lang w:val="ru"/>
              </w:rPr>
              <w:tab/>
              <w:t>Риск несчастного случая</w:t>
            </w:r>
          </w:p>
          <w:p w14:paraId="4C7105A5" w14:textId="77777777" w:rsidR="00DC54D9" w:rsidRPr="00342CF1" w:rsidRDefault="009B0C2A" w:rsidP="0003129B">
            <w:pPr>
              <w:pStyle w:val="a8"/>
              <w:numPr>
                <w:ilvl w:val="0"/>
                <w:numId w:val="21"/>
              </w:numPr>
              <w:ind w:left="311" w:hanging="283"/>
              <w:rPr>
                <w:szCs w:val="20"/>
                <w:lang w:val="en-US"/>
              </w:rPr>
            </w:pPr>
            <w:r w:rsidRPr="00342CF1">
              <w:rPr>
                <w:szCs w:val="20"/>
                <w:lang w:val="ru"/>
              </w:rPr>
              <w:t>Носите защитные перчатки.</w:t>
            </w:r>
          </w:p>
        </w:tc>
      </w:tr>
    </w:tbl>
    <w:p w14:paraId="3AC96D12" w14:textId="77777777" w:rsidR="00DC54D9" w:rsidRDefault="00DC54D9" w:rsidP="00A31D66">
      <w:pPr>
        <w:rPr>
          <w:lang w:val="en-US"/>
        </w:rPr>
      </w:pPr>
    </w:p>
    <w:p w14:paraId="5C6A2E5E" w14:textId="77777777" w:rsidR="0003129B" w:rsidRPr="008E23DD" w:rsidRDefault="009B0C2A" w:rsidP="0003129B">
      <w:pPr>
        <w:pStyle w:val="a8"/>
        <w:numPr>
          <w:ilvl w:val="0"/>
          <w:numId w:val="28"/>
        </w:numPr>
        <w:ind w:left="284" w:hanging="218"/>
      </w:pPr>
      <w:r w:rsidRPr="0003129B">
        <w:rPr>
          <w:lang w:val="ru"/>
        </w:rPr>
        <w:t>Установите рычаг регулировки высоты кошения в положение "1" (блок резания опущен вниз).</w:t>
      </w:r>
    </w:p>
    <w:p w14:paraId="7081BC63" w14:textId="77777777" w:rsidR="00A31D66" w:rsidRPr="0003129B" w:rsidRDefault="009B0C2A" w:rsidP="0003129B">
      <w:pPr>
        <w:pStyle w:val="a8"/>
        <w:numPr>
          <w:ilvl w:val="0"/>
          <w:numId w:val="28"/>
        </w:numPr>
        <w:ind w:left="284" w:hanging="218"/>
        <w:rPr>
          <w:lang w:val="en-US"/>
        </w:rPr>
      </w:pPr>
      <w:r w:rsidRPr="0003129B">
        <w:rPr>
          <w:lang w:val="ru"/>
        </w:rPr>
        <w:t xml:space="preserve">Снимите отражающую заслонку </w:t>
      </w:r>
      <w:r w:rsidRPr="0003129B">
        <w:rPr>
          <w:b/>
          <w:bCs/>
          <w:lang w:val="ru"/>
        </w:rPr>
        <w:t>[A]</w:t>
      </w:r>
      <w:r w:rsidRPr="0003129B">
        <w:rPr>
          <w:lang w:val="ru"/>
        </w:rPr>
        <w:t>,</w:t>
      </w:r>
    </w:p>
    <w:p w14:paraId="3C2525EA" w14:textId="77777777" w:rsidR="00A31D66" w:rsidRPr="0003129B" w:rsidRDefault="009B0C2A" w:rsidP="0003129B">
      <w:pPr>
        <w:pStyle w:val="a8"/>
        <w:numPr>
          <w:ilvl w:val="0"/>
          <w:numId w:val="28"/>
        </w:numPr>
        <w:ind w:left="284" w:hanging="218"/>
        <w:rPr>
          <w:lang w:val="en-US"/>
        </w:rPr>
      </w:pPr>
      <w:r w:rsidRPr="0003129B">
        <w:rPr>
          <w:lang w:val="ru"/>
        </w:rPr>
        <w:t xml:space="preserve">Установите блокиратор мульчи </w:t>
      </w:r>
      <w:r w:rsidRPr="0003129B">
        <w:rPr>
          <w:b/>
          <w:bCs/>
          <w:lang w:val="ru"/>
        </w:rPr>
        <w:t>[B]</w:t>
      </w:r>
      <w:r w:rsidRPr="0003129B">
        <w:rPr>
          <w:lang w:val="ru"/>
        </w:rPr>
        <w:t>,</w:t>
      </w:r>
    </w:p>
    <w:p w14:paraId="782C56E6" w14:textId="77777777" w:rsidR="0003129B" w:rsidRDefault="0003129B" w:rsidP="00A31D66">
      <w:pPr>
        <w:rPr>
          <w:lang w:val="en-US"/>
        </w:rPr>
      </w:pPr>
    </w:p>
    <w:p w14:paraId="580EAE0A" w14:textId="77777777" w:rsidR="00A31D66" w:rsidRPr="0003129B" w:rsidRDefault="009B0C2A" w:rsidP="00A31D66">
      <w:pPr>
        <w:rPr>
          <w:b/>
          <w:bCs/>
          <w:lang w:val="en-US"/>
        </w:rPr>
      </w:pPr>
      <w:r w:rsidRPr="0003129B">
        <w:rPr>
          <w:b/>
          <w:bCs/>
          <w:lang w:val="ru"/>
        </w:rPr>
        <w:t>Советы по уходу за лужайкой</w:t>
      </w:r>
    </w:p>
    <w:p w14:paraId="46379278" w14:textId="77777777" w:rsidR="0003129B" w:rsidRDefault="0003129B" w:rsidP="00A31D66">
      <w:pPr>
        <w:rPr>
          <w:lang w:val="en-US"/>
        </w:rPr>
      </w:pPr>
    </w:p>
    <w:p w14:paraId="5CFAE174" w14:textId="77777777" w:rsidR="00A31D66" w:rsidRPr="008E23DD" w:rsidRDefault="009B0C2A" w:rsidP="00A31D66">
      <w:r w:rsidRPr="00A31D66">
        <w:rPr>
          <w:lang w:val="ru"/>
        </w:rPr>
        <w:t>На лужайке растет трава разных типов. Если косить чаще, остается больше сильно укоренившейся травы, что дает твердый дерн.</w:t>
      </w:r>
    </w:p>
    <w:p w14:paraId="1FA81382" w14:textId="77777777" w:rsidR="00A31D66" w:rsidRPr="008E23DD" w:rsidRDefault="009B0C2A" w:rsidP="00A31D66">
      <w:r w:rsidRPr="00A31D66">
        <w:rPr>
          <w:lang w:val="ru"/>
        </w:rPr>
        <w:t>Если косить реже, создаются условия для роста высоких трав и других сорняков (например, клевера, маргариток).</w:t>
      </w:r>
    </w:p>
    <w:p w14:paraId="0E011914" w14:textId="77777777" w:rsidR="00A31D66" w:rsidRPr="008E23DD" w:rsidRDefault="009B0C2A" w:rsidP="00A31D66">
      <w:r w:rsidRPr="00A31D66">
        <w:rPr>
          <w:lang w:val="ru"/>
        </w:rPr>
        <w:t>Чтобы трава на лужайке вырастала здоровой и равномерно, без каких-либо линий, полосы кошения всегда должны перекрываться на пару дюймов/ несколько сантиметров.</w:t>
      </w:r>
    </w:p>
    <w:p w14:paraId="5B2BC63E" w14:textId="77777777" w:rsidR="0003129B" w:rsidRPr="008E23DD" w:rsidRDefault="009B0C2A" w:rsidP="0003129B">
      <w:pPr>
        <w:pStyle w:val="a8"/>
        <w:numPr>
          <w:ilvl w:val="0"/>
          <w:numId w:val="15"/>
        </w:numPr>
        <w:ind w:left="284" w:hanging="218"/>
      </w:pPr>
      <w:r w:rsidRPr="0003129B">
        <w:rPr>
          <w:lang w:val="ru"/>
        </w:rPr>
        <w:t>Нормальная высота травы составляет 40-50 мм. Скашивайте примерно одну треть общей высоты, как только трава на лужайке достигнет высоты 60-70 мм.</w:t>
      </w:r>
    </w:p>
    <w:p w14:paraId="39611848" w14:textId="77777777" w:rsidR="0003129B" w:rsidRPr="008E23DD" w:rsidRDefault="009B0C2A" w:rsidP="0003129B">
      <w:pPr>
        <w:pStyle w:val="a8"/>
        <w:numPr>
          <w:ilvl w:val="0"/>
          <w:numId w:val="15"/>
        </w:numPr>
        <w:ind w:left="284" w:hanging="218"/>
      </w:pPr>
      <w:r w:rsidRPr="0003129B">
        <w:rPr>
          <w:lang w:val="ru"/>
        </w:rPr>
        <w:t>Не косите лужайку короче 40 мм, иначе в засушливые периоды можно повредить дерн.</w:t>
      </w:r>
    </w:p>
    <w:p w14:paraId="5CED613D" w14:textId="77777777" w:rsidR="00A31D66" w:rsidRPr="008E23DD" w:rsidRDefault="009B0C2A" w:rsidP="0003129B">
      <w:pPr>
        <w:pStyle w:val="a8"/>
        <w:numPr>
          <w:ilvl w:val="0"/>
          <w:numId w:val="15"/>
        </w:numPr>
        <w:ind w:left="284" w:hanging="218"/>
      </w:pPr>
      <w:r w:rsidRPr="0003129B">
        <w:rPr>
          <w:lang w:val="ru"/>
        </w:rPr>
        <w:t>Скашивайте высокую траву поэтапно до достижения нормальной высоты.</w:t>
      </w:r>
    </w:p>
    <w:p w14:paraId="19B84E42" w14:textId="77777777" w:rsidR="0003129B" w:rsidRPr="008E23DD" w:rsidRDefault="009B0C2A" w:rsidP="00A31D66">
      <w:pPr>
        <w:rPr>
          <w:b/>
          <w:bCs/>
        </w:rPr>
      </w:pPr>
      <w:r>
        <w:rPr>
          <w:lang w:val="ru"/>
        </w:rPr>
        <w:br w:type="column"/>
      </w:r>
      <w:r w:rsidR="00A31D66" w:rsidRPr="0003129B">
        <w:rPr>
          <w:b/>
          <w:bCs/>
          <w:lang w:val="ru"/>
        </w:rPr>
        <w:t>Включение фары</w:t>
      </w:r>
    </w:p>
    <w:p w14:paraId="4E9EFF6F" w14:textId="77777777" w:rsidR="00A31D66" w:rsidRDefault="009B0C2A" w:rsidP="00A31D66">
      <w:pPr>
        <w:rPr>
          <w:b/>
          <w:bCs/>
          <w:color w:val="FFFFFF" w:themeColor="background1"/>
          <w:highlight w:val="black"/>
          <w:lang w:val="ru"/>
        </w:rPr>
      </w:pPr>
      <w:r w:rsidRPr="0003129B">
        <w:rPr>
          <w:b/>
          <w:bCs/>
          <w:lang w:val="ru"/>
        </w:rPr>
        <w:t xml:space="preserve">(в зависимости от модели) </w:t>
      </w:r>
      <w:r w:rsidR="0003129B" w:rsidRPr="0003129B">
        <w:rPr>
          <w:b/>
          <w:bCs/>
          <w:color w:val="FFFFFF" w:themeColor="background1"/>
          <w:highlight w:val="black"/>
          <w:lang w:val="ru"/>
        </w:rPr>
        <w:t>B</w:t>
      </w:r>
    </w:p>
    <w:p w14:paraId="44BA2DC6" w14:textId="77777777" w:rsidR="00037C2C" w:rsidRPr="008E23DD" w:rsidRDefault="00037C2C" w:rsidP="00A31D66">
      <w:pPr>
        <w:rPr>
          <w:b/>
          <w:bCs/>
        </w:rPr>
      </w:pPr>
    </w:p>
    <w:p w14:paraId="357AE6B6" w14:textId="77777777" w:rsidR="00A31D66" w:rsidRPr="008E23DD" w:rsidRDefault="009B0C2A" w:rsidP="0003129B">
      <w:pPr>
        <w:pStyle w:val="a8"/>
        <w:numPr>
          <w:ilvl w:val="0"/>
          <w:numId w:val="29"/>
        </w:numPr>
        <w:ind w:left="284" w:hanging="218"/>
      </w:pPr>
      <w:r w:rsidRPr="0003129B">
        <w:rPr>
          <w:lang w:val="ru"/>
        </w:rPr>
        <w:t>Для включения фары нажмите выключатель фары [F] на модуле управления и отпустите ее.</w:t>
      </w:r>
    </w:p>
    <w:p w14:paraId="46F1AF88" w14:textId="77777777" w:rsidR="0003129B" w:rsidRDefault="009B0C2A" w:rsidP="0003129B">
      <w:pPr>
        <w:pStyle w:val="a8"/>
        <w:numPr>
          <w:ilvl w:val="0"/>
          <w:numId w:val="26"/>
        </w:numPr>
        <w:ind w:left="284" w:hanging="218"/>
        <w:rPr>
          <w:lang w:val="en-US"/>
        </w:rPr>
      </w:pPr>
      <w:r w:rsidRPr="0003129B">
        <w:rPr>
          <w:lang w:val="ru"/>
        </w:rPr>
        <w:t>Фара загорается.</w:t>
      </w:r>
    </w:p>
    <w:p w14:paraId="40E7BEF6" w14:textId="77777777" w:rsidR="0003129B" w:rsidRPr="0003129B" w:rsidRDefault="0003129B" w:rsidP="0003129B">
      <w:pPr>
        <w:ind w:left="1800"/>
        <w:rPr>
          <w:lang w:val="en-US"/>
        </w:rPr>
      </w:pPr>
    </w:p>
    <w:p w14:paraId="1595B2F2" w14:textId="77777777" w:rsidR="00A31D66" w:rsidRPr="0003129B" w:rsidRDefault="009B0C2A" w:rsidP="0003129B">
      <w:pPr>
        <w:ind w:left="567"/>
        <w:rPr>
          <w:b/>
          <w:bCs/>
          <w:i/>
          <w:iCs/>
          <w:szCs w:val="20"/>
          <w:lang w:val="en-US"/>
        </w:rPr>
      </w:pPr>
      <w:r w:rsidRPr="0003129B">
        <w:rPr>
          <w:b/>
          <w:bCs/>
          <w:i/>
          <w:iCs/>
          <w:noProof/>
          <w:sz w:val="10"/>
          <w:szCs w:val="10"/>
        </w:rPr>
        <w:drawing>
          <wp:anchor distT="0" distB="0" distL="114300" distR="114300" simplePos="0" relativeHeight="251701248" behindDoc="1" locked="0" layoutInCell="1" allowOverlap="1" wp14:anchorId="479D1BED" wp14:editId="71452C09">
            <wp:simplePos x="0" y="0"/>
            <wp:positionH relativeFrom="column">
              <wp:posOffset>0</wp:posOffset>
            </wp:positionH>
            <wp:positionV relativeFrom="paragraph">
              <wp:posOffset>101229</wp:posOffset>
            </wp:positionV>
            <wp:extent cx="292735" cy="292735"/>
            <wp:effectExtent l="0" t="0" r="0" b="0"/>
            <wp:wrapTight wrapText="bothSides">
              <wp:wrapPolygon edited="0">
                <wp:start x="0" y="0"/>
                <wp:lineTo x="0" y="19679"/>
                <wp:lineTo x="19679" y="19679"/>
                <wp:lineTo x="19679" y="0"/>
                <wp:lineTo x="0" y="0"/>
              </wp:wrapPolygon>
            </wp:wrapTight>
            <wp:docPr id="75" name="Рисунок 75"/>
            <wp:cNvGraphicFramePr/>
            <a:graphic xmlns:a="http://schemas.openxmlformats.org/drawingml/2006/main">
              <a:graphicData uri="http://schemas.openxmlformats.org/drawingml/2006/picture">
                <pic:pic xmlns:pic="http://schemas.openxmlformats.org/drawingml/2006/picture">
                  <pic:nvPicPr>
                    <pic:cNvPr id="1880806522" name="Рисунок 45"/>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anchor>
        </w:drawing>
      </w:r>
      <w:r w:rsidRPr="0003129B">
        <w:rPr>
          <w:b/>
          <w:bCs/>
          <w:i/>
          <w:iCs/>
          <w:szCs w:val="20"/>
          <w:lang w:val="ru"/>
        </w:rPr>
        <w:t>Примечание</w:t>
      </w:r>
    </w:p>
    <w:p w14:paraId="2AFE9DA5" w14:textId="77777777" w:rsidR="00A31D66" w:rsidRPr="008E23DD" w:rsidRDefault="009B0C2A" w:rsidP="0003129B">
      <w:pPr>
        <w:ind w:left="567"/>
        <w:rPr>
          <w:szCs w:val="20"/>
        </w:rPr>
      </w:pPr>
      <w:r w:rsidRPr="0003129B">
        <w:rPr>
          <w:szCs w:val="20"/>
          <w:lang w:val="ru"/>
        </w:rPr>
        <w:t>Фару можно включить только тогда, когда ключ безопасности полностью вставлен в модуль управления.</w:t>
      </w:r>
    </w:p>
    <w:p w14:paraId="04F29178" w14:textId="77777777" w:rsidR="0003129B" w:rsidRPr="008E23DD" w:rsidRDefault="0003129B" w:rsidP="0003129B">
      <w:pPr>
        <w:ind w:left="567"/>
        <w:rPr>
          <w:szCs w:val="20"/>
        </w:rPr>
      </w:pPr>
    </w:p>
    <w:p w14:paraId="68C369DB" w14:textId="77777777" w:rsidR="00A31D66" w:rsidRPr="008E23DD" w:rsidRDefault="009B0C2A" w:rsidP="0003129B">
      <w:pPr>
        <w:ind w:left="567"/>
        <w:rPr>
          <w:b/>
          <w:bCs/>
          <w:i/>
          <w:iCs/>
          <w:szCs w:val="20"/>
        </w:rPr>
      </w:pPr>
      <w:r w:rsidRPr="0003129B">
        <w:rPr>
          <w:b/>
          <w:bCs/>
          <w:i/>
          <w:iCs/>
          <w:noProof/>
          <w:sz w:val="10"/>
          <w:szCs w:val="10"/>
        </w:rPr>
        <w:drawing>
          <wp:anchor distT="0" distB="0" distL="114300" distR="114300" simplePos="0" relativeHeight="251702272" behindDoc="1" locked="0" layoutInCell="1" allowOverlap="1" wp14:anchorId="05B7466A" wp14:editId="63150EC5">
            <wp:simplePos x="0" y="0"/>
            <wp:positionH relativeFrom="column">
              <wp:posOffset>0</wp:posOffset>
            </wp:positionH>
            <wp:positionV relativeFrom="paragraph">
              <wp:posOffset>110754</wp:posOffset>
            </wp:positionV>
            <wp:extent cx="292735" cy="292735"/>
            <wp:effectExtent l="0" t="0" r="0" b="0"/>
            <wp:wrapTight wrapText="bothSides">
              <wp:wrapPolygon edited="0">
                <wp:start x="0" y="0"/>
                <wp:lineTo x="0" y="19679"/>
                <wp:lineTo x="19679" y="19679"/>
                <wp:lineTo x="19679" y="0"/>
                <wp:lineTo x="0" y="0"/>
              </wp:wrapPolygon>
            </wp:wrapTight>
            <wp:docPr id="76" name="Рисунок 76"/>
            <wp:cNvGraphicFramePr/>
            <a:graphic xmlns:a="http://schemas.openxmlformats.org/drawingml/2006/main">
              <a:graphicData uri="http://schemas.openxmlformats.org/drawingml/2006/picture">
                <pic:pic xmlns:pic="http://schemas.openxmlformats.org/drawingml/2006/picture">
                  <pic:nvPicPr>
                    <pic:cNvPr id="2140358699" name="Рисунок 45"/>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anchor>
        </w:drawing>
      </w:r>
      <w:r w:rsidRPr="0003129B">
        <w:rPr>
          <w:b/>
          <w:bCs/>
          <w:i/>
          <w:iCs/>
          <w:szCs w:val="20"/>
          <w:lang w:val="ru"/>
        </w:rPr>
        <w:t>Примечание</w:t>
      </w:r>
    </w:p>
    <w:p w14:paraId="2BC0D86B" w14:textId="77777777" w:rsidR="00A31D66" w:rsidRPr="008E23DD" w:rsidRDefault="009B0C2A" w:rsidP="0003129B">
      <w:pPr>
        <w:ind w:left="567"/>
        <w:rPr>
          <w:szCs w:val="20"/>
        </w:rPr>
      </w:pPr>
      <w:r w:rsidRPr="0003129B">
        <w:rPr>
          <w:szCs w:val="20"/>
          <w:lang w:val="ru"/>
        </w:rPr>
        <w:t>Фара будет продолжать гореть до следующего нажатия этого выключателя или до выключения минирайдера ключом безопасности.</w:t>
      </w:r>
    </w:p>
    <w:p w14:paraId="203B3CE4" w14:textId="77777777" w:rsidR="0003129B" w:rsidRPr="008E23DD" w:rsidRDefault="0003129B" w:rsidP="00A31D66"/>
    <w:p w14:paraId="1B9BBD43" w14:textId="77777777" w:rsidR="00A31D66" w:rsidRPr="008E23DD" w:rsidRDefault="009B0C2A" w:rsidP="00A31D66">
      <w:pPr>
        <w:rPr>
          <w:b/>
          <w:bCs/>
        </w:rPr>
      </w:pPr>
      <w:r w:rsidRPr="0003129B">
        <w:rPr>
          <w:b/>
          <w:bCs/>
          <w:lang w:val="ru"/>
        </w:rPr>
        <w:t xml:space="preserve">Порты USB (зависят от модели) </w:t>
      </w:r>
      <w:r w:rsidR="0003129B" w:rsidRPr="0003129B">
        <w:rPr>
          <w:b/>
          <w:bCs/>
          <w:color w:val="FFFFFF" w:themeColor="background1"/>
          <w:highlight w:val="black"/>
          <w:lang w:val="ru"/>
        </w:rPr>
        <w:t>H</w:t>
      </w:r>
    </w:p>
    <w:p w14:paraId="40B8834A" w14:textId="77777777" w:rsidR="0003129B" w:rsidRPr="008E23DD" w:rsidRDefault="0003129B" w:rsidP="00A31D66"/>
    <w:p w14:paraId="01918075" w14:textId="77777777" w:rsidR="0003129B" w:rsidRPr="00342CF1" w:rsidRDefault="009B0C2A" w:rsidP="00016169">
      <w:pPr>
        <w:shd w:val="clear" w:color="auto" w:fill="767171" w:themeFill="background2" w:themeFillShade="80"/>
        <w:jc w:val="center"/>
        <w:rPr>
          <w:b/>
          <w:bCs/>
          <w:i/>
          <w:iCs/>
          <w:color w:val="FFFFFF" w:themeColor="background1"/>
          <w:szCs w:val="20"/>
          <w:lang w:val="en-US"/>
        </w:rPr>
      </w:pPr>
      <w:r w:rsidRPr="00342CF1">
        <w:rPr>
          <w:b/>
          <w:bCs/>
          <w:i/>
          <w:iCs/>
          <w:color w:val="FFFFFF" w:themeColor="background1"/>
          <w:szCs w:val="20"/>
          <w:lang w:val="ru"/>
        </w:rPr>
        <w:t>Внимание!</w:t>
      </w:r>
    </w:p>
    <w:p w14:paraId="45F9C26C" w14:textId="77777777" w:rsidR="00A31D66" w:rsidRPr="008E23DD" w:rsidRDefault="009B0C2A" w:rsidP="00C35802">
      <w:pPr>
        <w:pStyle w:val="a8"/>
        <w:numPr>
          <w:ilvl w:val="0"/>
          <w:numId w:val="21"/>
        </w:numPr>
        <w:shd w:val="clear" w:color="auto" w:fill="E7E7E7"/>
        <w:ind w:left="284" w:hanging="284"/>
        <w:rPr>
          <w:szCs w:val="20"/>
        </w:rPr>
      </w:pPr>
      <w:r w:rsidRPr="00342CF1">
        <w:rPr>
          <w:szCs w:val="20"/>
          <w:lang w:val="ru"/>
        </w:rPr>
        <w:t>При запуске трактора нельзя подключать другие устройства к USB-портам, так как это может привести к повреждению подключенных устройств.</w:t>
      </w:r>
    </w:p>
    <w:p w14:paraId="19A492BD" w14:textId="77777777" w:rsidR="0003129B" w:rsidRPr="008E23DD" w:rsidRDefault="0003129B" w:rsidP="00A31D66"/>
    <w:p w14:paraId="599E1202" w14:textId="77777777" w:rsidR="00A31D66" w:rsidRPr="008E23DD" w:rsidRDefault="009B0C2A" w:rsidP="00A31D66">
      <w:r w:rsidRPr="00A31D66">
        <w:rPr>
          <w:lang w:val="ru"/>
        </w:rPr>
        <w:t xml:space="preserve">Два порта USB </w:t>
      </w:r>
      <w:r w:rsidRPr="0003129B">
        <w:rPr>
          <w:b/>
          <w:bCs/>
          <w:lang w:val="ru"/>
        </w:rPr>
        <w:t>[A]</w:t>
      </w:r>
      <w:r w:rsidRPr="00A31D66">
        <w:rPr>
          <w:lang w:val="ru"/>
        </w:rPr>
        <w:t xml:space="preserve"> расположены с левой стороны минирайдера, возле модуля управления. Каждый из этих двух USB- портов имеет ток зарядки 2,1 А. Например, вы можете заряжать свой телефон или запускать другие USB- устройства через эти два порта.</w:t>
      </w:r>
    </w:p>
    <w:p w14:paraId="2025BD28" w14:textId="77777777" w:rsidR="0003129B" w:rsidRPr="008E23DD" w:rsidRDefault="0003129B" w:rsidP="00A31D66"/>
    <w:p w14:paraId="62D6669E" w14:textId="77777777" w:rsidR="00A31D66" w:rsidRPr="0003129B" w:rsidRDefault="009B0C2A" w:rsidP="00A31D66">
      <w:pPr>
        <w:rPr>
          <w:b/>
          <w:bCs/>
          <w:lang w:val="en-US"/>
        </w:rPr>
      </w:pPr>
      <w:r w:rsidRPr="0003129B">
        <w:rPr>
          <w:b/>
          <w:bCs/>
          <w:lang w:val="ru"/>
        </w:rPr>
        <w:t>Парковка минирайдера</w:t>
      </w:r>
    </w:p>
    <w:p w14:paraId="562BB95A" w14:textId="77777777" w:rsidR="0003129B" w:rsidRDefault="0003129B" w:rsidP="00A31D66">
      <w:pPr>
        <w:rPr>
          <w:lang w:val="en-US"/>
        </w:rPr>
      </w:pPr>
    </w:p>
    <w:p w14:paraId="6672987F" w14:textId="77777777" w:rsidR="00A31D66" w:rsidRPr="0003129B" w:rsidRDefault="009B0C2A" w:rsidP="0003129B">
      <w:pPr>
        <w:pStyle w:val="a8"/>
        <w:numPr>
          <w:ilvl w:val="0"/>
          <w:numId w:val="30"/>
        </w:numPr>
        <w:ind w:left="284" w:hanging="284"/>
        <w:rPr>
          <w:lang w:val="en-US"/>
        </w:rPr>
      </w:pPr>
      <w:r w:rsidRPr="0003129B">
        <w:rPr>
          <w:lang w:val="ru"/>
        </w:rPr>
        <w:t>Остановите минирайдер.</w:t>
      </w:r>
    </w:p>
    <w:p w14:paraId="55512211" w14:textId="77777777" w:rsidR="00A31D66" w:rsidRPr="0003129B" w:rsidRDefault="009B0C2A" w:rsidP="0003129B">
      <w:pPr>
        <w:pStyle w:val="a8"/>
        <w:numPr>
          <w:ilvl w:val="0"/>
          <w:numId w:val="30"/>
        </w:numPr>
        <w:ind w:left="284" w:hanging="284"/>
        <w:rPr>
          <w:lang w:val="en-US"/>
        </w:rPr>
      </w:pPr>
      <w:r w:rsidRPr="0003129B">
        <w:rPr>
          <w:lang w:val="ru"/>
        </w:rPr>
        <w:t>Выключите блок резания.</w:t>
      </w:r>
    </w:p>
    <w:p w14:paraId="2494CF87" w14:textId="77777777" w:rsidR="00A31D66" w:rsidRPr="008E23DD" w:rsidRDefault="009B0C2A" w:rsidP="0003129B">
      <w:pPr>
        <w:pStyle w:val="a8"/>
        <w:numPr>
          <w:ilvl w:val="0"/>
          <w:numId w:val="30"/>
        </w:numPr>
        <w:ind w:left="284" w:hanging="284"/>
      </w:pPr>
      <w:r w:rsidRPr="0003129B">
        <w:rPr>
          <w:lang w:val="ru"/>
        </w:rPr>
        <w:t>Переведите блок резания в верхнее положение.</w:t>
      </w:r>
    </w:p>
    <w:p w14:paraId="7BEA305A" w14:textId="77777777" w:rsidR="00A31D66" w:rsidRPr="0003129B" w:rsidRDefault="009B0C2A" w:rsidP="0003129B">
      <w:pPr>
        <w:pStyle w:val="a8"/>
        <w:numPr>
          <w:ilvl w:val="0"/>
          <w:numId w:val="30"/>
        </w:numPr>
        <w:ind w:left="284" w:hanging="284"/>
        <w:rPr>
          <w:lang w:val="en-US"/>
        </w:rPr>
      </w:pPr>
      <w:r w:rsidRPr="0003129B">
        <w:rPr>
          <w:lang w:val="ru"/>
        </w:rPr>
        <w:t>Задействуйте стояночный тормоз.</w:t>
      </w:r>
    </w:p>
    <w:p w14:paraId="624DE361" w14:textId="77777777" w:rsidR="00A31D66" w:rsidRPr="008E23DD" w:rsidRDefault="009B0C2A" w:rsidP="0003129B">
      <w:pPr>
        <w:pStyle w:val="a8"/>
        <w:numPr>
          <w:ilvl w:val="0"/>
          <w:numId w:val="30"/>
        </w:numPr>
        <w:ind w:left="284" w:hanging="284"/>
      </w:pPr>
      <w:r w:rsidRPr="0003129B">
        <w:rPr>
          <w:lang w:val="ru"/>
        </w:rPr>
        <w:t>Выключить минирайдер и извлечь ключ безопасности.</w:t>
      </w:r>
    </w:p>
    <w:p w14:paraId="6118F5A6" w14:textId="77777777" w:rsidR="0003129B" w:rsidRPr="008E23DD" w:rsidRDefault="0003129B" w:rsidP="00A31D66"/>
    <w:p w14:paraId="1594D359" w14:textId="77777777" w:rsidR="00A31D66" w:rsidRPr="008E23DD" w:rsidRDefault="009B0C2A" w:rsidP="00A31D66">
      <w:pPr>
        <w:rPr>
          <w:b/>
          <w:bCs/>
        </w:rPr>
      </w:pPr>
      <w:r w:rsidRPr="0003129B">
        <w:rPr>
          <w:b/>
          <w:bCs/>
          <w:lang w:val="ru"/>
        </w:rPr>
        <w:t>Перемещение минирайдера вручную</w:t>
      </w:r>
    </w:p>
    <w:p w14:paraId="097CC258" w14:textId="77777777" w:rsidR="0003129B" w:rsidRPr="008E23DD" w:rsidRDefault="0003129B" w:rsidP="00A31D66"/>
    <w:p w14:paraId="1238689D" w14:textId="77777777" w:rsidR="00A31D66" w:rsidRPr="008E23DD" w:rsidRDefault="009B0C2A" w:rsidP="00A31D66">
      <w:r w:rsidRPr="00A31D66">
        <w:rPr>
          <w:lang w:val="ru"/>
        </w:rPr>
        <w:t>Перемещайте минирайдер, толкая от себя руками при извлеченном ключе безопасности и снятом стояночном тормозе.</w:t>
      </w:r>
    </w:p>
    <w:p w14:paraId="1911FCD2" w14:textId="77777777" w:rsidR="0003129B" w:rsidRPr="008E23DD" w:rsidRDefault="0003129B" w:rsidP="00A31D66"/>
    <w:p w14:paraId="621CB717" w14:textId="77777777" w:rsidR="00A31D66" w:rsidRPr="00F10F61" w:rsidRDefault="009B0C2A" w:rsidP="00037C2C">
      <w:pPr>
        <w:ind w:left="709"/>
        <w:rPr>
          <w:b/>
          <w:bCs/>
          <w:i/>
          <w:iCs/>
          <w:szCs w:val="20"/>
        </w:rPr>
      </w:pPr>
      <w:r w:rsidRPr="0003129B">
        <w:rPr>
          <w:b/>
          <w:bCs/>
          <w:i/>
          <w:iCs/>
          <w:noProof/>
          <w:sz w:val="10"/>
          <w:szCs w:val="10"/>
        </w:rPr>
        <w:drawing>
          <wp:anchor distT="0" distB="0" distL="114300" distR="114300" simplePos="0" relativeHeight="251703296" behindDoc="1" locked="0" layoutInCell="1" allowOverlap="1" wp14:anchorId="39E49999" wp14:editId="11E549FE">
            <wp:simplePos x="0" y="0"/>
            <wp:positionH relativeFrom="column">
              <wp:posOffset>0</wp:posOffset>
            </wp:positionH>
            <wp:positionV relativeFrom="paragraph">
              <wp:posOffset>101864</wp:posOffset>
            </wp:positionV>
            <wp:extent cx="292735" cy="292735"/>
            <wp:effectExtent l="0" t="0" r="0" b="0"/>
            <wp:wrapTight wrapText="bothSides">
              <wp:wrapPolygon edited="0">
                <wp:start x="0" y="0"/>
                <wp:lineTo x="0" y="19679"/>
                <wp:lineTo x="19679" y="19679"/>
                <wp:lineTo x="19679" y="0"/>
                <wp:lineTo x="0" y="0"/>
              </wp:wrapPolygon>
            </wp:wrapTight>
            <wp:docPr id="77" name="Рисунок 77"/>
            <wp:cNvGraphicFramePr/>
            <a:graphic xmlns:a="http://schemas.openxmlformats.org/drawingml/2006/main">
              <a:graphicData uri="http://schemas.openxmlformats.org/drawingml/2006/picture">
                <pic:pic xmlns:pic="http://schemas.openxmlformats.org/drawingml/2006/picture">
                  <pic:nvPicPr>
                    <pic:cNvPr id="1099051801" name="Рисунок 45"/>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anchor>
        </w:drawing>
      </w:r>
      <w:r w:rsidRPr="0003129B">
        <w:rPr>
          <w:b/>
          <w:bCs/>
          <w:i/>
          <w:iCs/>
          <w:szCs w:val="20"/>
          <w:lang w:val="ru"/>
        </w:rPr>
        <w:t>Примечание</w:t>
      </w:r>
    </w:p>
    <w:p w14:paraId="02A8CD0B" w14:textId="17E50DFF" w:rsidR="00A31D66" w:rsidRPr="008E23DD" w:rsidRDefault="009B0C2A" w:rsidP="00037C2C">
      <w:pPr>
        <w:ind w:left="709"/>
        <w:rPr>
          <w:i/>
          <w:iCs/>
          <w:szCs w:val="20"/>
        </w:rPr>
      </w:pPr>
      <w:r w:rsidRPr="0003129B">
        <w:rPr>
          <w:i/>
          <w:iCs/>
          <w:szCs w:val="20"/>
          <w:lang w:val="ru"/>
        </w:rPr>
        <w:t xml:space="preserve">Буксировать минирайдер запрещено </w:t>
      </w:r>
      <w:r w:rsidR="00AE24D1" w:rsidRPr="0003129B">
        <w:rPr>
          <w:i/>
          <w:iCs/>
          <w:szCs w:val="20"/>
          <w:lang w:val="ru"/>
        </w:rPr>
        <w:t>— это</w:t>
      </w:r>
      <w:r w:rsidRPr="0003129B">
        <w:rPr>
          <w:i/>
          <w:iCs/>
          <w:szCs w:val="20"/>
          <w:lang w:val="ru"/>
        </w:rPr>
        <w:t xml:space="preserve"> может привести к серьезным повреждениям косилки. </w:t>
      </w:r>
    </w:p>
    <w:p w14:paraId="20CED0C0" w14:textId="77777777" w:rsidR="00037C2C" w:rsidRPr="008E23DD" w:rsidRDefault="00037C2C">
      <w:pPr>
        <w:spacing w:after="160" w:line="259" w:lineRule="auto"/>
        <w:jc w:val="left"/>
        <w:sectPr w:rsidR="00037C2C" w:rsidRPr="008E23DD" w:rsidSect="00121810">
          <w:headerReference w:type="even" r:id="rId48"/>
          <w:pgSz w:w="11906" w:h="16838"/>
          <w:pgMar w:top="1134" w:right="850" w:bottom="1134" w:left="1701" w:header="708" w:footer="708" w:gutter="0"/>
          <w:cols w:num="2" w:space="708"/>
          <w:docGrid w:linePitch="360"/>
        </w:sectPr>
      </w:pPr>
    </w:p>
    <w:p w14:paraId="392B209B" w14:textId="77777777" w:rsidR="00A31D66" w:rsidRPr="00A31D66" w:rsidRDefault="009B0C2A" w:rsidP="0003129B">
      <w:pPr>
        <w:pStyle w:val="1"/>
        <w:rPr>
          <w:lang w:val="en-US"/>
        </w:rPr>
      </w:pPr>
      <w:bookmarkStart w:id="9" w:name="_Toc256000009"/>
      <w:r w:rsidRPr="00A31D66">
        <w:rPr>
          <w:lang w:val="ru"/>
        </w:rPr>
        <w:lastRenderedPageBreak/>
        <w:t>Обслуживание</w:t>
      </w:r>
      <w:bookmarkEnd w:id="9"/>
      <w:r w:rsidRPr="00A31D66">
        <w:rPr>
          <w:lang w:val="ru"/>
        </w:rPr>
        <w:t xml:space="preserve"> </w:t>
      </w:r>
    </w:p>
    <w:p w14:paraId="468EB665" w14:textId="77777777" w:rsidR="00037C2C" w:rsidRDefault="00037C2C" w:rsidP="00A31D66">
      <w:pPr>
        <w:rPr>
          <w:lang w:val="en-US"/>
        </w:rPr>
        <w:sectPr w:rsidR="00037C2C" w:rsidSect="00037C2C">
          <w:pgSz w:w="11906" w:h="16838"/>
          <w:pgMar w:top="1134" w:right="850" w:bottom="1134" w:left="1701" w:header="708" w:footer="708" w:gutter="0"/>
          <w:cols w:space="708"/>
          <w:docGrid w:linePitch="360"/>
        </w:sectPr>
      </w:pPr>
    </w:p>
    <w:p w14:paraId="6BF82398" w14:textId="77777777" w:rsidR="00A31D66" w:rsidRPr="00A31D66" w:rsidRDefault="00A31D66" w:rsidP="00A31D66">
      <w:pPr>
        <w:rPr>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904"/>
        <w:gridCol w:w="2569"/>
      </w:tblGrid>
      <w:tr w:rsidR="00567722" w14:paraId="13ECC8AA" w14:textId="77777777" w:rsidTr="00567722">
        <w:tc>
          <w:tcPr>
            <w:tcW w:w="1754" w:type="dxa"/>
            <w:gridSpan w:val="2"/>
            <w:shd w:val="clear" w:color="auto" w:fill="9DA1A4"/>
            <w:vAlign w:val="center"/>
          </w:tcPr>
          <w:p w14:paraId="297A756E" w14:textId="77777777" w:rsidR="00567722" w:rsidRPr="00342CF1" w:rsidRDefault="00567722" w:rsidP="00567722">
            <w:pPr>
              <w:jc w:val="right"/>
              <w:rPr>
                <w:szCs w:val="20"/>
                <w:lang w:val="en-US"/>
              </w:rPr>
            </w:pPr>
            <w:r>
              <w:rPr>
                <w:noProof/>
              </w:rPr>
              <w:drawing>
                <wp:inline distT="0" distB="0" distL="0" distR="0" wp14:anchorId="24544CB9" wp14:editId="51101891">
                  <wp:extent cx="148364" cy="128788"/>
                  <wp:effectExtent l="0" t="0" r="4445" b="508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7729" cy="171639"/>
                          </a:xfrm>
                          <a:prstGeom prst="rect">
                            <a:avLst/>
                          </a:prstGeom>
                        </pic:spPr>
                      </pic:pic>
                    </a:graphicData>
                  </a:graphic>
                </wp:inline>
              </w:drawing>
            </w:r>
          </w:p>
        </w:tc>
        <w:tc>
          <w:tcPr>
            <w:tcW w:w="2569" w:type="dxa"/>
            <w:shd w:val="clear" w:color="auto" w:fill="9DA1A4"/>
            <w:vAlign w:val="center"/>
          </w:tcPr>
          <w:p w14:paraId="59F7D680" w14:textId="77777777" w:rsidR="00567722" w:rsidRPr="00C6342E" w:rsidRDefault="00567722" w:rsidP="00567722">
            <w:pPr>
              <w:rPr>
                <w:b/>
              </w:rPr>
            </w:pPr>
            <w:r w:rsidRPr="00C6342E">
              <w:rPr>
                <w:b/>
              </w:rPr>
              <w:t>ВНИМАНИЕ!</w:t>
            </w:r>
          </w:p>
        </w:tc>
      </w:tr>
      <w:tr w:rsidR="00E43923" w14:paraId="596901CA" w14:textId="77777777" w:rsidTr="00C35802">
        <w:tc>
          <w:tcPr>
            <w:tcW w:w="850" w:type="dxa"/>
            <w:shd w:val="clear" w:color="auto" w:fill="E7E7E7"/>
            <w:vAlign w:val="center"/>
          </w:tcPr>
          <w:p w14:paraId="7DDAE544" w14:textId="77777777" w:rsidR="0003129B" w:rsidRPr="00342CF1" w:rsidRDefault="00C35802" w:rsidP="007A7090">
            <w:pPr>
              <w:rPr>
                <w:szCs w:val="20"/>
                <w:lang w:val="en-US"/>
              </w:rPr>
            </w:pPr>
            <w:r>
              <w:rPr>
                <w:noProof/>
              </w:rPr>
              <w:drawing>
                <wp:inline distT="0" distB="0" distL="0" distR="0" wp14:anchorId="718B57D4" wp14:editId="09B5421A">
                  <wp:extent cx="402590" cy="361102"/>
                  <wp:effectExtent l="0" t="0" r="0" b="127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5683" cy="381815"/>
                          </a:xfrm>
                          <a:prstGeom prst="rect">
                            <a:avLst/>
                          </a:prstGeom>
                        </pic:spPr>
                      </pic:pic>
                    </a:graphicData>
                  </a:graphic>
                </wp:inline>
              </w:drawing>
            </w:r>
          </w:p>
        </w:tc>
        <w:tc>
          <w:tcPr>
            <w:tcW w:w="3473" w:type="dxa"/>
            <w:gridSpan w:val="2"/>
            <w:shd w:val="clear" w:color="auto" w:fill="E7E7E7"/>
            <w:vAlign w:val="center"/>
          </w:tcPr>
          <w:p w14:paraId="519A54CB" w14:textId="77777777" w:rsidR="0003129B" w:rsidRPr="008E23DD" w:rsidRDefault="009B0C2A" w:rsidP="007A7090">
            <w:pPr>
              <w:ind w:left="311" w:hanging="311"/>
              <w:rPr>
                <w:szCs w:val="20"/>
              </w:rPr>
            </w:pPr>
            <w:r w:rsidRPr="00342CF1">
              <w:rPr>
                <w:szCs w:val="20"/>
                <w:lang w:val="ru"/>
              </w:rPr>
              <w:t>Риск получения травмы или нанесения материального ущерба</w:t>
            </w:r>
          </w:p>
          <w:p w14:paraId="28B3C996" w14:textId="77777777" w:rsidR="0003129B" w:rsidRPr="008E23DD" w:rsidRDefault="009B0C2A" w:rsidP="0003129B">
            <w:pPr>
              <w:pStyle w:val="a8"/>
              <w:numPr>
                <w:ilvl w:val="0"/>
                <w:numId w:val="31"/>
              </w:numPr>
              <w:ind w:left="311" w:hanging="283"/>
              <w:rPr>
                <w:szCs w:val="20"/>
              </w:rPr>
            </w:pPr>
            <w:r w:rsidRPr="00342CF1">
              <w:rPr>
                <w:szCs w:val="20"/>
                <w:lang w:val="ru"/>
              </w:rPr>
              <w:t>Все работы по обслуживанию и очистке производить только при выключенном минирайдере.</w:t>
            </w:r>
          </w:p>
          <w:p w14:paraId="1449512B" w14:textId="77777777" w:rsidR="0003129B" w:rsidRPr="00342CF1" w:rsidRDefault="009B0C2A" w:rsidP="0003129B">
            <w:pPr>
              <w:pStyle w:val="a8"/>
              <w:numPr>
                <w:ilvl w:val="0"/>
                <w:numId w:val="31"/>
              </w:numPr>
              <w:ind w:left="311" w:hanging="283"/>
              <w:rPr>
                <w:szCs w:val="20"/>
                <w:lang w:val="en-US"/>
              </w:rPr>
            </w:pPr>
            <w:r w:rsidRPr="00342CF1">
              <w:rPr>
                <w:szCs w:val="20"/>
                <w:lang w:val="ru"/>
              </w:rPr>
              <w:t>Извлеките ключ безопасности.</w:t>
            </w:r>
          </w:p>
          <w:p w14:paraId="5BBB91A5" w14:textId="77777777" w:rsidR="0003129B" w:rsidRPr="008E23DD" w:rsidRDefault="009B0C2A" w:rsidP="0003129B">
            <w:pPr>
              <w:pStyle w:val="a8"/>
              <w:numPr>
                <w:ilvl w:val="0"/>
                <w:numId w:val="31"/>
              </w:numPr>
              <w:ind w:left="311" w:hanging="283"/>
              <w:rPr>
                <w:szCs w:val="20"/>
              </w:rPr>
            </w:pPr>
            <w:r w:rsidRPr="00342CF1">
              <w:rPr>
                <w:szCs w:val="20"/>
                <w:lang w:val="ru"/>
              </w:rPr>
              <w:t>Подождите, пока все движущиеся части полностью остановятся.</w:t>
            </w:r>
          </w:p>
          <w:p w14:paraId="45CF5B88" w14:textId="77777777" w:rsidR="0003129B" w:rsidRPr="00342CF1" w:rsidRDefault="009B0C2A" w:rsidP="0003129B">
            <w:pPr>
              <w:pStyle w:val="a8"/>
              <w:numPr>
                <w:ilvl w:val="0"/>
                <w:numId w:val="31"/>
              </w:numPr>
              <w:ind w:left="311" w:hanging="283"/>
              <w:rPr>
                <w:szCs w:val="20"/>
                <w:lang w:val="en-US"/>
              </w:rPr>
            </w:pPr>
            <w:r w:rsidRPr="00342CF1">
              <w:rPr>
                <w:szCs w:val="20"/>
                <w:lang w:val="ru"/>
              </w:rPr>
              <w:t>Выждать, пока минирайдер остынет (прибл. 15 минут).</w:t>
            </w:r>
          </w:p>
          <w:p w14:paraId="3EF73C29" w14:textId="77777777" w:rsidR="0003129B" w:rsidRPr="008E23DD" w:rsidRDefault="009B0C2A" w:rsidP="0003129B">
            <w:pPr>
              <w:pStyle w:val="a8"/>
              <w:numPr>
                <w:ilvl w:val="0"/>
                <w:numId w:val="31"/>
              </w:numPr>
              <w:ind w:left="311" w:hanging="283"/>
              <w:rPr>
                <w:szCs w:val="20"/>
              </w:rPr>
            </w:pPr>
            <w:r w:rsidRPr="00342CF1">
              <w:rPr>
                <w:szCs w:val="20"/>
                <w:lang w:val="ru"/>
              </w:rPr>
              <w:t>Ни в коем случае не протягивайте руки к вращающимся лезвиям ножей.</w:t>
            </w:r>
          </w:p>
          <w:p w14:paraId="2DCBBCE0" w14:textId="77777777" w:rsidR="0003129B" w:rsidRPr="008E23DD" w:rsidRDefault="009B0C2A" w:rsidP="0003129B">
            <w:pPr>
              <w:pStyle w:val="a8"/>
              <w:numPr>
                <w:ilvl w:val="0"/>
                <w:numId w:val="31"/>
              </w:numPr>
              <w:ind w:left="311" w:hanging="283"/>
              <w:rPr>
                <w:szCs w:val="20"/>
              </w:rPr>
            </w:pPr>
            <w:r w:rsidRPr="00342CF1">
              <w:rPr>
                <w:szCs w:val="20"/>
                <w:lang w:val="ru"/>
              </w:rPr>
              <w:t>Ремонт, техническое обслуживание и замену компонентов защиты поручайте только квалифицированному специалисту или специализированному сервисному центру.</w:t>
            </w:r>
          </w:p>
          <w:p w14:paraId="7C1997E4" w14:textId="77777777" w:rsidR="0003129B" w:rsidRPr="008E23DD" w:rsidRDefault="009B0C2A" w:rsidP="0003129B">
            <w:pPr>
              <w:pStyle w:val="a8"/>
              <w:numPr>
                <w:ilvl w:val="0"/>
                <w:numId w:val="31"/>
              </w:numPr>
              <w:ind w:left="311" w:hanging="283"/>
              <w:rPr>
                <w:szCs w:val="20"/>
              </w:rPr>
            </w:pPr>
            <w:r w:rsidRPr="00342CF1">
              <w:rPr>
                <w:szCs w:val="20"/>
                <w:lang w:val="ru"/>
              </w:rPr>
              <w:t>Замену или переточку лезвий ножей следует производить только в специализированном сервисном центре.</w:t>
            </w:r>
          </w:p>
          <w:p w14:paraId="7CE500B5" w14:textId="77777777" w:rsidR="0003129B" w:rsidRPr="008E23DD" w:rsidRDefault="009B0C2A" w:rsidP="0003129B">
            <w:pPr>
              <w:pStyle w:val="a8"/>
              <w:numPr>
                <w:ilvl w:val="0"/>
                <w:numId w:val="31"/>
              </w:numPr>
              <w:ind w:left="311" w:hanging="283"/>
              <w:rPr>
                <w:szCs w:val="20"/>
              </w:rPr>
            </w:pPr>
            <w:r w:rsidRPr="00342CF1">
              <w:rPr>
                <w:szCs w:val="20"/>
                <w:lang w:val="ru"/>
              </w:rPr>
              <w:t>Все работы с блоком резания, такие как разборка и сборка, должны выполняться только в сервисном центре.</w:t>
            </w:r>
          </w:p>
          <w:p w14:paraId="78591BC2" w14:textId="77777777" w:rsidR="0003129B" w:rsidRPr="008E23DD" w:rsidRDefault="009B0C2A" w:rsidP="0003129B">
            <w:pPr>
              <w:pStyle w:val="a8"/>
              <w:numPr>
                <w:ilvl w:val="0"/>
                <w:numId w:val="31"/>
              </w:numPr>
              <w:ind w:left="311" w:hanging="283"/>
              <w:rPr>
                <w:szCs w:val="20"/>
              </w:rPr>
            </w:pPr>
            <w:r w:rsidRPr="00342CF1">
              <w:rPr>
                <w:szCs w:val="20"/>
                <w:lang w:val="ru"/>
              </w:rPr>
              <w:t>Очищайте минирайдер и все насадки и принадлежности после каждого использования. Скопления очень сухой грязи и скошенных остатков могут стать причиной пожара.</w:t>
            </w:r>
          </w:p>
          <w:p w14:paraId="0D8AD2FF" w14:textId="77777777" w:rsidR="0003129B" w:rsidRPr="008E23DD" w:rsidRDefault="009B0C2A" w:rsidP="0003129B">
            <w:pPr>
              <w:pStyle w:val="a8"/>
              <w:numPr>
                <w:ilvl w:val="0"/>
                <w:numId w:val="31"/>
              </w:numPr>
              <w:ind w:left="311" w:hanging="283"/>
              <w:rPr>
                <w:szCs w:val="20"/>
              </w:rPr>
            </w:pPr>
            <w:r w:rsidRPr="00342CF1">
              <w:rPr>
                <w:szCs w:val="20"/>
                <w:lang w:val="ru"/>
              </w:rPr>
              <w:t>Все работы с аккумулятором, зарядным устройством или электрооборудованием поручайте только сервисному центру.</w:t>
            </w:r>
          </w:p>
          <w:p w14:paraId="21CD3B4F" w14:textId="77777777" w:rsidR="0003129B" w:rsidRPr="008E23DD" w:rsidRDefault="009B0C2A" w:rsidP="0003129B">
            <w:pPr>
              <w:pStyle w:val="a8"/>
              <w:numPr>
                <w:ilvl w:val="0"/>
                <w:numId w:val="31"/>
              </w:numPr>
              <w:ind w:left="311" w:hanging="283"/>
              <w:rPr>
                <w:szCs w:val="20"/>
              </w:rPr>
            </w:pPr>
            <w:r w:rsidRPr="00342CF1">
              <w:rPr>
                <w:szCs w:val="20"/>
                <w:lang w:val="ru"/>
              </w:rPr>
              <w:t>Выполняйте все работы по техническому обслуживанию в соответствии с графиком и техническими условиями (по достижении соответствующего количества рабочих часов).</w:t>
            </w:r>
          </w:p>
        </w:tc>
      </w:tr>
    </w:tbl>
    <w:p w14:paraId="2C769626" w14:textId="77777777" w:rsidR="0003129B" w:rsidRPr="008E23DD" w:rsidRDefault="0003129B" w:rsidP="00A31D66"/>
    <w:p w14:paraId="5C6AFBA1" w14:textId="77777777" w:rsidR="0003129B" w:rsidRPr="008E23DD" w:rsidRDefault="0003129B" w:rsidP="00A31D66"/>
    <w:p w14:paraId="0F4448CD" w14:textId="77777777" w:rsidR="00A31D66" w:rsidRPr="0003129B" w:rsidRDefault="009B0C2A" w:rsidP="00A31D66">
      <w:pPr>
        <w:rPr>
          <w:b/>
          <w:bCs/>
          <w:lang w:val="en-US"/>
        </w:rPr>
      </w:pPr>
      <w:r w:rsidRPr="0003129B">
        <w:rPr>
          <w:b/>
          <w:bCs/>
          <w:lang w:val="ru"/>
        </w:rPr>
        <w:t>Очистка минирайдера</w:t>
      </w:r>
    </w:p>
    <w:p w14:paraId="49A996DF" w14:textId="77777777" w:rsidR="0003129B" w:rsidRDefault="0003129B" w:rsidP="00A31D66">
      <w:pPr>
        <w:rPr>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912"/>
        <w:gridCol w:w="2561"/>
      </w:tblGrid>
      <w:tr w:rsidR="00567722" w14:paraId="17FC2F42" w14:textId="77777777" w:rsidTr="00567722">
        <w:tc>
          <w:tcPr>
            <w:tcW w:w="1762" w:type="dxa"/>
            <w:gridSpan w:val="2"/>
            <w:shd w:val="clear" w:color="auto" w:fill="9DA1A4"/>
            <w:vAlign w:val="center"/>
          </w:tcPr>
          <w:p w14:paraId="0A0DBDE9" w14:textId="77777777" w:rsidR="00567722" w:rsidRPr="00342CF1" w:rsidRDefault="00567722" w:rsidP="00567722">
            <w:pPr>
              <w:jc w:val="right"/>
              <w:rPr>
                <w:szCs w:val="20"/>
                <w:lang w:val="en-US"/>
              </w:rPr>
            </w:pPr>
            <w:r>
              <w:rPr>
                <w:noProof/>
              </w:rPr>
              <w:drawing>
                <wp:inline distT="0" distB="0" distL="0" distR="0" wp14:anchorId="09B58A15" wp14:editId="147F08AB">
                  <wp:extent cx="148364" cy="128788"/>
                  <wp:effectExtent l="0" t="0" r="4445" b="508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7729" cy="171639"/>
                          </a:xfrm>
                          <a:prstGeom prst="rect">
                            <a:avLst/>
                          </a:prstGeom>
                        </pic:spPr>
                      </pic:pic>
                    </a:graphicData>
                  </a:graphic>
                </wp:inline>
              </w:drawing>
            </w:r>
          </w:p>
        </w:tc>
        <w:tc>
          <w:tcPr>
            <w:tcW w:w="2561" w:type="dxa"/>
            <w:shd w:val="clear" w:color="auto" w:fill="9DA1A4"/>
            <w:vAlign w:val="center"/>
          </w:tcPr>
          <w:p w14:paraId="4C3B3F67" w14:textId="77777777" w:rsidR="00567722" w:rsidRPr="00C6342E" w:rsidRDefault="00567722" w:rsidP="00567722">
            <w:pPr>
              <w:rPr>
                <w:b/>
              </w:rPr>
            </w:pPr>
            <w:r w:rsidRPr="00C6342E">
              <w:rPr>
                <w:b/>
              </w:rPr>
              <w:t>ВНИМАНИЕ!</w:t>
            </w:r>
          </w:p>
        </w:tc>
      </w:tr>
      <w:tr w:rsidR="00E43923" w14:paraId="6927DA5D" w14:textId="77777777" w:rsidTr="00C35802">
        <w:tc>
          <w:tcPr>
            <w:tcW w:w="850" w:type="dxa"/>
            <w:shd w:val="clear" w:color="auto" w:fill="E7E7E7"/>
            <w:vAlign w:val="center"/>
          </w:tcPr>
          <w:p w14:paraId="40ADAC7A" w14:textId="77777777" w:rsidR="0003129B" w:rsidRPr="00342CF1" w:rsidRDefault="00C35802" w:rsidP="007A7090">
            <w:pPr>
              <w:rPr>
                <w:szCs w:val="20"/>
                <w:lang w:val="en-US"/>
              </w:rPr>
            </w:pPr>
            <w:r>
              <w:rPr>
                <w:noProof/>
              </w:rPr>
              <w:drawing>
                <wp:inline distT="0" distB="0" distL="0" distR="0" wp14:anchorId="687C5512" wp14:editId="04D88249">
                  <wp:extent cx="402590" cy="361102"/>
                  <wp:effectExtent l="0" t="0" r="0" b="127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5683" cy="381815"/>
                          </a:xfrm>
                          <a:prstGeom prst="rect">
                            <a:avLst/>
                          </a:prstGeom>
                        </pic:spPr>
                      </pic:pic>
                    </a:graphicData>
                  </a:graphic>
                </wp:inline>
              </w:drawing>
            </w:r>
          </w:p>
        </w:tc>
        <w:tc>
          <w:tcPr>
            <w:tcW w:w="3473" w:type="dxa"/>
            <w:gridSpan w:val="2"/>
            <w:shd w:val="clear" w:color="auto" w:fill="E7E7E7"/>
            <w:vAlign w:val="center"/>
          </w:tcPr>
          <w:p w14:paraId="61BE9252" w14:textId="77777777" w:rsidR="0003129B" w:rsidRPr="00342CF1" w:rsidRDefault="009B0C2A" w:rsidP="0003129B">
            <w:pPr>
              <w:rPr>
                <w:szCs w:val="20"/>
                <w:lang w:val="en-US"/>
              </w:rPr>
            </w:pPr>
            <w:r w:rsidRPr="00342CF1">
              <w:rPr>
                <w:szCs w:val="20"/>
                <w:lang w:val="ru"/>
              </w:rPr>
              <w:t>Опасность повреждения имущества.</w:t>
            </w:r>
          </w:p>
          <w:p w14:paraId="670030FF" w14:textId="77777777" w:rsidR="0003129B" w:rsidRPr="008E23DD" w:rsidRDefault="009B0C2A" w:rsidP="0003129B">
            <w:pPr>
              <w:pStyle w:val="a8"/>
              <w:numPr>
                <w:ilvl w:val="0"/>
                <w:numId w:val="31"/>
              </w:numPr>
              <w:ind w:left="311" w:hanging="283"/>
              <w:rPr>
                <w:szCs w:val="20"/>
              </w:rPr>
            </w:pPr>
            <w:r w:rsidRPr="00342CF1">
              <w:rPr>
                <w:szCs w:val="20"/>
                <w:lang w:val="ru"/>
              </w:rPr>
              <w:t>Не пользуйтесь водой для очистки трактора, аккумулятора или зарядного устройства.</w:t>
            </w:r>
          </w:p>
          <w:p w14:paraId="0D64A558" w14:textId="77777777" w:rsidR="0003129B" w:rsidRPr="008E23DD" w:rsidRDefault="009B0C2A" w:rsidP="0003129B">
            <w:pPr>
              <w:pStyle w:val="a8"/>
              <w:numPr>
                <w:ilvl w:val="0"/>
                <w:numId w:val="31"/>
              </w:numPr>
              <w:ind w:left="311" w:hanging="283"/>
              <w:rPr>
                <w:szCs w:val="20"/>
              </w:rPr>
            </w:pPr>
            <w:r w:rsidRPr="00342CF1">
              <w:rPr>
                <w:szCs w:val="20"/>
                <w:lang w:val="ru"/>
              </w:rPr>
              <w:t>Не используйте сильнодействующие чистящие средства / бытовые моющие средства или другие растворители, так как они могут повредить пластиковые детали минирайдера.</w:t>
            </w:r>
          </w:p>
        </w:tc>
      </w:tr>
    </w:tbl>
    <w:p w14:paraId="38F100DF" w14:textId="77777777" w:rsidR="00037C2C" w:rsidRPr="008E23DD" w:rsidRDefault="009B0C2A" w:rsidP="00037C2C">
      <w:pPr>
        <w:pStyle w:val="a8"/>
        <w:ind w:left="284"/>
      </w:pPr>
      <w:r w:rsidRPr="0003129B">
        <w:rPr>
          <w:lang w:val="ru"/>
        </w:rPr>
        <w:br w:type="column"/>
      </w:r>
    </w:p>
    <w:p w14:paraId="10BB31BF" w14:textId="77777777" w:rsidR="0003129B" w:rsidRPr="008E23DD" w:rsidRDefault="009B0C2A" w:rsidP="0003129B">
      <w:pPr>
        <w:pStyle w:val="a8"/>
        <w:numPr>
          <w:ilvl w:val="0"/>
          <w:numId w:val="32"/>
        </w:numPr>
        <w:ind w:left="284" w:hanging="284"/>
      </w:pPr>
      <w:r w:rsidRPr="0003129B">
        <w:rPr>
          <w:lang w:val="ru"/>
        </w:rPr>
        <w:t>Паркуйте косилку на твердой и ровной поверхности.</w:t>
      </w:r>
    </w:p>
    <w:p w14:paraId="787031D8" w14:textId="77777777" w:rsidR="0003129B" w:rsidRDefault="009B0C2A" w:rsidP="0003129B">
      <w:pPr>
        <w:pStyle w:val="a8"/>
        <w:numPr>
          <w:ilvl w:val="0"/>
          <w:numId w:val="32"/>
        </w:numPr>
        <w:ind w:left="284" w:hanging="284"/>
        <w:rPr>
          <w:lang w:val="en-US"/>
        </w:rPr>
      </w:pPr>
      <w:r w:rsidRPr="0003129B">
        <w:rPr>
          <w:lang w:val="ru"/>
        </w:rPr>
        <w:t>Задействуйте стояночный тормоз.</w:t>
      </w:r>
    </w:p>
    <w:p w14:paraId="033513EC" w14:textId="77777777" w:rsidR="00A31D66" w:rsidRPr="008E23DD" w:rsidRDefault="009B0C2A" w:rsidP="0003129B">
      <w:pPr>
        <w:pStyle w:val="a8"/>
        <w:numPr>
          <w:ilvl w:val="0"/>
          <w:numId w:val="32"/>
        </w:numPr>
        <w:ind w:left="284" w:hanging="284"/>
      </w:pPr>
      <w:r w:rsidRPr="0003129B">
        <w:rPr>
          <w:lang w:val="ru"/>
        </w:rPr>
        <w:t>Очищайте минирайдер жесткой щеткой, щеткой для мытья рук или ветошью.</w:t>
      </w:r>
    </w:p>
    <w:p w14:paraId="264A004E" w14:textId="77777777" w:rsidR="0003129B" w:rsidRPr="008E23DD" w:rsidRDefault="0003129B" w:rsidP="00A31D66"/>
    <w:p w14:paraId="7FFA7352" w14:textId="77777777" w:rsidR="0003129B" w:rsidRPr="008E23DD" w:rsidRDefault="009B0C2A" w:rsidP="00037C2C">
      <w:pPr>
        <w:ind w:left="567"/>
        <w:rPr>
          <w:b/>
          <w:bCs/>
          <w:i/>
          <w:iCs/>
          <w:szCs w:val="20"/>
        </w:rPr>
      </w:pPr>
      <w:r w:rsidRPr="0003129B">
        <w:rPr>
          <w:b/>
          <w:bCs/>
          <w:i/>
          <w:iCs/>
          <w:noProof/>
          <w:sz w:val="10"/>
          <w:szCs w:val="10"/>
        </w:rPr>
        <w:drawing>
          <wp:anchor distT="0" distB="0" distL="114300" distR="114300" simplePos="0" relativeHeight="251704320" behindDoc="1" locked="0" layoutInCell="1" allowOverlap="1" wp14:anchorId="010AEFD5" wp14:editId="1B9F7288">
            <wp:simplePos x="0" y="0"/>
            <wp:positionH relativeFrom="column">
              <wp:posOffset>0</wp:posOffset>
            </wp:positionH>
            <wp:positionV relativeFrom="paragraph">
              <wp:posOffset>101864</wp:posOffset>
            </wp:positionV>
            <wp:extent cx="292735" cy="292735"/>
            <wp:effectExtent l="0" t="0" r="0" b="0"/>
            <wp:wrapTight wrapText="bothSides">
              <wp:wrapPolygon edited="0">
                <wp:start x="0" y="0"/>
                <wp:lineTo x="0" y="19679"/>
                <wp:lineTo x="19679" y="19679"/>
                <wp:lineTo x="19679" y="0"/>
                <wp:lineTo x="0" y="0"/>
              </wp:wrapPolygon>
            </wp:wrapTight>
            <wp:docPr id="82" name="Рисунок 82"/>
            <wp:cNvGraphicFramePr/>
            <a:graphic xmlns:a="http://schemas.openxmlformats.org/drawingml/2006/main">
              <a:graphicData uri="http://schemas.openxmlformats.org/drawingml/2006/picture">
                <pic:pic xmlns:pic="http://schemas.openxmlformats.org/drawingml/2006/picture">
                  <pic:nvPicPr>
                    <pic:cNvPr id="1567232200" name="Рисунок 45"/>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anchor>
        </w:drawing>
      </w:r>
      <w:r w:rsidRPr="0003129B">
        <w:rPr>
          <w:b/>
          <w:bCs/>
          <w:i/>
          <w:iCs/>
          <w:szCs w:val="20"/>
          <w:lang w:val="ru"/>
        </w:rPr>
        <w:t>Примечание</w:t>
      </w:r>
    </w:p>
    <w:p w14:paraId="46271078" w14:textId="77777777" w:rsidR="0003129B" w:rsidRPr="008E23DD" w:rsidRDefault="009B0C2A" w:rsidP="00037C2C">
      <w:pPr>
        <w:ind w:left="567"/>
        <w:rPr>
          <w:i/>
          <w:iCs/>
          <w:szCs w:val="20"/>
        </w:rPr>
      </w:pPr>
      <w:r w:rsidRPr="0003129B">
        <w:rPr>
          <w:i/>
          <w:iCs/>
          <w:szCs w:val="20"/>
          <w:lang w:val="ru"/>
        </w:rPr>
        <w:t>Поддерживайте чистоту вокруг предохранителей, жгутов проводов и кабельных разъемов.</w:t>
      </w:r>
    </w:p>
    <w:p w14:paraId="63AF92D9" w14:textId="77777777" w:rsidR="0003129B" w:rsidRPr="008E23DD" w:rsidRDefault="0003129B" w:rsidP="0003129B">
      <w:pPr>
        <w:rPr>
          <w:i/>
          <w:iCs/>
          <w:szCs w:val="20"/>
        </w:rPr>
      </w:pPr>
    </w:p>
    <w:p w14:paraId="61A18511" w14:textId="77777777" w:rsidR="00A31D66" w:rsidRPr="008E23DD" w:rsidRDefault="009B0C2A" w:rsidP="0003129B">
      <w:pPr>
        <w:ind w:left="567"/>
      </w:pPr>
      <w:r w:rsidRPr="0003129B">
        <w:rPr>
          <w:i/>
          <w:iCs/>
          <w:szCs w:val="20"/>
          <w:lang w:val="ru"/>
        </w:rPr>
        <w:t>Обязательно снимайте их после каждого цикла использования.</w:t>
      </w:r>
    </w:p>
    <w:p w14:paraId="0C7ACF25" w14:textId="77777777" w:rsidR="0003129B" w:rsidRPr="008E23DD" w:rsidRDefault="0003129B" w:rsidP="00A31D66"/>
    <w:p w14:paraId="5E697C7B" w14:textId="77777777" w:rsidR="00A31D66" w:rsidRPr="0003129B" w:rsidRDefault="009B0C2A" w:rsidP="00A31D66">
      <w:pPr>
        <w:rPr>
          <w:b/>
          <w:bCs/>
          <w:lang w:val="en-US"/>
        </w:rPr>
      </w:pPr>
      <w:r w:rsidRPr="0003129B">
        <w:rPr>
          <w:b/>
          <w:bCs/>
          <w:lang w:val="ru"/>
        </w:rPr>
        <w:t>Очистка блока резания</w:t>
      </w:r>
    </w:p>
    <w:p w14:paraId="0FD963D0" w14:textId="77777777" w:rsidR="0003129B" w:rsidRDefault="0003129B" w:rsidP="00A31D66">
      <w:pPr>
        <w:rPr>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921"/>
        <w:gridCol w:w="2552"/>
      </w:tblGrid>
      <w:tr w:rsidR="00C6342E" w14:paraId="02B67B96" w14:textId="77777777" w:rsidTr="00C6342E">
        <w:tc>
          <w:tcPr>
            <w:tcW w:w="1771" w:type="dxa"/>
            <w:gridSpan w:val="2"/>
            <w:shd w:val="clear" w:color="auto" w:fill="74787B"/>
            <w:vAlign w:val="center"/>
          </w:tcPr>
          <w:p w14:paraId="21D6CFF9" w14:textId="77777777" w:rsidR="00C6342E" w:rsidRPr="00342CF1" w:rsidRDefault="00C6342E" w:rsidP="00C6342E">
            <w:pPr>
              <w:jc w:val="right"/>
              <w:rPr>
                <w:szCs w:val="20"/>
                <w:lang w:val="en-US"/>
              </w:rPr>
            </w:pPr>
            <w:r>
              <w:rPr>
                <w:noProof/>
              </w:rPr>
              <w:drawing>
                <wp:inline distT="0" distB="0" distL="0" distR="0" wp14:anchorId="4EF98F11" wp14:editId="56F26557">
                  <wp:extent cx="169640" cy="151049"/>
                  <wp:effectExtent l="0" t="0" r="1905" b="190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7163" cy="166651"/>
                          </a:xfrm>
                          <a:prstGeom prst="rect">
                            <a:avLst/>
                          </a:prstGeom>
                        </pic:spPr>
                      </pic:pic>
                    </a:graphicData>
                  </a:graphic>
                </wp:inline>
              </w:drawing>
            </w:r>
          </w:p>
        </w:tc>
        <w:tc>
          <w:tcPr>
            <w:tcW w:w="2552" w:type="dxa"/>
            <w:shd w:val="clear" w:color="auto" w:fill="74787B"/>
            <w:vAlign w:val="center"/>
          </w:tcPr>
          <w:p w14:paraId="48F539C8" w14:textId="77777777" w:rsidR="00C6342E" w:rsidRPr="00016169" w:rsidRDefault="00C6342E" w:rsidP="00C6342E">
            <w:pPr>
              <w:rPr>
                <w:b/>
              </w:rPr>
            </w:pPr>
            <w:r w:rsidRPr="00016169">
              <w:rPr>
                <w:b/>
                <w:color w:val="FFFFFF" w:themeColor="background1"/>
                <w:lang w:val="ru"/>
              </w:rPr>
              <w:t>ОПАСНОСТЬ!</w:t>
            </w:r>
          </w:p>
        </w:tc>
      </w:tr>
      <w:tr w:rsidR="00E43923" w14:paraId="59594956" w14:textId="77777777" w:rsidTr="00C35802">
        <w:trPr>
          <w:trHeight w:val="705"/>
        </w:trPr>
        <w:tc>
          <w:tcPr>
            <w:tcW w:w="850" w:type="dxa"/>
            <w:shd w:val="clear" w:color="auto" w:fill="E7E7E7"/>
            <w:vAlign w:val="center"/>
          </w:tcPr>
          <w:p w14:paraId="2DAFD95F" w14:textId="77777777" w:rsidR="0003129B" w:rsidRPr="00342CF1" w:rsidRDefault="00C35802" w:rsidP="007A7090">
            <w:pPr>
              <w:rPr>
                <w:szCs w:val="20"/>
                <w:lang w:val="en-US"/>
              </w:rPr>
            </w:pPr>
            <w:r>
              <w:rPr>
                <w:noProof/>
              </w:rPr>
              <w:drawing>
                <wp:inline distT="0" distB="0" distL="0" distR="0" wp14:anchorId="2C269AD1" wp14:editId="600E0017">
                  <wp:extent cx="402590" cy="361102"/>
                  <wp:effectExtent l="0" t="0" r="0" b="127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5683" cy="381815"/>
                          </a:xfrm>
                          <a:prstGeom prst="rect">
                            <a:avLst/>
                          </a:prstGeom>
                        </pic:spPr>
                      </pic:pic>
                    </a:graphicData>
                  </a:graphic>
                </wp:inline>
              </w:drawing>
            </w:r>
          </w:p>
        </w:tc>
        <w:tc>
          <w:tcPr>
            <w:tcW w:w="3473" w:type="dxa"/>
            <w:gridSpan w:val="2"/>
            <w:shd w:val="clear" w:color="auto" w:fill="E7E7E7"/>
            <w:vAlign w:val="center"/>
          </w:tcPr>
          <w:p w14:paraId="4E32EDFA" w14:textId="77777777" w:rsidR="0003129B" w:rsidRPr="00342CF1" w:rsidRDefault="009B0C2A" w:rsidP="007A7090">
            <w:pPr>
              <w:rPr>
                <w:szCs w:val="20"/>
                <w:lang w:val="en-US"/>
              </w:rPr>
            </w:pPr>
            <w:r w:rsidRPr="00342CF1">
              <w:rPr>
                <w:szCs w:val="20"/>
                <w:lang w:val="ru"/>
              </w:rPr>
              <w:t>Острые вращающиеся режущие инструменты</w:t>
            </w:r>
          </w:p>
          <w:p w14:paraId="12E05FD9" w14:textId="77777777" w:rsidR="0003129B" w:rsidRPr="00342CF1" w:rsidRDefault="009B0C2A" w:rsidP="0003129B">
            <w:pPr>
              <w:pStyle w:val="a8"/>
              <w:numPr>
                <w:ilvl w:val="0"/>
                <w:numId w:val="33"/>
              </w:numPr>
              <w:ind w:left="311" w:hanging="311"/>
              <w:rPr>
                <w:szCs w:val="20"/>
                <w:lang w:val="en-US"/>
              </w:rPr>
            </w:pPr>
            <w:r w:rsidRPr="00342CF1">
              <w:rPr>
                <w:szCs w:val="20"/>
                <w:lang w:val="ru"/>
              </w:rPr>
              <w:t>Опасность травмирования</w:t>
            </w:r>
          </w:p>
          <w:p w14:paraId="44C9BB02" w14:textId="77777777" w:rsidR="0003129B" w:rsidRPr="00342CF1" w:rsidRDefault="009B0C2A" w:rsidP="0003129B">
            <w:pPr>
              <w:pStyle w:val="a8"/>
              <w:numPr>
                <w:ilvl w:val="0"/>
                <w:numId w:val="34"/>
              </w:numPr>
              <w:ind w:left="311" w:hanging="311"/>
              <w:rPr>
                <w:szCs w:val="20"/>
                <w:lang w:val="en-US"/>
              </w:rPr>
            </w:pPr>
            <w:r w:rsidRPr="00342CF1">
              <w:rPr>
                <w:szCs w:val="20"/>
                <w:lang w:val="ru"/>
              </w:rPr>
              <w:t>Надевайте защитные перчатки.</w:t>
            </w:r>
          </w:p>
          <w:p w14:paraId="0A1817E4" w14:textId="77777777" w:rsidR="0003129B" w:rsidRPr="00342CF1" w:rsidRDefault="009B0C2A" w:rsidP="0003129B">
            <w:pPr>
              <w:pStyle w:val="a8"/>
              <w:numPr>
                <w:ilvl w:val="0"/>
                <w:numId w:val="34"/>
              </w:numPr>
              <w:ind w:left="311" w:hanging="311"/>
              <w:rPr>
                <w:szCs w:val="20"/>
                <w:lang w:val="en-US"/>
              </w:rPr>
            </w:pPr>
            <w:r w:rsidRPr="00342CF1">
              <w:rPr>
                <w:szCs w:val="20"/>
                <w:lang w:val="ru"/>
              </w:rPr>
              <w:t>Тщательно очищайте режущие инструменты.</w:t>
            </w:r>
          </w:p>
        </w:tc>
      </w:tr>
    </w:tbl>
    <w:p w14:paraId="515F5B55" w14:textId="77777777" w:rsidR="00A31D66" w:rsidRPr="00A31D66" w:rsidRDefault="00A31D66" w:rsidP="00A31D66">
      <w:pPr>
        <w:rPr>
          <w:lang w:val="en-US"/>
        </w:rPr>
      </w:pPr>
    </w:p>
    <w:p w14:paraId="523FA5B8" w14:textId="77777777" w:rsidR="003A3E5B" w:rsidRPr="008E23DD" w:rsidRDefault="009B0C2A" w:rsidP="003A3E5B">
      <w:pPr>
        <w:pStyle w:val="a8"/>
        <w:numPr>
          <w:ilvl w:val="0"/>
          <w:numId w:val="35"/>
        </w:numPr>
        <w:ind w:left="284" w:hanging="284"/>
      </w:pPr>
      <w:r w:rsidRPr="003A3E5B">
        <w:rPr>
          <w:lang w:val="ru"/>
        </w:rPr>
        <w:t>Переведите блок резания в верхнее положение.</w:t>
      </w:r>
    </w:p>
    <w:p w14:paraId="6EC55583" w14:textId="77777777" w:rsidR="003A3E5B" w:rsidRPr="008E23DD" w:rsidRDefault="009B0C2A" w:rsidP="003A3E5B">
      <w:pPr>
        <w:pStyle w:val="a8"/>
        <w:numPr>
          <w:ilvl w:val="0"/>
          <w:numId w:val="35"/>
        </w:numPr>
        <w:ind w:left="284" w:hanging="284"/>
      </w:pPr>
      <w:r w:rsidRPr="003A3E5B">
        <w:rPr>
          <w:lang w:val="ru"/>
        </w:rPr>
        <w:t>Очищайте камеру резки жесткой щеткой, щеткой для мытья рук или ветошью.</w:t>
      </w:r>
    </w:p>
    <w:p w14:paraId="236E8258" w14:textId="77777777" w:rsidR="003A3E5B" w:rsidRPr="008E23DD" w:rsidRDefault="009B0C2A" w:rsidP="003A3E5B">
      <w:pPr>
        <w:pStyle w:val="a8"/>
        <w:numPr>
          <w:ilvl w:val="0"/>
          <w:numId w:val="35"/>
        </w:numPr>
        <w:ind w:left="284" w:hanging="284"/>
      </w:pPr>
      <w:r w:rsidRPr="003A3E5B">
        <w:rPr>
          <w:lang w:val="ru"/>
        </w:rPr>
        <w:t>Переведите блок резания в верхнее положение.</w:t>
      </w:r>
    </w:p>
    <w:p w14:paraId="618B3844" w14:textId="77777777" w:rsidR="00A31D66" w:rsidRPr="008E23DD" w:rsidRDefault="009B0C2A" w:rsidP="003A3E5B">
      <w:pPr>
        <w:pStyle w:val="a8"/>
        <w:numPr>
          <w:ilvl w:val="0"/>
          <w:numId w:val="35"/>
        </w:numPr>
        <w:ind w:left="284" w:hanging="284"/>
      </w:pPr>
      <w:r w:rsidRPr="003A3E5B">
        <w:rPr>
          <w:lang w:val="ru"/>
        </w:rPr>
        <w:t>Тщательно очистите верхнюю часть блока резания жесткой щеткой, щеткой для мытья рук или ветошью.</w:t>
      </w:r>
    </w:p>
    <w:p w14:paraId="34FA81CA" w14:textId="77777777" w:rsidR="003A3E5B" w:rsidRPr="008E23DD" w:rsidRDefault="003A3E5B" w:rsidP="00A31D66"/>
    <w:p w14:paraId="0951EA3E" w14:textId="77777777" w:rsidR="00A31D66" w:rsidRPr="003A3E5B" w:rsidRDefault="009B0C2A" w:rsidP="00A31D66">
      <w:pPr>
        <w:rPr>
          <w:b/>
          <w:bCs/>
          <w:lang w:val="en-US"/>
        </w:rPr>
      </w:pPr>
      <w:r w:rsidRPr="003A3E5B">
        <w:rPr>
          <w:b/>
          <w:bCs/>
          <w:lang w:val="ru"/>
        </w:rPr>
        <w:t>Очистка двигателя привода / заднего моста</w:t>
      </w:r>
    </w:p>
    <w:p w14:paraId="2694076B" w14:textId="77777777" w:rsidR="003A3E5B" w:rsidRDefault="003A3E5B" w:rsidP="00A31D66">
      <w:pPr>
        <w:rPr>
          <w:lang w:val="en-US"/>
        </w:rPr>
      </w:pPr>
    </w:p>
    <w:p w14:paraId="17ED64DF" w14:textId="77777777" w:rsidR="00A31D66" w:rsidRPr="008E23DD" w:rsidRDefault="009B0C2A" w:rsidP="003A3E5B">
      <w:pPr>
        <w:pStyle w:val="a8"/>
        <w:numPr>
          <w:ilvl w:val="0"/>
          <w:numId w:val="36"/>
        </w:numPr>
        <w:ind w:left="284" w:hanging="284"/>
      </w:pPr>
      <w:r w:rsidRPr="003A3E5B">
        <w:rPr>
          <w:lang w:val="ru"/>
        </w:rPr>
        <w:t>Очистите область заднего моста вокруг редуктора /двигателя привода жесткой щеткой, щеткой для мытья рук или ветошью.</w:t>
      </w:r>
    </w:p>
    <w:p w14:paraId="0943800E" w14:textId="77777777" w:rsidR="003A3E5B" w:rsidRPr="008E23DD" w:rsidRDefault="003A3E5B" w:rsidP="00A31D66"/>
    <w:p w14:paraId="7D943FAC" w14:textId="77777777" w:rsidR="00A31D66" w:rsidRPr="003A3E5B" w:rsidRDefault="009B0C2A" w:rsidP="00A31D66">
      <w:pPr>
        <w:rPr>
          <w:b/>
          <w:bCs/>
          <w:lang w:val="en-US"/>
        </w:rPr>
      </w:pPr>
      <w:r w:rsidRPr="003A3E5B">
        <w:rPr>
          <w:b/>
          <w:bCs/>
          <w:lang w:val="ru"/>
        </w:rPr>
        <w:t>Обслуживание минирайдера</w:t>
      </w:r>
    </w:p>
    <w:p w14:paraId="3B5B983B" w14:textId="77777777" w:rsidR="003A3E5B" w:rsidRDefault="003A3E5B" w:rsidP="00A31D66">
      <w:pPr>
        <w:rPr>
          <w:lang w:val="en-US"/>
        </w:rPr>
      </w:pPr>
    </w:p>
    <w:p w14:paraId="43EBD4E4" w14:textId="77777777" w:rsidR="00A31D66" w:rsidRPr="008E23DD" w:rsidRDefault="009B0C2A" w:rsidP="003A3E5B">
      <w:pPr>
        <w:pStyle w:val="a8"/>
        <w:numPr>
          <w:ilvl w:val="0"/>
          <w:numId w:val="36"/>
        </w:numPr>
        <w:ind w:left="284" w:hanging="284"/>
      </w:pPr>
      <w:r w:rsidRPr="003A3E5B">
        <w:rPr>
          <w:lang w:val="ru"/>
        </w:rPr>
        <w:t>По окончании сезона сдайте минирайдер на инспекцию и обслуживание в сервисный центр.</w:t>
      </w:r>
    </w:p>
    <w:p w14:paraId="49531747" w14:textId="77777777" w:rsidR="003A3E5B" w:rsidRPr="008E23DD" w:rsidRDefault="003A3E5B" w:rsidP="00A31D66"/>
    <w:p w14:paraId="13B0E094" w14:textId="77777777" w:rsidR="003A3E5B" w:rsidRPr="008E23DD" w:rsidRDefault="009B0C2A" w:rsidP="003A3E5B">
      <w:pPr>
        <w:rPr>
          <w:b/>
          <w:bCs/>
          <w:i/>
          <w:iCs/>
          <w:szCs w:val="20"/>
        </w:rPr>
      </w:pPr>
      <w:r w:rsidRPr="0003129B">
        <w:rPr>
          <w:b/>
          <w:bCs/>
          <w:i/>
          <w:iCs/>
          <w:noProof/>
          <w:sz w:val="10"/>
          <w:szCs w:val="10"/>
        </w:rPr>
        <w:drawing>
          <wp:anchor distT="0" distB="0" distL="114300" distR="114300" simplePos="0" relativeHeight="251705344" behindDoc="1" locked="0" layoutInCell="1" allowOverlap="1" wp14:anchorId="14266D17" wp14:editId="2133D310">
            <wp:simplePos x="0" y="0"/>
            <wp:positionH relativeFrom="column">
              <wp:posOffset>0</wp:posOffset>
            </wp:positionH>
            <wp:positionV relativeFrom="paragraph">
              <wp:posOffset>101864</wp:posOffset>
            </wp:positionV>
            <wp:extent cx="292735" cy="292735"/>
            <wp:effectExtent l="0" t="0" r="0" b="0"/>
            <wp:wrapTight wrapText="bothSides">
              <wp:wrapPolygon edited="0">
                <wp:start x="0" y="0"/>
                <wp:lineTo x="0" y="19679"/>
                <wp:lineTo x="19679" y="19679"/>
                <wp:lineTo x="19679" y="0"/>
                <wp:lineTo x="0" y="0"/>
              </wp:wrapPolygon>
            </wp:wrapTight>
            <wp:docPr id="85" name="Рисунок 85"/>
            <wp:cNvGraphicFramePr/>
            <a:graphic xmlns:a="http://schemas.openxmlformats.org/drawingml/2006/main">
              <a:graphicData uri="http://schemas.openxmlformats.org/drawingml/2006/picture">
                <pic:pic xmlns:pic="http://schemas.openxmlformats.org/drawingml/2006/picture">
                  <pic:nvPicPr>
                    <pic:cNvPr id="1232293077" name="Рисунок 45"/>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anchor>
        </w:drawing>
      </w:r>
      <w:r w:rsidRPr="0003129B">
        <w:rPr>
          <w:b/>
          <w:bCs/>
          <w:i/>
          <w:iCs/>
          <w:szCs w:val="20"/>
          <w:lang w:val="ru"/>
        </w:rPr>
        <w:t>Примечание</w:t>
      </w:r>
    </w:p>
    <w:p w14:paraId="03A442D2" w14:textId="77777777" w:rsidR="003A3E5B" w:rsidRPr="008E23DD" w:rsidRDefault="009B0C2A" w:rsidP="00037C2C">
      <w:pPr>
        <w:ind w:left="567"/>
        <w:rPr>
          <w:i/>
          <w:iCs/>
          <w:szCs w:val="20"/>
        </w:rPr>
      </w:pPr>
      <w:r w:rsidRPr="003A3E5B">
        <w:rPr>
          <w:i/>
          <w:iCs/>
          <w:szCs w:val="20"/>
          <w:lang w:val="ru"/>
        </w:rPr>
        <w:t>Минирайдер оснащен стационарно установленным литий-ионным аккумулятором.</w:t>
      </w:r>
    </w:p>
    <w:p w14:paraId="4FA4167B" w14:textId="77777777" w:rsidR="003A3E5B" w:rsidRPr="008E23DD" w:rsidRDefault="003A3E5B" w:rsidP="003A3E5B">
      <w:pPr>
        <w:rPr>
          <w:i/>
          <w:iCs/>
          <w:szCs w:val="20"/>
        </w:rPr>
      </w:pPr>
    </w:p>
    <w:p w14:paraId="64FF3C41" w14:textId="77777777" w:rsidR="003A3E5B" w:rsidRPr="008E23DD" w:rsidRDefault="009B0C2A" w:rsidP="003A3E5B">
      <w:pPr>
        <w:ind w:left="567"/>
      </w:pPr>
      <w:r w:rsidRPr="003A3E5B">
        <w:rPr>
          <w:i/>
          <w:iCs/>
          <w:szCs w:val="20"/>
          <w:lang w:val="ru"/>
        </w:rPr>
        <w:t>Снимите аккумулятор в сервисном центре и утилизируйте его при утилизации минирайдера по окончании срока его службы.</w:t>
      </w:r>
    </w:p>
    <w:p w14:paraId="2EB78612" w14:textId="77777777" w:rsidR="003A3E5B" w:rsidRPr="008E23DD" w:rsidRDefault="009B0C2A">
      <w:pPr>
        <w:spacing w:after="160" w:line="259" w:lineRule="auto"/>
        <w:jc w:val="left"/>
      </w:pPr>
      <w:r w:rsidRPr="008E23DD">
        <w:br w:type="page"/>
      </w:r>
    </w:p>
    <w:p w14:paraId="519F2F10" w14:textId="77777777" w:rsidR="00A31D66" w:rsidRDefault="009B0C2A" w:rsidP="00A31D66">
      <w:pPr>
        <w:rPr>
          <w:b/>
          <w:bCs/>
          <w:lang w:val="en-US"/>
        </w:rPr>
      </w:pPr>
      <w:r w:rsidRPr="003A3E5B">
        <w:rPr>
          <w:b/>
          <w:bCs/>
          <w:lang w:val="ru"/>
        </w:rPr>
        <w:lastRenderedPageBreak/>
        <w:t>Давление в шинах</w:t>
      </w:r>
    </w:p>
    <w:p w14:paraId="62DD6070" w14:textId="77777777" w:rsidR="003A3E5B" w:rsidRPr="003A3E5B" w:rsidRDefault="003A3E5B" w:rsidP="00A31D66">
      <w:pPr>
        <w:rPr>
          <w:b/>
          <w:bCs/>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926"/>
        <w:gridCol w:w="2547"/>
      </w:tblGrid>
      <w:tr w:rsidR="00567722" w14:paraId="7F90F62B" w14:textId="77777777" w:rsidTr="00567722">
        <w:tc>
          <w:tcPr>
            <w:tcW w:w="1776" w:type="dxa"/>
            <w:gridSpan w:val="2"/>
            <w:shd w:val="clear" w:color="auto" w:fill="9DA1A4"/>
            <w:vAlign w:val="center"/>
          </w:tcPr>
          <w:p w14:paraId="61C98A8B" w14:textId="77777777" w:rsidR="00567722" w:rsidRPr="00342CF1" w:rsidRDefault="00567722" w:rsidP="00567722">
            <w:pPr>
              <w:jc w:val="right"/>
              <w:rPr>
                <w:szCs w:val="20"/>
                <w:lang w:val="en-US"/>
              </w:rPr>
            </w:pPr>
            <w:r>
              <w:rPr>
                <w:noProof/>
              </w:rPr>
              <w:drawing>
                <wp:inline distT="0" distB="0" distL="0" distR="0" wp14:anchorId="5C34E022" wp14:editId="73875197">
                  <wp:extent cx="148364" cy="128788"/>
                  <wp:effectExtent l="0" t="0" r="4445" b="508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7729" cy="171639"/>
                          </a:xfrm>
                          <a:prstGeom prst="rect">
                            <a:avLst/>
                          </a:prstGeom>
                        </pic:spPr>
                      </pic:pic>
                    </a:graphicData>
                  </a:graphic>
                </wp:inline>
              </w:drawing>
            </w:r>
          </w:p>
        </w:tc>
        <w:tc>
          <w:tcPr>
            <w:tcW w:w="2547" w:type="dxa"/>
            <w:shd w:val="clear" w:color="auto" w:fill="9DA1A4"/>
            <w:vAlign w:val="center"/>
          </w:tcPr>
          <w:p w14:paraId="0BD4D8E1" w14:textId="77777777" w:rsidR="00567722" w:rsidRPr="00C6342E" w:rsidRDefault="00567722" w:rsidP="00567722">
            <w:pPr>
              <w:rPr>
                <w:b/>
              </w:rPr>
            </w:pPr>
            <w:r w:rsidRPr="00C6342E">
              <w:rPr>
                <w:b/>
              </w:rPr>
              <w:t>ВНИМАНИЕ!</w:t>
            </w:r>
          </w:p>
        </w:tc>
      </w:tr>
      <w:tr w:rsidR="00E43923" w14:paraId="425F8C59" w14:textId="77777777" w:rsidTr="00C35802">
        <w:tc>
          <w:tcPr>
            <w:tcW w:w="850" w:type="dxa"/>
            <w:shd w:val="clear" w:color="auto" w:fill="E7E7E7"/>
            <w:vAlign w:val="center"/>
          </w:tcPr>
          <w:p w14:paraId="7740C5EE" w14:textId="77777777" w:rsidR="003A3E5B" w:rsidRPr="00342CF1" w:rsidRDefault="00C35802" w:rsidP="007A7090">
            <w:pPr>
              <w:rPr>
                <w:szCs w:val="20"/>
                <w:lang w:val="en-US"/>
              </w:rPr>
            </w:pPr>
            <w:r>
              <w:rPr>
                <w:noProof/>
              </w:rPr>
              <w:drawing>
                <wp:inline distT="0" distB="0" distL="0" distR="0" wp14:anchorId="2951F482" wp14:editId="481DF35F">
                  <wp:extent cx="402590" cy="361102"/>
                  <wp:effectExtent l="0" t="0" r="0" b="127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5683" cy="381815"/>
                          </a:xfrm>
                          <a:prstGeom prst="rect">
                            <a:avLst/>
                          </a:prstGeom>
                        </pic:spPr>
                      </pic:pic>
                    </a:graphicData>
                  </a:graphic>
                </wp:inline>
              </w:drawing>
            </w:r>
          </w:p>
        </w:tc>
        <w:tc>
          <w:tcPr>
            <w:tcW w:w="3473" w:type="dxa"/>
            <w:gridSpan w:val="2"/>
            <w:shd w:val="clear" w:color="auto" w:fill="E7E7E7"/>
            <w:vAlign w:val="center"/>
          </w:tcPr>
          <w:p w14:paraId="0AF63479" w14:textId="77777777" w:rsidR="003A3E5B" w:rsidRPr="00342CF1" w:rsidRDefault="009B0C2A" w:rsidP="007A7090">
            <w:pPr>
              <w:rPr>
                <w:szCs w:val="20"/>
                <w:lang w:val="en-US"/>
              </w:rPr>
            </w:pPr>
            <w:r w:rsidRPr="00342CF1">
              <w:rPr>
                <w:szCs w:val="20"/>
                <w:lang w:val="ru"/>
              </w:rPr>
              <w:t>Повышенное давление в шинах</w:t>
            </w:r>
          </w:p>
          <w:p w14:paraId="2247C6EC" w14:textId="77777777" w:rsidR="003A3E5B" w:rsidRPr="008E23DD" w:rsidRDefault="009B0C2A" w:rsidP="003A3E5B">
            <w:pPr>
              <w:pStyle w:val="a8"/>
              <w:numPr>
                <w:ilvl w:val="0"/>
                <w:numId w:val="33"/>
              </w:numPr>
              <w:ind w:left="311" w:hanging="218"/>
              <w:rPr>
                <w:szCs w:val="20"/>
              </w:rPr>
            </w:pPr>
            <w:r w:rsidRPr="00342CF1">
              <w:rPr>
                <w:szCs w:val="20"/>
                <w:lang w:val="ru"/>
              </w:rPr>
              <w:t>Опасность несчастного случая и повреждения минирайдера</w:t>
            </w:r>
          </w:p>
          <w:p w14:paraId="36A711B8" w14:textId="77777777" w:rsidR="003A3E5B" w:rsidRPr="008E23DD" w:rsidRDefault="009B0C2A" w:rsidP="007A7090">
            <w:pPr>
              <w:pStyle w:val="a8"/>
              <w:numPr>
                <w:ilvl w:val="0"/>
                <w:numId w:val="31"/>
              </w:numPr>
              <w:ind w:left="311" w:hanging="283"/>
              <w:rPr>
                <w:szCs w:val="20"/>
              </w:rPr>
            </w:pPr>
            <w:r w:rsidRPr="00342CF1">
              <w:rPr>
                <w:szCs w:val="20"/>
                <w:lang w:val="ru"/>
              </w:rPr>
              <w:t>Ни в коем случае не превышайте допустимое давление в шинах (см. указание на боковой поверхности шины).</w:t>
            </w:r>
          </w:p>
        </w:tc>
      </w:tr>
    </w:tbl>
    <w:p w14:paraId="6697F744" w14:textId="77777777" w:rsidR="003A3E5B" w:rsidRPr="008E23DD" w:rsidRDefault="003A3E5B" w:rsidP="00A31D66"/>
    <w:p w14:paraId="6EF5C9BC" w14:textId="77777777" w:rsidR="00A31D66" w:rsidRPr="008E23DD" w:rsidRDefault="009B0C2A" w:rsidP="003A3E5B">
      <w:pPr>
        <w:pStyle w:val="a8"/>
        <w:numPr>
          <w:ilvl w:val="0"/>
          <w:numId w:val="36"/>
        </w:numPr>
        <w:ind w:left="284" w:hanging="284"/>
      </w:pPr>
      <w:r w:rsidRPr="003A3E5B">
        <w:rPr>
          <w:lang w:val="ru"/>
        </w:rPr>
        <w:t>Проверить давление в шинах, отрегулировать при необходимости.</w:t>
      </w:r>
    </w:p>
    <w:tbl>
      <w:tblPr>
        <w:tblStyle w:val="a7"/>
        <w:tblW w:w="368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1427"/>
      </w:tblGrid>
      <w:tr w:rsidR="00136C8B" w14:paraId="1196FA6A" w14:textId="77777777" w:rsidTr="00136C8B">
        <w:tc>
          <w:tcPr>
            <w:tcW w:w="2759" w:type="pct"/>
          </w:tcPr>
          <w:p w14:paraId="66492FEC" w14:textId="1CADD659" w:rsidR="003A3E5B" w:rsidRPr="003A3E5B" w:rsidRDefault="009B0C2A" w:rsidP="003A3E5B">
            <w:pPr>
              <w:ind w:left="-109"/>
              <w:rPr>
                <w:lang w:val="en-US"/>
              </w:rPr>
            </w:pPr>
            <w:r w:rsidRPr="003A3E5B">
              <w:rPr>
                <w:lang w:val="ru"/>
              </w:rPr>
              <w:t>Передни</w:t>
            </w:r>
            <w:r w:rsidR="00AE24D1">
              <w:rPr>
                <w:lang w:val="ru"/>
              </w:rPr>
              <w:t>е</w:t>
            </w:r>
            <w:r w:rsidRPr="003A3E5B">
              <w:rPr>
                <w:lang w:val="ru"/>
              </w:rPr>
              <w:t xml:space="preserve"> колеса</w:t>
            </w:r>
          </w:p>
        </w:tc>
        <w:tc>
          <w:tcPr>
            <w:tcW w:w="2241" w:type="pct"/>
          </w:tcPr>
          <w:p w14:paraId="20C0700A" w14:textId="77777777" w:rsidR="003A3E5B" w:rsidRPr="003A3E5B" w:rsidRDefault="009B0C2A" w:rsidP="007A7090">
            <w:pPr>
              <w:rPr>
                <w:lang w:val="en-US"/>
              </w:rPr>
            </w:pPr>
            <w:r w:rsidRPr="003A3E5B">
              <w:rPr>
                <w:lang w:val="ru"/>
              </w:rPr>
              <w:t>1,0 бар</w:t>
            </w:r>
          </w:p>
        </w:tc>
      </w:tr>
      <w:tr w:rsidR="00136C8B" w14:paraId="1156FA36" w14:textId="77777777" w:rsidTr="00136C8B">
        <w:tc>
          <w:tcPr>
            <w:tcW w:w="2759" w:type="pct"/>
          </w:tcPr>
          <w:p w14:paraId="6811729F" w14:textId="77777777" w:rsidR="003A3E5B" w:rsidRPr="003A3E5B" w:rsidRDefault="009B0C2A" w:rsidP="003A3E5B">
            <w:pPr>
              <w:ind w:left="-109"/>
              <w:rPr>
                <w:lang w:val="en-US"/>
              </w:rPr>
            </w:pPr>
            <w:r w:rsidRPr="003A3E5B">
              <w:rPr>
                <w:lang w:val="ru"/>
              </w:rPr>
              <w:t>Задние колеса</w:t>
            </w:r>
          </w:p>
        </w:tc>
        <w:tc>
          <w:tcPr>
            <w:tcW w:w="2241" w:type="pct"/>
          </w:tcPr>
          <w:p w14:paraId="00672DDC" w14:textId="77777777" w:rsidR="003A3E5B" w:rsidRPr="003A3E5B" w:rsidRDefault="009B0C2A" w:rsidP="007A7090">
            <w:pPr>
              <w:rPr>
                <w:lang w:val="en-US"/>
              </w:rPr>
            </w:pPr>
            <w:r w:rsidRPr="003A3E5B">
              <w:rPr>
                <w:lang w:val="ru"/>
              </w:rPr>
              <w:t>0,7 бар</w:t>
            </w:r>
          </w:p>
        </w:tc>
      </w:tr>
    </w:tbl>
    <w:p w14:paraId="50C9A051" w14:textId="77777777" w:rsidR="003A3E5B" w:rsidRDefault="003A3E5B" w:rsidP="00A31D66">
      <w:pPr>
        <w:rPr>
          <w:lang w:val="en-US"/>
        </w:rPr>
      </w:pPr>
    </w:p>
    <w:p w14:paraId="62181C32" w14:textId="77777777" w:rsidR="00A31D66" w:rsidRPr="003A3E5B" w:rsidRDefault="009B0C2A" w:rsidP="00A31D66">
      <w:pPr>
        <w:rPr>
          <w:b/>
          <w:bCs/>
          <w:i/>
          <w:iCs/>
          <w:lang w:val="en-US"/>
        </w:rPr>
      </w:pPr>
      <w:r w:rsidRPr="003A3E5B">
        <w:rPr>
          <w:b/>
          <w:bCs/>
          <w:i/>
          <w:iCs/>
          <w:noProof/>
          <w:sz w:val="10"/>
          <w:szCs w:val="10"/>
        </w:rPr>
        <w:drawing>
          <wp:anchor distT="0" distB="0" distL="114300" distR="114300" simplePos="0" relativeHeight="251706368" behindDoc="1" locked="0" layoutInCell="1" allowOverlap="1" wp14:anchorId="400E5CAD" wp14:editId="02063889">
            <wp:simplePos x="0" y="0"/>
            <wp:positionH relativeFrom="column">
              <wp:posOffset>0</wp:posOffset>
            </wp:positionH>
            <wp:positionV relativeFrom="paragraph">
              <wp:posOffset>102499</wp:posOffset>
            </wp:positionV>
            <wp:extent cx="292735" cy="292735"/>
            <wp:effectExtent l="0" t="0" r="0" b="0"/>
            <wp:wrapTight wrapText="bothSides">
              <wp:wrapPolygon edited="0">
                <wp:start x="0" y="0"/>
                <wp:lineTo x="0" y="19679"/>
                <wp:lineTo x="19679" y="19679"/>
                <wp:lineTo x="19679" y="0"/>
                <wp:lineTo x="0" y="0"/>
              </wp:wrapPolygon>
            </wp:wrapTight>
            <wp:docPr id="88" name="Рисунок 88"/>
            <wp:cNvGraphicFramePr/>
            <a:graphic xmlns:a="http://schemas.openxmlformats.org/drawingml/2006/main">
              <a:graphicData uri="http://schemas.openxmlformats.org/drawingml/2006/picture">
                <pic:pic xmlns:pic="http://schemas.openxmlformats.org/drawingml/2006/picture">
                  <pic:nvPicPr>
                    <pic:cNvPr id="1706424307" name="Рисунок 45"/>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anchor>
        </w:drawing>
      </w:r>
      <w:r w:rsidRPr="003A3E5B">
        <w:rPr>
          <w:b/>
          <w:bCs/>
          <w:i/>
          <w:iCs/>
          <w:lang w:val="ru"/>
        </w:rPr>
        <w:t>Примечание</w:t>
      </w:r>
    </w:p>
    <w:p w14:paraId="51FE953C" w14:textId="77777777" w:rsidR="00A31D66" w:rsidRPr="008E23DD" w:rsidRDefault="009B0C2A" w:rsidP="003A3E5B">
      <w:pPr>
        <w:ind w:left="567"/>
        <w:rPr>
          <w:i/>
          <w:iCs/>
          <w:szCs w:val="20"/>
        </w:rPr>
      </w:pPr>
      <w:r w:rsidRPr="003A3E5B">
        <w:rPr>
          <w:i/>
          <w:iCs/>
          <w:szCs w:val="20"/>
          <w:lang w:val="ru"/>
        </w:rPr>
        <w:t>Избыточное давление в шинах сокращает срок их службы. Проверяйте давление в шинах перед каждым циклом использования.</w:t>
      </w:r>
    </w:p>
    <w:p w14:paraId="2EB00E4B" w14:textId="77777777" w:rsidR="003A3E5B" w:rsidRPr="008E23DD" w:rsidRDefault="003A3E5B" w:rsidP="00A31D66"/>
    <w:p w14:paraId="33211183" w14:textId="77777777" w:rsidR="00A31D66" w:rsidRPr="003A3E5B" w:rsidRDefault="009B0C2A" w:rsidP="00A31D66">
      <w:pPr>
        <w:rPr>
          <w:b/>
          <w:bCs/>
          <w:lang w:val="en-US"/>
        </w:rPr>
      </w:pPr>
      <w:r w:rsidRPr="003A3E5B">
        <w:rPr>
          <w:b/>
          <w:bCs/>
          <w:lang w:val="ru"/>
        </w:rPr>
        <w:t>Через 5 часов работы (S01)</w:t>
      </w:r>
    </w:p>
    <w:p w14:paraId="16A9A642" w14:textId="77777777" w:rsidR="003A3E5B" w:rsidRDefault="003A3E5B" w:rsidP="00A31D66">
      <w:pPr>
        <w:rPr>
          <w:lang w:val="en-US"/>
        </w:rPr>
      </w:pPr>
    </w:p>
    <w:p w14:paraId="055BF963" w14:textId="77777777" w:rsidR="00A31D66" w:rsidRPr="008E23DD" w:rsidRDefault="009B0C2A" w:rsidP="003A3E5B">
      <w:pPr>
        <w:pStyle w:val="a8"/>
        <w:numPr>
          <w:ilvl w:val="0"/>
          <w:numId w:val="36"/>
        </w:numPr>
        <w:ind w:left="284" w:hanging="284"/>
      </w:pPr>
      <w:r w:rsidRPr="003A3E5B">
        <w:rPr>
          <w:lang w:val="ru"/>
        </w:rPr>
        <w:t>Проверить крепежный винт ножа на надежность посадки - момент затяжки 52-68 Нм.</w:t>
      </w:r>
    </w:p>
    <w:p w14:paraId="347B026A" w14:textId="77777777" w:rsidR="003A3E5B" w:rsidRPr="008E23DD" w:rsidRDefault="003A3E5B" w:rsidP="00A31D66"/>
    <w:p w14:paraId="6E185FDE" w14:textId="77777777" w:rsidR="00A31D66" w:rsidRPr="008E23DD" w:rsidRDefault="009B0C2A" w:rsidP="00A31D66">
      <w:pPr>
        <w:rPr>
          <w:b/>
          <w:bCs/>
        </w:rPr>
      </w:pPr>
      <w:r w:rsidRPr="003A3E5B">
        <w:rPr>
          <w:b/>
          <w:bCs/>
          <w:lang w:val="ru"/>
        </w:rPr>
        <w:t>Через каждые 5 часов работы (S02)</w:t>
      </w:r>
    </w:p>
    <w:p w14:paraId="3822ACCD" w14:textId="77777777" w:rsidR="003A3E5B" w:rsidRPr="008E23DD" w:rsidRDefault="003A3E5B" w:rsidP="00A31D66"/>
    <w:p w14:paraId="254C16B5" w14:textId="77777777" w:rsidR="00A31D66" w:rsidRPr="003A3E5B" w:rsidRDefault="009B0C2A" w:rsidP="003A3E5B">
      <w:pPr>
        <w:pStyle w:val="a8"/>
        <w:numPr>
          <w:ilvl w:val="0"/>
          <w:numId w:val="36"/>
        </w:numPr>
        <w:ind w:left="284" w:hanging="284"/>
        <w:rPr>
          <w:lang w:val="en-US"/>
        </w:rPr>
      </w:pPr>
      <w:r w:rsidRPr="003A3E5B">
        <w:rPr>
          <w:lang w:val="ru"/>
        </w:rPr>
        <w:t>Проверить давление в шинах.</w:t>
      </w:r>
    </w:p>
    <w:p w14:paraId="730FD63F" w14:textId="77777777" w:rsidR="003A3E5B" w:rsidRDefault="003A3E5B" w:rsidP="00A31D66">
      <w:pPr>
        <w:rPr>
          <w:lang w:val="en-US"/>
        </w:rPr>
      </w:pPr>
    </w:p>
    <w:p w14:paraId="419B2D71" w14:textId="77777777" w:rsidR="00A31D66" w:rsidRPr="008E23DD" w:rsidRDefault="009B0C2A" w:rsidP="00A31D66">
      <w:pPr>
        <w:rPr>
          <w:b/>
          <w:bCs/>
        </w:rPr>
      </w:pPr>
      <w:r w:rsidRPr="003A3E5B">
        <w:rPr>
          <w:b/>
          <w:bCs/>
          <w:lang w:val="ru"/>
        </w:rPr>
        <w:t>Через каждые 10 часов работы (S03)</w:t>
      </w:r>
    </w:p>
    <w:p w14:paraId="792B19F2" w14:textId="77777777" w:rsidR="003A3E5B" w:rsidRPr="008E23DD" w:rsidRDefault="003A3E5B" w:rsidP="00A31D66"/>
    <w:p w14:paraId="058F4736" w14:textId="77777777" w:rsidR="00A31D66" w:rsidRPr="008E23DD" w:rsidRDefault="009B0C2A" w:rsidP="003A3E5B">
      <w:pPr>
        <w:pStyle w:val="a8"/>
        <w:numPr>
          <w:ilvl w:val="0"/>
          <w:numId w:val="36"/>
        </w:numPr>
        <w:ind w:left="284" w:hanging="284"/>
      </w:pPr>
      <w:r w:rsidRPr="003A3E5B">
        <w:rPr>
          <w:lang w:val="ru"/>
        </w:rPr>
        <w:t>Смажьте все вращающиеся и опорные точки педали акселератора, педали тормоза и рычага регулировки высоты кошения несколькими каплями светлого масла.</w:t>
      </w:r>
    </w:p>
    <w:p w14:paraId="64ABA47A" w14:textId="77777777" w:rsidR="003A3E5B" w:rsidRPr="008E23DD" w:rsidRDefault="003A3E5B" w:rsidP="003A3E5B">
      <w:pPr>
        <w:pStyle w:val="a8"/>
      </w:pPr>
    </w:p>
    <w:p w14:paraId="27D1CF90" w14:textId="77777777" w:rsidR="00A31D66" w:rsidRPr="008E23DD" w:rsidRDefault="009B0C2A" w:rsidP="00A31D66">
      <w:pPr>
        <w:rPr>
          <w:b/>
          <w:bCs/>
        </w:rPr>
      </w:pPr>
      <w:r w:rsidRPr="003A3E5B">
        <w:rPr>
          <w:b/>
          <w:bCs/>
          <w:lang w:val="ru"/>
        </w:rPr>
        <w:t>Через каждые 25 часов работы (S04)</w:t>
      </w:r>
    </w:p>
    <w:p w14:paraId="371488BA" w14:textId="77777777" w:rsidR="003A3E5B" w:rsidRPr="008E23DD" w:rsidRDefault="003A3E5B" w:rsidP="00A31D66">
      <w:pPr>
        <w:rPr>
          <w:b/>
          <w:bCs/>
        </w:rPr>
      </w:pPr>
    </w:p>
    <w:p w14:paraId="29CE1100" w14:textId="77777777" w:rsidR="003A3E5B" w:rsidRPr="008E23DD" w:rsidRDefault="009B0C2A" w:rsidP="003A3E5B">
      <w:pPr>
        <w:pStyle w:val="a8"/>
        <w:numPr>
          <w:ilvl w:val="0"/>
          <w:numId w:val="36"/>
        </w:numPr>
        <w:ind w:left="284" w:hanging="284"/>
      </w:pPr>
      <w:r w:rsidRPr="003A3E5B">
        <w:rPr>
          <w:lang w:val="ru"/>
        </w:rPr>
        <w:t>Смажьте зубья рулевого механизма и рулевую рейку универсальной смазкой.</w:t>
      </w:r>
    </w:p>
    <w:p w14:paraId="616F0723" w14:textId="77777777" w:rsidR="003A3E5B" w:rsidRPr="008E23DD" w:rsidRDefault="009B0C2A" w:rsidP="003A3E5B">
      <w:pPr>
        <w:pStyle w:val="a8"/>
        <w:numPr>
          <w:ilvl w:val="0"/>
          <w:numId w:val="36"/>
        </w:numPr>
        <w:ind w:left="284" w:hanging="284"/>
      </w:pPr>
      <w:r w:rsidRPr="003A3E5B">
        <w:rPr>
          <w:lang w:val="ru"/>
        </w:rPr>
        <w:t>Смажьте ступичные подшипники и оси передних колес у смазочных штуцеров универсальной смазкой.</w:t>
      </w:r>
    </w:p>
    <w:p w14:paraId="7B71B742" w14:textId="77777777" w:rsidR="00A31D66" w:rsidRPr="008E23DD" w:rsidRDefault="009B0C2A" w:rsidP="003A3E5B">
      <w:pPr>
        <w:pStyle w:val="a8"/>
        <w:numPr>
          <w:ilvl w:val="0"/>
          <w:numId w:val="36"/>
        </w:numPr>
        <w:ind w:left="284" w:hanging="284"/>
      </w:pPr>
      <w:r w:rsidRPr="003A3E5B">
        <w:rPr>
          <w:lang w:val="ru"/>
        </w:rPr>
        <w:t>Проверьте блок резания, чтобы убедиться в правильности его установки.</w:t>
      </w:r>
    </w:p>
    <w:p w14:paraId="54904E3F" w14:textId="77777777" w:rsidR="003A3E5B" w:rsidRPr="008E23DD" w:rsidRDefault="003A3E5B" w:rsidP="00A31D66"/>
    <w:p w14:paraId="3F1696B0" w14:textId="77777777" w:rsidR="00A31D66" w:rsidRPr="008E23DD" w:rsidRDefault="009B0C2A" w:rsidP="003A3E5B">
      <w:pPr>
        <w:ind w:left="567"/>
        <w:rPr>
          <w:b/>
          <w:bCs/>
          <w:i/>
          <w:iCs/>
          <w:szCs w:val="20"/>
        </w:rPr>
      </w:pPr>
      <w:r w:rsidRPr="003A3E5B">
        <w:rPr>
          <w:b/>
          <w:bCs/>
          <w:i/>
          <w:iCs/>
          <w:noProof/>
          <w:sz w:val="8"/>
          <w:szCs w:val="8"/>
        </w:rPr>
        <w:drawing>
          <wp:anchor distT="0" distB="0" distL="114300" distR="114300" simplePos="0" relativeHeight="251707392" behindDoc="1" locked="0" layoutInCell="1" allowOverlap="1" wp14:anchorId="43B39186" wp14:editId="5AE28C89">
            <wp:simplePos x="0" y="0"/>
            <wp:positionH relativeFrom="column">
              <wp:posOffset>0</wp:posOffset>
            </wp:positionH>
            <wp:positionV relativeFrom="paragraph">
              <wp:posOffset>110119</wp:posOffset>
            </wp:positionV>
            <wp:extent cx="292735" cy="292735"/>
            <wp:effectExtent l="0" t="0" r="0" b="0"/>
            <wp:wrapTight wrapText="bothSides">
              <wp:wrapPolygon edited="0">
                <wp:start x="0" y="0"/>
                <wp:lineTo x="0" y="19679"/>
                <wp:lineTo x="19679" y="19679"/>
                <wp:lineTo x="19679" y="0"/>
                <wp:lineTo x="0" y="0"/>
              </wp:wrapPolygon>
            </wp:wrapTight>
            <wp:docPr id="89" name="Рисунок 89"/>
            <wp:cNvGraphicFramePr/>
            <a:graphic xmlns:a="http://schemas.openxmlformats.org/drawingml/2006/main">
              <a:graphicData uri="http://schemas.openxmlformats.org/drawingml/2006/picture">
                <pic:pic xmlns:pic="http://schemas.openxmlformats.org/drawingml/2006/picture">
                  <pic:nvPicPr>
                    <pic:cNvPr id="550429405" name="Рисунок 45"/>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anchor>
        </w:drawing>
      </w:r>
      <w:r w:rsidRPr="003A3E5B">
        <w:rPr>
          <w:b/>
          <w:bCs/>
          <w:i/>
          <w:iCs/>
          <w:szCs w:val="20"/>
          <w:lang w:val="ru"/>
        </w:rPr>
        <w:t>Примечание</w:t>
      </w:r>
    </w:p>
    <w:p w14:paraId="609FA292" w14:textId="77777777" w:rsidR="00A31D66" w:rsidRPr="008E23DD" w:rsidRDefault="009B0C2A" w:rsidP="003A3E5B">
      <w:pPr>
        <w:ind w:left="567"/>
        <w:rPr>
          <w:i/>
          <w:iCs/>
          <w:szCs w:val="20"/>
        </w:rPr>
      </w:pPr>
      <w:r w:rsidRPr="003A3E5B">
        <w:rPr>
          <w:i/>
          <w:iCs/>
          <w:szCs w:val="20"/>
          <w:lang w:val="ru"/>
        </w:rPr>
        <w:t>Избыточная смазка может стать точками скопления грязи, что увеличивает риск возгорания.</w:t>
      </w:r>
    </w:p>
    <w:p w14:paraId="672CA390" w14:textId="77777777" w:rsidR="003A3E5B" w:rsidRPr="008E23DD" w:rsidRDefault="003A3E5B" w:rsidP="00A31D66"/>
    <w:p w14:paraId="368BB410" w14:textId="77777777" w:rsidR="00A31D66" w:rsidRPr="008E23DD" w:rsidRDefault="009B0C2A" w:rsidP="00A31D66">
      <w:pPr>
        <w:rPr>
          <w:b/>
          <w:bCs/>
        </w:rPr>
      </w:pPr>
      <w:r w:rsidRPr="003A3E5B">
        <w:rPr>
          <w:b/>
          <w:bCs/>
          <w:lang w:val="ru"/>
        </w:rPr>
        <w:t>Через каждые 50 часов работы (S05)</w:t>
      </w:r>
    </w:p>
    <w:p w14:paraId="2887A11B" w14:textId="77777777" w:rsidR="003A3E5B" w:rsidRPr="008E23DD" w:rsidRDefault="003A3E5B" w:rsidP="00A31D66"/>
    <w:p w14:paraId="763C53BC" w14:textId="77777777" w:rsidR="00A31D66" w:rsidRPr="008E23DD" w:rsidRDefault="009B0C2A" w:rsidP="003A3E5B">
      <w:pPr>
        <w:pStyle w:val="a8"/>
        <w:numPr>
          <w:ilvl w:val="0"/>
          <w:numId w:val="37"/>
        </w:numPr>
        <w:ind w:left="284" w:hanging="284"/>
      </w:pPr>
      <w:r w:rsidRPr="003A3E5B">
        <w:rPr>
          <w:lang w:val="ru"/>
        </w:rPr>
        <w:t>Проверить крепежные винты ножа на надежность посадки - момент затяжки 52-68 Нм.</w:t>
      </w:r>
    </w:p>
    <w:p w14:paraId="036545B7" w14:textId="77777777" w:rsidR="00A31D66" w:rsidRPr="008E23DD" w:rsidRDefault="009B0C2A" w:rsidP="00A31D66">
      <w:pPr>
        <w:rPr>
          <w:b/>
          <w:bCs/>
        </w:rPr>
      </w:pPr>
      <w:r>
        <w:rPr>
          <w:lang w:val="ru"/>
        </w:rPr>
        <w:br w:type="column"/>
      </w:r>
      <w:r w:rsidRPr="003A3E5B">
        <w:rPr>
          <w:b/>
          <w:bCs/>
          <w:lang w:val="ru"/>
        </w:rPr>
        <w:t>Через каждые 100 часов работы (S06)</w:t>
      </w:r>
    </w:p>
    <w:p w14:paraId="5F303F0B" w14:textId="77777777" w:rsidR="003A3E5B" w:rsidRPr="008E23DD" w:rsidRDefault="003A3E5B" w:rsidP="00A31D66"/>
    <w:p w14:paraId="58EF605C" w14:textId="77777777" w:rsidR="00A31D66" w:rsidRPr="008E23DD" w:rsidRDefault="009B0C2A" w:rsidP="003A3E5B">
      <w:pPr>
        <w:pStyle w:val="a8"/>
        <w:numPr>
          <w:ilvl w:val="0"/>
          <w:numId w:val="37"/>
        </w:numPr>
        <w:ind w:left="284" w:hanging="284"/>
      </w:pPr>
      <w:r w:rsidRPr="003A3E5B">
        <w:rPr>
          <w:lang w:val="ru"/>
        </w:rPr>
        <w:t>Убедитесь, что все резьбовые соединения и крепежные детали плотно прилегают.</w:t>
      </w:r>
    </w:p>
    <w:p w14:paraId="7250A1AE" w14:textId="77777777" w:rsidR="00A31D66" w:rsidRPr="008E23DD" w:rsidRDefault="009B0C2A" w:rsidP="003A3E5B">
      <w:pPr>
        <w:ind w:left="567"/>
        <w:rPr>
          <w:b/>
          <w:bCs/>
          <w:i/>
          <w:iCs/>
          <w:szCs w:val="20"/>
        </w:rPr>
      </w:pPr>
      <w:r w:rsidRPr="003A3E5B">
        <w:rPr>
          <w:b/>
          <w:bCs/>
          <w:i/>
          <w:iCs/>
          <w:noProof/>
          <w:sz w:val="8"/>
          <w:szCs w:val="8"/>
        </w:rPr>
        <w:drawing>
          <wp:anchor distT="0" distB="0" distL="114300" distR="114300" simplePos="0" relativeHeight="251708416" behindDoc="1" locked="0" layoutInCell="1" allowOverlap="1" wp14:anchorId="40363FDB" wp14:editId="7C3C9776">
            <wp:simplePos x="0" y="0"/>
            <wp:positionH relativeFrom="column">
              <wp:posOffset>0</wp:posOffset>
            </wp:positionH>
            <wp:positionV relativeFrom="paragraph">
              <wp:posOffset>101864</wp:posOffset>
            </wp:positionV>
            <wp:extent cx="292735" cy="292735"/>
            <wp:effectExtent l="0" t="0" r="0" b="0"/>
            <wp:wrapTight wrapText="bothSides">
              <wp:wrapPolygon edited="0">
                <wp:start x="0" y="0"/>
                <wp:lineTo x="0" y="19679"/>
                <wp:lineTo x="19679" y="19679"/>
                <wp:lineTo x="19679" y="0"/>
                <wp:lineTo x="0" y="0"/>
              </wp:wrapPolygon>
            </wp:wrapTight>
            <wp:docPr id="90" name="Рисунок 90"/>
            <wp:cNvGraphicFramePr/>
            <a:graphic xmlns:a="http://schemas.openxmlformats.org/drawingml/2006/main">
              <a:graphicData uri="http://schemas.openxmlformats.org/drawingml/2006/picture">
                <pic:pic xmlns:pic="http://schemas.openxmlformats.org/drawingml/2006/picture">
                  <pic:nvPicPr>
                    <pic:cNvPr id="188577517" name="Рисунок 45"/>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anchor>
        </w:drawing>
      </w:r>
      <w:r w:rsidRPr="003A3E5B">
        <w:rPr>
          <w:b/>
          <w:bCs/>
          <w:i/>
          <w:iCs/>
          <w:szCs w:val="20"/>
          <w:lang w:val="ru"/>
        </w:rPr>
        <w:t>Примечание</w:t>
      </w:r>
    </w:p>
    <w:p w14:paraId="1A577E82" w14:textId="77777777" w:rsidR="00A31D66" w:rsidRPr="008E23DD" w:rsidRDefault="009B0C2A" w:rsidP="003A3E5B">
      <w:pPr>
        <w:ind w:left="567"/>
        <w:rPr>
          <w:i/>
          <w:iCs/>
          <w:szCs w:val="20"/>
        </w:rPr>
      </w:pPr>
      <w:r w:rsidRPr="003A3E5B">
        <w:rPr>
          <w:i/>
          <w:iCs/>
          <w:szCs w:val="20"/>
          <w:lang w:val="ru"/>
        </w:rPr>
        <w:t>По достижении соответствующего количества часов наработки отображается сервисное уведомление в виде символа на ЖК-дисплее при включении минирайдера.</w:t>
      </w:r>
    </w:p>
    <w:p w14:paraId="299D0317" w14:textId="77777777" w:rsidR="003A3E5B" w:rsidRPr="008E23DD" w:rsidRDefault="003A3E5B" w:rsidP="00A31D66"/>
    <w:p w14:paraId="078C563C" w14:textId="77777777" w:rsidR="00A31D66" w:rsidRPr="008E23DD" w:rsidRDefault="009B0C2A" w:rsidP="003A3E5B">
      <w:pPr>
        <w:ind w:left="567"/>
        <w:rPr>
          <w:i/>
          <w:iCs/>
          <w:szCs w:val="20"/>
        </w:rPr>
      </w:pPr>
      <w:r w:rsidRPr="003A3E5B">
        <w:rPr>
          <w:i/>
          <w:iCs/>
          <w:szCs w:val="20"/>
          <w:lang w:val="ru"/>
        </w:rPr>
        <w:t>Пример:</w:t>
      </w:r>
    </w:p>
    <w:p w14:paraId="2DD4FD36" w14:textId="77777777" w:rsidR="003A3E5B" w:rsidRPr="008E23DD" w:rsidRDefault="003A3E5B" w:rsidP="00A31D66"/>
    <w:p w14:paraId="5F02CA0C" w14:textId="77777777" w:rsidR="00A31D66" w:rsidRPr="008E23DD" w:rsidRDefault="00037C2C" w:rsidP="003A3E5B">
      <w:pPr>
        <w:ind w:left="567"/>
        <w:rPr>
          <w:i/>
          <w:iCs/>
          <w:szCs w:val="20"/>
        </w:rPr>
      </w:pPr>
      <w:r w:rsidRPr="00037C2C">
        <w:rPr>
          <w:noProof/>
        </w:rPr>
        <w:drawing>
          <wp:inline distT="0" distB="0" distL="0" distR="0" wp14:anchorId="3B8B8114" wp14:editId="71E3B5CD">
            <wp:extent cx="457200" cy="156949"/>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6825" cy="173984"/>
                    </a:xfrm>
                    <a:prstGeom prst="rect">
                      <a:avLst/>
                    </a:prstGeom>
                  </pic:spPr>
                </pic:pic>
              </a:graphicData>
            </a:graphic>
          </wp:inline>
        </w:drawing>
      </w:r>
      <w:r w:rsidR="009B0C2A" w:rsidRPr="003A3E5B">
        <w:rPr>
          <w:i/>
          <w:iCs/>
          <w:szCs w:val="20"/>
          <w:lang w:val="ru"/>
        </w:rPr>
        <w:t xml:space="preserve"> = Необходимые операции по обслуживанию должны выполняться через каждые 5 часов эксплуатации.</w:t>
      </w:r>
    </w:p>
    <w:p w14:paraId="090E0880" w14:textId="77777777" w:rsidR="003A3E5B" w:rsidRPr="008E23DD" w:rsidRDefault="003A3E5B" w:rsidP="003A3E5B">
      <w:pPr>
        <w:ind w:left="567"/>
        <w:rPr>
          <w:i/>
          <w:iCs/>
          <w:szCs w:val="20"/>
        </w:rPr>
      </w:pPr>
    </w:p>
    <w:p w14:paraId="7A68DDAE" w14:textId="77777777" w:rsidR="00A31D66" w:rsidRPr="008E23DD" w:rsidRDefault="009B0C2A" w:rsidP="003A3E5B">
      <w:pPr>
        <w:ind w:left="567"/>
        <w:rPr>
          <w:i/>
          <w:iCs/>
          <w:szCs w:val="20"/>
        </w:rPr>
      </w:pPr>
      <w:r w:rsidRPr="003A3E5B">
        <w:rPr>
          <w:b/>
          <w:bCs/>
          <w:szCs w:val="20"/>
          <w:lang w:val="ru"/>
        </w:rPr>
        <w:t>"S01 to S06"</w:t>
      </w:r>
      <w:r w:rsidRPr="003A3E5B">
        <w:rPr>
          <w:i/>
          <w:iCs/>
          <w:szCs w:val="20"/>
          <w:lang w:val="ru"/>
        </w:rPr>
        <w:t xml:space="preserve"> за клавишей инструмента означает соответствующее количество часов работы.</w:t>
      </w:r>
    </w:p>
    <w:p w14:paraId="240D4B7B" w14:textId="77777777" w:rsidR="003A3E5B" w:rsidRPr="008E23DD" w:rsidRDefault="003A3E5B" w:rsidP="003A3E5B">
      <w:pPr>
        <w:ind w:left="567"/>
        <w:rPr>
          <w:i/>
          <w:iCs/>
          <w:szCs w:val="20"/>
        </w:rPr>
      </w:pPr>
    </w:p>
    <w:p w14:paraId="2D157D7C" w14:textId="77777777" w:rsidR="00A31D66" w:rsidRPr="008E23DD" w:rsidRDefault="009B0C2A" w:rsidP="003A3E5B">
      <w:pPr>
        <w:ind w:left="567"/>
        <w:rPr>
          <w:i/>
          <w:iCs/>
          <w:szCs w:val="20"/>
        </w:rPr>
      </w:pPr>
      <w:r w:rsidRPr="003A3E5B">
        <w:rPr>
          <w:i/>
          <w:iCs/>
          <w:szCs w:val="20"/>
          <w:lang w:val="ru"/>
        </w:rPr>
        <w:t>Сервисное уведомление, отображаемое на ЖК-дисплее, можно удалить, нажав выключатель круиз-контроля.</w:t>
      </w:r>
    </w:p>
    <w:p w14:paraId="2C7BC2AF" w14:textId="77777777" w:rsidR="003A3E5B" w:rsidRPr="008E23DD" w:rsidRDefault="003A3E5B" w:rsidP="00A31D66"/>
    <w:p w14:paraId="22E875BD" w14:textId="77777777" w:rsidR="00A31D66" w:rsidRPr="003A3E5B" w:rsidRDefault="009B0C2A" w:rsidP="00A31D66">
      <w:pPr>
        <w:rPr>
          <w:b/>
          <w:bCs/>
          <w:lang w:val="en-US"/>
        </w:rPr>
      </w:pPr>
      <w:r w:rsidRPr="003A3E5B">
        <w:rPr>
          <w:b/>
          <w:bCs/>
          <w:lang w:val="ru"/>
        </w:rPr>
        <w:t>Если требуется:</w:t>
      </w:r>
    </w:p>
    <w:p w14:paraId="4AF9960C" w14:textId="77777777" w:rsidR="003A3E5B" w:rsidRDefault="003A3E5B" w:rsidP="00A31D66">
      <w:pPr>
        <w:rPr>
          <w:lang w:val="en-US"/>
        </w:rPr>
      </w:pPr>
    </w:p>
    <w:p w14:paraId="63FE21A6" w14:textId="77777777" w:rsidR="00A31D66" w:rsidRPr="003A3E5B" w:rsidRDefault="009B0C2A" w:rsidP="00A31D66">
      <w:pPr>
        <w:rPr>
          <w:b/>
          <w:bCs/>
          <w:lang w:val="en-US"/>
        </w:rPr>
      </w:pPr>
      <w:r w:rsidRPr="003A3E5B">
        <w:rPr>
          <w:b/>
          <w:bCs/>
          <w:lang w:val="ru"/>
        </w:rPr>
        <w:t>Зарядка аккумулятора</w:t>
      </w:r>
    </w:p>
    <w:p w14:paraId="275DCE99" w14:textId="77777777" w:rsidR="003A3E5B" w:rsidRDefault="003A3E5B" w:rsidP="00A31D66">
      <w:pPr>
        <w:rPr>
          <w:lang w:val="en-US"/>
        </w:rPr>
      </w:pPr>
    </w:p>
    <w:p w14:paraId="54CB8FA2" w14:textId="77777777" w:rsidR="003A3E5B" w:rsidRPr="008E23DD" w:rsidRDefault="009B0C2A" w:rsidP="003A3E5B">
      <w:pPr>
        <w:pStyle w:val="a8"/>
        <w:numPr>
          <w:ilvl w:val="0"/>
          <w:numId w:val="37"/>
        </w:numPr>
        <w:ind w:left="284" w:hanging="284"/>
      </w:pPr>
      <w:r w:rsidRPr="003A3E5B">
        <w:rPr>
          <w:lang w:val="ru"/>
        </w:rPr>
        <w:t>Полностью заряжайте аккумулятор после каждого цикла использования.</w:t>
      </w:r>
    </w:p>
    <w:p w14:paraId="205221B4" w14:textId="77777777" w:rsidR="00A31D66" w:rsidRPr="008E23DD" w:rsidRDefault="009B0C2A" w:rsidP="003A3E5B">
      <w:pPr>
        <w:pStyle w:val="a8"/>
        <w:numPr>
          <w:ilvl w:val="0"/>
          <w:numId w:val="37"/>
        </w:numPr>
        <w:ind w:left="284" w:hanging="284"/>
      </w:pPr>
      <w:r w:rsidRPr="003A3E5B">
        <w:rPr>
          <w:lang w:val="ru"/>
        </w:rPr>
        <w:t>Проверяйте уровень заряда аккумулятора перед каждым использованием и при необходимости заряжайте его.</w:t>
      </w:r>
    </w:p>
    <w:p w14:paraId="09E3C6CB" w14:textId="77777777" w:rsidR="003A3E5B" w:rsidRPr="008E23DD" w:rsidRDefault="003A3E5B" w:rsidP="00A31D66"/>
    <w:p w14:paraId="024E0968" w14:textId="77777777" w:rsidR="00A31D66" w:rsidRPr="008E23DD" w:rsidRDefault="009B0C2A" w:rsidP="003A3E5B">
      <w:pPr>
        <w:ind w:left="567"/>
        <w:rPr>
          <w:b/>
          <w:bCs/>
          <w:i/>
          <w:iCs/>
          <w:szCs w:val="20"/>
        </w:rPr>
      </w:pPr>
      <w:r w:rsidRPr="003A3E5B">
        <w:rPr>
          <w:b/>
          <w:bCs/>
          <w:i/>
          <w:iCs/>
          <w:noProof/>
          <w:sz w:val="8"/>
          <w:szCs w:val="8"/>
        </w:rPr>
        <w:drawing>
          <wp:anchor distT="0" distB="0" distL="114300" distR="114300" simplePos="0" relativeHeight="251709440" behindDoc="1" locked="0" layoutInCell="1" allowOverlap="1" wp14:anchorId="47C27BFF" wp14:editId="0B1BCFAA">
            <wp:simplePos x="0" y="0"/>
            <wp:positionH relativeFrom="column">
              <wp:posOffset>0</wp:posOffset>
            </wp:positionH>
            <wp:positionV relativeFrom="paragraph">
              <wp:posOffset>110119</wp:posOffset>
            </wp:positionV>
            <wp:extent cx="292735" cy="292735"/>
            <wp:effectExtent l="0" t="0" r="0" b="0"/>
            <wp:wrapTight wrapText="bothSides">
              <wp:wrapPolygon edited="0">
                <wp:start x="0" y="0"/>
                <wp:lineTo x="0" y="19679"/>
                <wp:lineTo x="19679" y="19679"/>
                <wp:lineTo x="19679" y="0"/>
                <wp:lineTo x="0" y="0"/>
              </wp:wrapPolygon>
            </wp:wrapTight>
            <wp:docPr id="93" name="Рисунок 93"/>
            <wp:cNvGraphicFramePr/>
            <a:graphic xmlns:a="http://schemas.openxmlformats.org/drawingml/2006/main">
              <a:graphicData uri="http://schemas.openxmlformats.org/drawingml/2006/picture">
                <pic:pic xmlns:pic="http://schemas.openxmlformats.org/drawingml/2006/picture">
                  <pic:nvPicPr>
                    <pic:cNvPr id="637334886" name="Рисунок 45"/>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anchor>
        </w:drawing>
      </w:r>
      <w:r w:rsidRPr="003A3E5B">
        <w:rPr>
          <w:b/>
          <w:bCs/>
          <w:i/>
          <w:iCs/>
          <w:szCs w:val="20"/>
          <w:lang w:val="ru"/>
        </w:rPr>
        <w:t>Примечание</w:t>
      </w:r>
    </w:p>
    <w:p w14:paraId="06CB7BFA" w14:textId="77777777" w:rsidR="00A31D66" w:rsidRPr="008E23DD" w:rsidRDefault="009B0C2A" w:rsidP="003A3E5B">
      <w:pPr>
        <w:ind w:left="567"/>
        <w:rPr>
          <w:i/>
          <w:iCs/>
          <w:szCs w:val="20"/>
        </w:rPr>
      </w:pPr>
      <w:r w:rsidRPr="003A3E5B">
        <w:rPr>
          <w:i/>
          <w:iCs/>
          <w:szCs w:val="20"/>
          <w:lang w:val="ru"/>
        </w:rPr>
        <w:t>Все инструкции по зарядке аккумулятора можно найти в разделе "Запуск".</w:t>
      </w:r>
    </w:p>
    <w:p w14:paraId="475FEB35" w14:textId="77777777" w:rsidR="003A3E5B" w:rsidRPr="008E23DD" w:rsidRDefault="003A3E5B" w:rsidP="003A3E5B">
      <w:pPr>
        <w:ind w:left="567"/>
        <w:rPr>
          <w:i/>
          <w:iCs/>
          <w:szCs w:val="20"/>
        </w:rPr>
      </w:pPr>
    </w:p>
    <w:p w14:paraId="45CF225E" w14:textId="77777777" w:rsidR="00A31D66" w:rsidRPr="008E23DD" w:rsidRDefault="009B0C2A" w:rsidP="003A3E5B">
      <w:pPr>
        <w:ind w:left="567"/>
        <w:rPr>
          <w:i/>
          <w:iCs/>
          <w:szCs w:val="20"/>
        </w:rPr>
      </w:pPr>
      <w:r w:rsidRPr="003A3E5B">
        <w:rPr>
          <w:i/>
          <w:iCs/>
          <w:szCs w:val="20"/>
          <w:lang w:val="ru"/>
        </w:rPr>
        <w:t>Следуйте инструкциям в руководстве по эксплуатации зарядного устройства.</w:t>
      </w:r>
    </w:p>
    <w:p w14:paraId="36663DB3" w14:textId="77777777" w:rsidR="003A3E5B" w:rsidRPr="008E23DD" w:rsidRDefault="003A3E5B" w:rsidP="003A3E5B">
      <w:pPr>
        <w:ind w:left="567"/>
        <w:rPr>
          <w:i/>
          <w:iCs/>
          <w:szCs w:val="20"/>
        </w:rPr>
      </w:pPr>
    </w:p>
    <w:p w14:paraId="0B59D5CC" w14:textId="77777777" w:rsidR="00A31D66" w:rsidRPr="008E23DD" w:rsidRDefault="009B0C2A" w:rsidP="003A3E5B">
      <w:pPr>
        <w:ind w:left="567"/>
        <w:rPr>
          <w:i/>
          <w:iCs/>
          <w:szCs w:val="20"/>
        </w:rPr>
      </w:pPr>
      <w:r w:rsidRPr="003A3E5B">
        <w:rPr>
          <w:i/>
          <w:iCs/>
          <w:szCs w:val="20"/>
          <w:lang w:val="ru"/>
        </w:rPr>
        <w:t>Замените батарею, если ее емкость упадет ниже 50% от первоначальной.</w:t>
      </w:r>
    </w:p>
    <w:p w14:paraId="106B9774" w14:textId="77777777" w:rsidR="003A3E5B" w:rsidRPr="008E23DD" w:rsidRDefault="003A3E5B" w:rsidP="00A31D66"/>
    <w:p w14:paraId="0A9DF44B" w14:textId="77777777" w:rsidR="00A31D66" w:rsidRPr="008E23DD" w:rsidRDefault="009B0C2A" w:rsidP="00A31D66">
      <w:pPr>
        <w:rPr>
          <w:b/>
          <w:bCs/>
        </w:rPr>
      </w:pPr>
      <w:r w:rsidRPr="003A3E5B">
        <w:rPr>
          <w:b/>
          <w:bCs/>
          <w:lang w:val="ru"/>
        </w:rPr>
        <w:t>Замените предохранители</w:t>
      </w:r>
    </w:p>
    <w:p w14:paraId="68B188BB" w14:textId="77777777" w:rsidR="003A3E5B" w:rsidRPr="008E23DD" w:rsidRDefault="003A3E5B" w:rsidP="00A31D66"/>
    <w:p w14:paraId="7DD76391" w14:textId="77777777" w:rsidR="00A31D66" w:rsidRPr="008E23DD" w:rsidRDefault="009B0C2A" w:rsidP="00A31D66">
      <w:pPr>
        <w:rPr>
          <w:b/>
          <w:bCs/>
          <w:i/>
          <w:iCs/>
          <w:szCs w:val="20"/>
        </w:rPr>
      </w:pPr>
      <w:r w:rsidRPr="003A3E5B">
        <w:rPr>
          <w:b/>
          <w:bCs/>
          <w:i/>
          <w:iCs/>
          <w:noProof/>
          <w:sz w:val="8"/>
          <w:szCs w:val="8"/>
        </w:rPr>
        <w:drawing>
          <wp:anchor distT="0" distB="0" distL="114300" distR="114300" simplePos="0" relativeHeight="251710464" behindDoc="1" locked="0" layoutInCell="1" allowOverlap="1" wp14:anchorId="44FA610F" wp14:editId="546A4E0C">
            <wp:simplePos x="0" y="0"/>
            <wp:positionH relativeFrom="column">
              <wp:posOffset>0</wp:posOffset>
            </wp:positionH>
            <wp:positionV relativeFrom="paragraph">
              <wp:posOffset>119009</wp:posOffset>
            </wp:positionV>
            <wp:extent cx="292735" cy="292735"/>
            <wp:effectExtent l="0" t="0" r="0" b="0"/>
            <wp:wrapTight wrapText="bothSides">
              <wp:wrapPolygon edited="0">
                <wp:start x="0" y="0"/>
                <wp:lineTo x="0" y="19679"/>
                <wp:lineTo x="19679" y="19679"/>
                <wp:lineTo x="19679" y="0"/>
                <wp:lineTo x="0" y="0"/>
              </wp:wrapPolygon>
            </wp:wrapTight>
            <wp:docPr id="94" name="Рисунок 94"/>
            <wp:cNvGraphicFramePr/>
            <a:graphic xmlns:a="http://schemas.openxmlformats.org/drawingml/2006/main">
              <a:graphicData uri="http://schemas.openxmlformats.org/drawingml/2006/picture">
                <pic:pic xmlns:pic="http://schemas.openxmlformats.org/drawingml/2006/picture">
                  <pic:nvPicPr>
                    <pic:cNvPr id="711055649" name="Рисунок 45"/>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anchor>
        </w:drawing>
      </w:r>
      <w:r w:rsidRPr="003A3E5B">
        <w:rPr>
          <w:b/>
          <w:bCs/>
          <w:i/>
          <w:iCs/>
          <w:szCs w:val="20"/>
          <w:lang w:val="ru"/>
        </w:rPr>
        <w:t>Примечание</w:t>
      </w:r>
    </w:p>
    <w:p w14:paraId="4B13B89F" w14:textId="77777777" w:rsidR="00A31D66" w:rsidRPr="008E23DD" w:rsidRDefault="009B0C2A" w:rsidP="00A31D66">
      <w:pPr>
        <w:rPr>
          <w:i/>
          <w:iCs/>
          <w:szCs w:val="20"/>
        </w:rPr>
      </w:pPr>
      <w:r w:rsidRPr="003A3E5B">
        <w:rPr>
          <w:i/>
          <w:iCs/>
          <w:szCs w:val="20"/>
          <w:lang w:val="ru"/>
        </w:rPr>
        <w:t>Неисправные предохранители можно заменять только в сервисном центре.</w:t>
      </w:r>
    </w:p>
    <w:p w14:paraId="4E9E8AD8" w14:textId="77777777" w:rsidR="003A3E5B" w:rsidRPr="008E23DD" w:rsidRDefault="003A3E5B" w:rsidP="00A31D66"/>
    <w:p w14:paraId="33416D91" w14:textId="77777777" w:rsidR="00A31D66" w:rsidRPr="003A3E5B" w:rsidRDefault="009B0C2A" w:rsidP="00A31D66">
      <w:pPr>
        <w:rPr>
          <w:b/>
          <w:bCs/>
          <w:lang w:val="en-US"/>
        </w:rPr>
      </w:pPr>
      <w:r w:rsidRPr="003A3E5B">
        <w:rPr>
          <w:b/>
          <w:bCs/>
          <w:lang w:val="ru"/>
        </w:rPr>
        <w:t>Один раз в сезон</w:t>
      </w:r>
    </w:p>
    <w:p w14:paraId="70151922" w14:textId="77777777" w:rsidR="003A3E5B" w:rsidRDefault="003A3E5B" w:rsidP="00A31D66">
      <w:pPr>
        <w:rPr>
          <w:lang w:val="en-US"/>
        </w:rPr>
      </w:pPr>
    </w:p>
    <w:p w14:paraId="747215CC" w14:textId="77777777" w:rsidR="003A3E5B" w:rsidRPr="008E23DD" w:rsidRDefault="009B0C2A" w:rsidP="003A3E5B">
      <w:pPr>
        <w:pStyle w:val="a8"/>
        <w:numPr>
          <w:ilvl w:val="0"/>
          <w:numId w:val="38"/>
        </w:numPr>
        <w:ind w:left="284" w:hanging="284"/>
      </w:pPr>
      <w:r w:rsidRPr="003A3E5B">
        <w:rPr>
          <w:lang w:val="ru"/>
        </w:rPr>
        <w:t>Задние оси необходимо смазать специальной универсальной водоотталкивающей смазкой в сервисном центре.</w:t>
      </w:r>
    </w:p>
    <w:p w14:paraId="57BB3B67" w14:textId="77777777" w:rsidR="003A3E5B" w:rsidRPr="008E23DD" w:rsidRDefault="009B0C2A" w:rsidP="003A3E5B">
      <w:pPr>
        <w:pStyle w:val="a8"/>
        <w:numPr>
          <w:ilvl w:val="0"/>
          <w:numId w:val="38"/>
        </w:numPr>
        <w:ind w:left="284" w:hanging="284"/>
      </w:pPr>
      <w:r w:rsidRPr="003A3E5B">
        <w:rPr>
          <w:lang w:val="ru"/>
        </w:rPr>
        <w:t>Ремонт блока резания должен производиться только в сервисном центре.</w:t>
      </w:r>
    </w:p>
    <w:p w14:paraId="44E2C7D8" w14:textId="77777777" w:rsidR="007E71E2" w:rsidRPr="008E23DD" w:rsidRDefault="009B0C2A" w:rsidP="003A3E5B">
      <w:pPr>
        <w:pStyle w:val="a8"/>
        <w:numPr>
          <w:ilvl w:val="0"/>
          <w:numId w:val="38"/>
        </w:numPr>
        <w:spacing w:after="160" w:line="259" w:lineRule="auto"/>
        <w:ind w:left="284" w:hanging="284"/>
        <w:jc w:val="left"/>
        <w:sectPr w:rsidR="007E71E2" w:rsidRPr="008E23DD" w:rsidSect="00037C2C">
          <w:type w:val="continuous"/>
          <w:pgSz w:w="11906" w:h="16838"/>
          <w:pgMar w:top="1134" w:right="850" w:bottom="1134" w:left="1701" w:header="708" w:footer="708" w:gutter="0"/>
          <w:cols w:num="2" w:space="708"/>
          <w:docGrid w:linePitch="360"/>
        </w:sectPr>
      </w:pPr>
      <w:r w:rsidRPr="003A3E5B">
        <w:rPr>
          <w:lang w:val="ru"/>
        </w:rPr>
        <w:t>Поручите сервисному центру проверять и ремонтировать минирайдер, чтобы всегда поддерживать его в рабочем состоянии.</w:t>
      </w:r>
    </w:p>
    <w:p w14:paraId="4B1972C0" w14:textId="77777777" w:rsidR="00A31D66" w:rsidRPr="003A3E5B" w:rsidRDefault="009B0C2A" w:rsidP="003A3E5B">
      <w:pPr>
        <w:shd w:val="clear" w:color="auto" w:fill="D9D9D9" w:themeFill="background1" w:themeFillShade="D9"/>
        <w:jc w:val="center"/>
        <w:rPr>
          <w:b/>
          <w:bCs/>
          <w:lang w:val="en-US"/>
        </w:rPr>
      </w:pPr>
      <w:r w:rsidRPr="003A3E5B">
        <w:rPr>
          <w:b/>
          <w:bCs/>
          <w:lang w:val="ru"/>
        </w:rPr>
        <w:lastRenderedPageBreak/>
        <w:t>Хранение</w:t>
      </w:r>
    </w:p>
    <w:p w14:paraId="2A53FBF4" w14:textId="77777777" w:rsidR="003A3E5B" w:rsidRDefault="003A3E5B" w:rsidP="00A31D66">
      <w:pPr>
        <w:rPr>
          <w:lang w:val="en-US"/>
        </w:rPr>
      </w:pPr>
    </w:p>
    <w:p w14:paraId="72F58F10" w14:textId="77777777" w:rsidR="003A3E5B" w:rsidRPr="00342CF1" w:rsidRDefault="009B0C2A" w:rsidP="00016169">
      <w:pPr>
        <w:shd w:val="clear" w:color="auto" w:fill="767171" w:themeFill="background2" w:themeFillShade="80"/>
        <w:jc w:val="center"/>
        <w:rPr>
          <w:b/>
          <w:bCs/>
          <w:i/>
          <w:iCs/>
          <w:color w:val="FFFFFF" w:themeColor="background1"/>
          <w:szCs w:val="20"/>
          <w:lang w:val="en-US"/>
        </w:rPr>
      </w:pPr>
      <w:r w:rsidRPr="00342CF1">
        <w:rPr>
          <w:b/>
          <w:bCs/>
          <w:i/>
          <w:iCs/>
          <w:color w:val="FFFFFF" w:themeColor="background1"/>
          <w:szCs w:val="20"/>
          <w:lang w:val="ru"/>
        </w:rPr>
        <w:t>Внимание!</w:t>
      </w:r>
    </w:p>
    <w:p w14:paraId="517E4755" w14:textId="77777777" w:rsidR="003A3E5B" w:rsidRPr="008E23DD" w:rsidRDefault="009B0C2A" w:rsidP="00C35802">
      <w:pPr>
        <w:pStyle w:val="a8"/>
        <w:numPr>
          <w:ilvl w:val="0"/>
          <w:numId w:val="31"/>
        </w:numPr>
        <w:shd w:val="clear" w:color="auto" w:fill="E7E7E7"/>
        <w:ind w:left="284" w:hanging="284"/>
        <w:rPr>
          <w:szCs w:val="20"/>
        </w:rPr>
      </w:pPr>
      <w:r w:rsidRPr="00342CF1">
        <w:rPr>
          <w:szCs w:val="20"/>
          <w:lang w:val="ru"/>
        </w:rPr>
        <w:t>Перед помещением на хранение дайте минирайдеру остыть на открытом воздухе.</w:t>
      </w:r>
    </w:p>
    <w:p w14:paraId="74835EB8" w14:textId="77777777" w:rsidR="003A3E5B" w:rsidRPr="008E23DD" w:rsidRDefault="009B0C2A" w:rsidP="00C35802">
      <w:pPr>
        <w:pStyle w:val="a8"/>
        <w:numPr>
          <w:ilvl w:val="0"/>
          <w:numId w:val="31"/>
        </w:numPr>
        <w:shd w:val="clear" w:color="auto" w:fill="E7E7E7"/>
        <w:ind w:left="284" w:hanging="284"/>
        <w:rPr>
          <w:szCs w:val="20"/>
        </w:rPr>
      </w:pPr>
      <w:r w:rsidRPr="00342CF1">
        <w:rPr>
          <w:szCs w:val="20"/>
          <w:lang w:val="ru"/>
        </w:rPr>
        <w:t>Не храните минирайдер вблизи легковоспламеняющихся материалов (например, одежды, дерева или химикатов), открытого огня или других потенциальных источников возгорания (печи, водонагреватели или другие типы нагревательных устройств).</w:t>
      </w:r>
    </w:p>
    <w:p w14:paraId="6ED5A6B0" w14:textId="77777777" w:rsidR="003A3E5B" w:rsidRPr="008E23DD" w:rsidRDefault="009B0C2A" w:rsidP="00C35802">
      <w:pPr>
        <w:pStyle w:val="a8"/>
        <w:numPr>
          <w:ilvl w:val="0"/>
          <w:numId w:val="31"/>
        </w:numPr>
        <w:shd w:val="clear" w:color="auto" w:fill="E7E7E7"/>
        <w:ind w:left="284" w:hanging="284"/>
        <w:rPr>
          <w:szCs w:val="20"/>
        </w:rPr>
      </w:pPr>
      <w:r w:rsidRPr="00342CF1">
        <w:rPr>
          <w:szCs w:val="20"/>
          <w:lang w:val="ru"/>
        </w:rPr>
        <w:t>Перед помещением на хранение удалите с минирайдера все легковоспламеняющиеся материалы.</w:t>
      </w:r>
    </w:p>
    <w:p w14:paraId="156892DE" w14:textId="77777777" w:rsidR="003A3E5B" w:rsidRPr="00342CF1" w:rsidRDefault="009B0C2A" w:rsidP="00C35802">
      <w:pPr>
        <w:pStyle w:val="a8"/>
        <w:numPr>
          <w:ilvl w:val="0"/>
          <w:numId w:val="31"/>
        </w:numPr>
        <w:shd w:val="clear" w:color="auto" w:fill="E7E7E7"/>
        <w:ind w:left="284" w:hanging="284"/>
        <w:rPr>
          <w:szCs w:val="20"/>
          <w:lang w:val="en-US"/>
        </w:rPr>
      </w:pPr>
      <w:r w:rsidRPr="00342CF1">
        <w:rPr>
          <w:szCs w:val="20"/>
          <w:lang w:val="ru"/>
        </w:rPr>
        <w:t>Храните минирайдер в чистом, сухом, закрытом помещении (рекомендуемая температура хранения прибл. 0 - 23 °C).</w:t>
      </w:r>
    </w:p>
    <w:p w14:paraId="67D71BE6" w14:textId="77777777" w:rsidR="00A31D66" w:rsidRPr="008E23DD" w:rsidRDefault="009B0C2A" w:rsidP="00C35802">
      <w:pPr>
        <w:pStyle w:val="a8"/>
        <w:numPr>
          <w:ilvl w:val="0"/>
          <w:numId w:val="31"/>
        </w:numPr>
        <w:shd w:val="clear" w:color="auto" w:fill="E7E7E7"/>
        <w:ind w:left="284" w:hanging="284"/>
        <w:rPr>
          <w:szCs w:val="20"/>
        </w:rPr>
      </w:pPr>
      <w:r w:rsidRPr="00342CF1">
        <w:rPr>
          <w:szCs w:val="20"/>
          <w:lang w:val="ru"/>
        </w:rPr>
        <w:t>Защищайте минирайдер от ржавчины при хранении в течение длительного времени.</w:t>
      </w:r>
    </w:p>
    <w:p w14:paraId="42562ACF" w14:textId="77777777" w:rsidR="003A3E5B" w:rsidRPr="00342CF1" w:rsidRDefault="009B0C2A" w:rsidP="00C35802">
      <w:pPr>
        <w:pStyle w:val="a8"/>
        <w:numPr>
          <w:ilvl w:val="0"/>
          <w:numId w:val="31"/>
        </w:numPr>
        <w:shd w:val="clear" w:color="auto" w:fill="E7E7E7"/>
        <w:ind w:left="284" w:hanging="284"/>
        <w:rPr>
          <w:szCs w:val="20"/>
          <w:lang w:val="en-US"/>
        </w:rPr>
      </w:pPr>
      <w:r w:rsidRPr="00342CF1">
        <w:rPr>
          <w:szCs w:val="20"/>
          <w:lang w:val="ru"/>
        </w:rPr>
        <w:t>Защитите минирайдер от мороза.</w:t>
      </w:r>
    </w:p>
    <w:p w14:paraId="7EB52262" w14:textId="77777777" w:rsidR="003A3E5B" w:rsidRPr="003A3E5B" w:rsidRDefault="003A3E5B" w:rsidP="003A3E5B">
      <w:pPr>
        <w:pStyle w:val="a8"/>
        <w:rPr>
          <w:lang w:val="en-US"/>
        </w:rPr>
      </w:pPr>
    </w:p>
    <w:p w14:paraId="05F50BFB" w14:textId="77777777" w:rsidR="003A3E5B" w:rsidRDefault="009B0C2A" w:rsidP="003A3E5B">
      <w:pPr>
        <w:pStyle w:val="a8"/>
        <w:numPr>
          <w:ilvl w:val="0"/>
          <w:numId w:val="39"/>
        </w:numPr>
        <w:ind w:left="284" w:hanging="284"/>
        <w:rPr>
          <w:lang w:val="en-US"/>
        </w:rPr>
      </w:pPr>
      <w:r w:rsidRPr="003A3E5B">
        <w:rPr>
          <w:lang w:val="ru"/>
        </w:rPr>
        <w:t>Очистите минирайдер и травосборник.</w:t>
      </w:r>
    </w:p>
    <w:p w14:paraId="24D951C2" w14:textId="77777777" w:rsidR="003A3E5B" w:rsidRPr="008E23DD" w:rsidRDefault="009B0C2A" w:rsidP="003A3E5B">
      <w:pPr>
        <w:pStyle w:val="a8"/>
        <w:numPr>
          <w:ilvl w:val="0"/>
          <w:numId w:val="39"/>
        </w:numPr>
        <w:ind w:left="284" w:hanging="284"/>
      </w:pPr>
      <w:r w:rsidRPr="003A3E5B">
        <w:rPr>
          <w:lang w:val="ru"/>
        </w:rPr>
        <w:t>Протрите все металлические части тканью со смазкой, чтобы защитить их от ржавчины.</w:t>
      </w:r>
    </w:p>
    <w:p w14:paraId="40225472" w14:textId="77777777" w:rsidR="003A3E5B" w:rsidRPr="008E23DD" w:rsidRDefault="009B0C2A" w:rsidP="003A3E5B">
      <w:pPr>
        <w:pStyle w:val="a8"/>
        <w:numPr>
          <w:ilvl w:val="0"/>
          <w:numId w:val="39"/>
        </w:numPr>
        <w:ind w:left="284" w:hanging="284"/>
      </w:pPr>
      <w:r w:rsidRPr="003A3E5B">
        <w:rPr>
          <w:lang w:val="ru"/>
        </w:rPr>
        <w:t>Проверьте, соответствует ли давление в шинах заданному.</w:t>
      </w:r>
    </w:p>
    <w:p w14:paraId="000E7282" w14:textId="77777777" w:rsidR="00A31D66" w:rsidRPr="008E23DD" w:rsidRDefault="009B0C2A" w:rsidP="003A3E5B">
      <w:pPr>
        <w:pStyle w:val="a8"/>
        <w:numPr>
          <w:ilvl w:val="0"/>
          <w:numId w:val="39"/>
        </w:numPr>
        <w:ind w:left="284" w:hanging="284"/>
      </w:pPr>
      <w:r w:rsidRPr="003A3E5B">
        <w:rPr>
          <w:lang w:val="ru"/>
        </w:rPr>
        <w:t>Заряжайте аккумулятор до и после хранения (даже между сезонами).</w:t>
      </w:r>
    </w:p>
    <w:p w14:paraId="454B9794" w14:textId="77777777" w:rsidR="003A3E5B" w:rsidRPr="008E23DD" w:rsidRDefault="003A3E5B" w:rsidP="003A3E5B">
      <w:pPr>
        <w:pStyle w:val="a8"/>
      </w:pPr>
    </w:p>
    <w:p w14:paraId="0002E502" w14:textId="77777777" w:rsidR="00A31D66" w:rsidRPr="008E23DD" w:rsidRDefault="009B0C2A" w:rsidP="00A31D66">
      <w:pPr>
        <w:rPr>
          <w:b/>
          <w:bCs/>
          <w:i/>
          <w:iCs/>
          <w:szCs w:val="20"/>
        </w:rPr>
      </w:pPr>
      <w:r w:rsidRPr="007A7090">
        <w:rPr>
          <w:b/>
          <w:bCs/>
          <w:i/>
          <w:iCs/>
          <w:noProof/>
          <w:sz w:val="6"/>
          <w:szCs w:val="6"/>
        </w:rPr>
        <w:drawing>
          <wp:anchor distT="0" distB="0" distL="114300" distR="114300" simplePos="0" relativeHeight="251711488" behindDoc="1" locked="0" layoutInCell="1" allowOverlap="1" wp14:anchorId="0D40F4C9" wp14:editId="0FFB6F01">
            <wp:simplePos x="0" y="0"/>
            <wp:positionH relativeFrom="column">
              <wp:posOffset>0</wp:posOffset>
            </wp:positionH>
            <wp:positionV relativeFrom="paragraph">
              <wp:posOffset>101864</wp:posOffset>
            </wp:positionV>
            <wp:extent cx="292735" cy="292735"/>
            <wp:effectExtent l="0" t="0" r="0" b="0"/>
            <wp:wrapTight wrapText="bothSides">
              <wp:wrapPolygon edited="0">
                <wp:start x="0" y="0"/>
                <wp:lineTo x="0" y="19679"/>
                <wp:lineTo x="19679" y="19679"/>
                <wp:lineTo x="19679" y="0"/>
                <wp:lineTo x="0" y="0"/>
              </wp:wrapPolygon>
            </wp:wrapTight>
            <wp:docPr id="95" name="Рисунок 95"/>
            <wp:cNvGraphicFramePr/>
            <a:graphic xmlns:a="http://schemas.openxmlformats.org/drawingml/2006/main">
              <a:graphicData uri="http://schemas.openxmlformats.org/drawingml/2006/picture">
                <pic:pic xmlns:pic="http://schemas.openxmlformats.org/drawingml/2006/picture">
                  <pic:nvPicPr>
                    <pic:cNvPr id="1900454939" name="Рисунок 45"/>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anchor>
        </w:drawing>
      </w:r>
      <w:r w:rsidRPr="007A7090">
        <w:rPr>
          <w:b/>
          <w:bCs/>
          <w:i/>
          <w:iCs/>
          <w:szCs w:val="20"/>
          <w:lang w:val="ru"/>
        </w:rPr>
        <w:t>Примечание</w:t>
      </w:r>
    </w:p>
    <w:p w14:paraId="0A182F7C" w14:textId="77777777" w:rsidR="00A31D66" w:rsidRPr="008E23DD" w:rsidRDefault="009B0C2A" w:rsidP="00A31D66">
      <w:pPr>
        <w:rPr>
          <w:i/>
          <w:iCs/>
          <w:szCs w:val="20"/>
        </w:rPr>
      </w:pPr>
      <w:r w:rsidRPr="007A7090">
        <w:rPr>
          <w:i/>
          <w:iCs/>
          <w:szCs w:val="20"/>
          <w:lang w:val="ru"/>
        </w:rPr>
        <w:t>При помещении на хранение аккумулятор должен иметь уровень зарядки около 50%.</w:t>
      </w:r>
    </w:p>
    <w:p w14:paraId="5CE24C89" w14:textId="77777777" w:rsidR="007A7090" w:rsidRPr="008E23DD" w:rsidRDefault="007A7090" w:rsidP="00A31D66"/>
    <w:p w14:paraId="709F1D0C" w14:textId="77777777" w:rsidR="00A31D66" w:rsidRPr="008E23DD" w:rsidRDefault="009B0C2A" w:rsidP="007A7090">
      <w:pPr>
        <w:pStyle w:val="1"/>
      </w:pPr>
      <w:bookmarkStart w:id="10" w:name="_Toc256000010"/>
      <w:r w:rsidRPr="00A31D66">
        <w:rPr>
          <w:lang w:val="ru"/>
        </w:rPr>
        <w:t>Транспортировка</w:t>
      </w:r>
      <w:bookmarkEnd w:id="10"/>
    </w:p>
    <w:p w14:paraId="232A5111" w14:textId="77777777" w:rsidR="007A7090" w:rsidRPr="008E23DD" w:rsidRDefault="007A7090" w:rsidP="00A31D66"/>
    <w:p w14:paraId="2974CED2" w14:textId="77777777" w:rsidR="007A7090" w:rsidRPr="008E23DD" w:rsidRDefault="009B0C2A" w:rsidP="007A7090">
      <w:pPr>
        <w:rPr>
          <w:b/>
          <w:bCs/>
          <w:i/>
          <w:iCs/>
          <w:szCs w:val="20"/>
        </w:rPr>
      </w:pPr>
      <w:r w:rsidRPr="007A7090">
        <w:rPr>
          <w:b/>
          <w:bCs/>
          <w:i/>
          <w:iCs/>
          <w:noProof/>
          <w:sz w:val="6"/>
          <w:szCs w:val="6"/>
        </w:rPr>
        <w:drawing>
          <wp:anchor distT="0" distB="0" distL="114300" distR="114300" simplePos="0" relativeHeight="251712512" behindDoc="1" locked="0" layoutInCell="1" allowOverlap="1" wp14:anchorId="3BDE44BE" wp14:editId="58FFFC85">
            <wp:simplePos x="0" y="0"/>
            <wp:positionH relativeFrom="column">
              <wp:posOffset>0</wp:posOffset>
            </wp:positionH>
            <wp:positionV relativeFrom="paragraph">
              <wp:posOffset>101864</wp:posOffset>
            </wp:positionV>
            <wp:extent cx="292735" cy="292735"/>
            <wp:effectExtent l="0" t="0" r="0" b="0"/>
            <wp:wrapTight wrapText="bothSides">
              <wp:wrapPolygon edited="0">
                <wp:start x="0" y="0"/>
                <wp:lineTo x="0" y="19679"/>
                <wp:lineTo x="19679" y="19679"/>
                <wp:lineTo x="19679" y="0"/>
                <wp:lineTo x="0" y="0"/>
              </wp:wrapPolygon>
            </wp:wrapTight>
            <wp:docPr id="96" name="Рисунок 96"/>
            <wp:cNvGraphicFramePr/>
            <a:graphic xmlns:a="http://schemas.openxmlformats.org/drawingml/2006/main">
              <a:graphicData uri="http://schemas.openxmlformats.org/drawingml/2006/picture">
                <pic:pic xmlns:pic="http://schemas.openxmlformats.org/drawingml/2006/picture">
                  <pic:nvPicPr>
                    <pic:cNvPr id="1043061982" name="Рисунок 45"/>
                    <pic:cNvPicPr/>
                  </pic:nvPicPr>
                  <pic:blipFill>
                    <a:blip r:embed="rId38">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pic:spPr>
                </pic:pic>
              </a:graphicData>
            </a:graphic>
          </wp:anchor>
        </w:drawing>
      </w:r>
      <w:r w:rsidRPr="007A7090">
        <w:rPr>
          <w:b/>
          <w:bCs/>
          <w:i/>
          <w:iCs/>
          <w:szCs w:val="20"/>
          <w:lang w:val="ru"/>
        </w:rPr>
        <w:t>Примечание</w:t>
      </w:r>
    </w:p>
    <w:p w14:paraId="012F195F" w14:textId="77777777" w:rsidR="007A7090" w:rsidRPr="008E23DD" w:rsidRDefault="009B0C2A" w:rsidP="007A7090">
      <w:pPr>
        <w:ind w:left="567"/>
        <w:rPr>
          <w:i/>
          <w:iCs/>
          <w:szCs w:val="20"/>
        </w:rPr>
      </w:pPr>
      <w:r w:rsidRPr="007A7090">
        <w:rPr>
          <w:i/>
          <w:iCs/>
          <w:szCs w:val="20"/>
          <w:lang w:val="ru"/>
        </w:rPr>
        <w:t>Минирайдер не одобрен для передвижения по автомобильным дорогам в соответствии с национальными правилами дорожного движения (StVO).</w:t>
      </w:r>
    </w:p>
    <w:p w14:paraId="06ED0524" w14:textId="77777777" w:rsidR="00A31D66" w:rsidRPr="007A7090" w:rsidRDefault="009B0C2A" w:rsidP="00A31D66">
      <w:pPr>
        <w:rPr>
          <w:b/>
          <w:bCs/>
          <w:lang w:val="en-US"/>
        </w:rPr>
      </w:pPr>
      <w:r>
        <w:rPr>
          <w:i/>
          <w:iCs/>
          <w:szCs w:val="20"/>
          <w:lang w:val="ru"/>
        </w:rPr>
        <w:br w:type="column"/>
      </w:r>
      <w:r w:rsidRPr="007A7090">
        <w:rPr>
          <w:b/>
          <w:bCs/>
          <w:lang w:val="ru"/>
        </w:rPr>
        <w:t>На короткие расстояния</w:t>
      </w:r>
    </w:p>
    <w:p w14:paraId="4DEAEF53" w14:textId="77777777" w:rsidR="007A7090" w:rsidRDefault="007A7090" w:rsidP="00A31D66">
      <w:pPr>
        <w:rPr>
          <w:lang w:val="en-US"/>
        </w:rPr>
      </w:pPr>
    </w:p>
    <w:p w14:paraId="48EC1FCD" w14:textId="77777777" w:rsidR="007A7090" w:rsidRPr="008E23DD" w:rsidRDefault="009B0C2A" w:rsidP="007A7090">
      <w:pPr>
        <w:pStyle w:val="a8"/>
        <w:numPr>
          <w:ilvl w:val="0"/>
          <w:numId w:val="40"/>
        </w:numPr>
        <w:ind w:left="284" w:hanging="284"/>
        <w:rPr>
          <w:szCs w:val="20"/>
        </w:rPr>
      </w:pPr>
      <w:r w:rsidRPr="007A7090">
        <w:rPr>
          <w:szCs w:val="20"/>
          <w:lang w:val="ru"/>
        </w:rPr>
        <w:t>Выключите блок резания и переведите его в самое верхнее положение, прежде чем перемещать минирайдер.</w:t>
      </w:r>
    </w:p>
    <w:p w14:paraId="258CD923" w14:textId="77777777" w:rsidR="00A31D66" w:rsidRPr="008E23DD" w:rsidRDefault="009B0C2A" w:rsidP="007A7090">
      <w:pPr>
        <w:pStyle w:val="a8"/>
        <w:numPr>
          <w:ilvl w:val="0"/>
          <w:numId w:val="40"/>
        </w:numPr>
        <w:ind w:left="284" w:hanging="284"/>
        <w:rPr>
          <w:szCs w:val="20"/>
        </w:rPr>
      </w:pPr>
      <w:r w:rsidRPr="007A7090">
        <w:rPr>
          <w:szCs w:val="20"/>
          <w:lang w:val="ru"/>
        </w:rPr>
        <w:t>Перемещайте минирайдер только на короткие расстояния между участками работы.</w:t>
      </w:r>
    </w:p>
    <w:p w14:paraId="2772C924" w14:textId="77777777" w:rsidR="007A7090" w:rsidRPr="008E23DD" w:rsidRDefault="007A7090" w:rsidP="00A31D66"/>
    <w:p w14:paraId="799B311B" w14:textId="77777777" w:rsidR="00A31D66" w:rsidRPr="007A7090" w:rsidRDefault="009B0C2A" w:rsidP="00A31D66">
      <w:pPr>
        <w:rPr>
          <w:b/>
          <w:bCs/>
          <w:lang w:val="en-US"/>
        </w:rPr>
      </w:pPr>
      <w:r w:rsidRPr="007A7090">
        <w:rPr>
          <w:b/>
          <w:bCs/>
          <w:lang w:val="ru"/>
        </w:rPr>
        <w:t>На большие расстояния</w:t>
      </w:r>
    </w:p>
    <w:p w14:paraId="51B7E081" w14:textId="77777777" w:rsidR="007A7090" w:rsidRDefault="007A7090" w:rsidP="00A31D66">
      <w:pPr>
        <w:rPr>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924"/>
        <w:gridCol w:w="2549"/>
      </w:tblGrid>
      <w:tr w:rsidR="00567722" w14:paraId="49DD8ED3" w14:textId="77777777" w:rsidTr="00567722">
        <w:tc>
          <w:tcPr>
            <w:tcW w:w="1774" w:type="dxa"/>
            <w:gridSpan w:val="2"/>
            <w:shd w:val="clear" w:color="auto" w:fill="9DA1A4"/>
            <w:vAlign w:val="center"/>
          </w:tcPr>
          <w:p w14:paraId="162C8CE8" w14:textId="77777777" w:rsidR="00567722" w:rsidRPr="00342CF1" w:rsidRDefault="00567722" w:rsidP="00567722">
            <w:pPr>
              <w:jc w:val="right"/>
              <w:rPr>
                <w:szCs w:val="20"/>
                <w:lang w:val="en-US"/>
              </w:rPr>
            </w:pPr>
            <w:r>
              <w:rPr>
                <w:noProof/>
              </w:rPr>
              <w:drawing>
                <wp:inline distT="0" distB="0" distL="0" distR="0" wp14:anchorId="6F876FCD" wp14:editId="39D9047C">
                  <wp:extent cx="148364" cy="128788"/>
                  <wp:effectExtent l="0" t="0" r="4445" b="508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7729" cy="171639"/>
                          </a:xfrm>
                          <a:prstGeom prst="rect">
                            <a:avLst/>
                          </a:prstGeom>
                        </pic:spPr>
                      </pic:pic>
                    </a:graphicData>
                  </a:graphic>
                </wp:inline>
              </w:drawing>
            </w:r>
          </w:p>
        </w:tc>
        <w:tc>
          <w:tcPr>
            <w:tcW w:w="2549" w:type="dxa"/>
            <w:shd w:val="clear" w:color="auto" w:fill="9DA1A4"/>
            <w:vAlign w:val="center"/>
          </w:tcPr>
          <w:p w14:paraId="4626642B" w14:textId="77777777" w:rsidR="00567722" w:rsidRPr="00C6342E" w:rsidRDefault="00567722" w:rsidP="00567722">
            <w:pPr>
              <w:rPr>
                <w:b/>
              </w:rPr>
            </w:pPr>
            <w:r w:rsidRPr="00C6342E">
              <w:rPr>
                <w:b/>
              </w:rPr>
              <w:t>ВНИМАНИЕ!</w:t>
            </w:r>
          </w:p>
        </w:tc>
      </w:tr>
      <w:tr w:rsidR="00E43923" w14:paraId="10293805" w14:textId="77777777" w:rsidTr="00C35802">
        <w:tc>
          <w:tcPr>
            <w:tcW w:w="850" w:type="dxa"/>
            <w:shd w:val="clear" w:color="auto" w:fill="E7E7E7"/>
            <w:vAlign w:val="center"/>
          </w:tcPr>
          <w:p w14:paraId="53BD2040" w14:textId="77777777" w:rsidR="007A7090" w:rsidRPr="00342CF1" w:rsidRDefault="00C35802" w:rsidP="007A7090">
            <w:pPr>
              <w:rPr>
                <w:szCs w:val="20"/>
                <w:lang w:val="en-US"/>
              </w:rPr>
            </w:pPr>
            <w:r>
              <w:rPr>
                <w:noProof/>
              </w:rPr>
              <w:drawing>
                <wp:inline distT="0" distB="0" distL="0" distR="0" wp14:anchorId="558DCA02" wp14:editId="3B8B9B13">
                  <wp:extent cx="402590" cy="361102"/>
                  <wp:effectExtent l="0" t="0" r="0" b="127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5683" cy="381815"/>
                          </a:xfrm>
                          <a:prstGeom prst="rect">
                            <a:avLst/>
                          </a:prstGeom>
                        </pic:spPr>
                      </pic:pic>
                    </a:graphicData>
                  </a:graphic>
                </wp:inline>
              </w:drawing>
            </w:r>
          </w:p>
        </w:tc>
        <w:tc>
          <w:tcPr>
            <w:tcW w:w="3473" w:type="dxa"/>
            <w:gridSpan w:val="2"/>
            <w:shd w:val="clear" w:color="auto" w:fill="E7E7E7"/>
            <w:vAlign w:val="center"/>
          </w:tcPr>
          <w:p w14:paraId="198B0ACC" w14:textId="77777777" w:rsidR="007A7090" w:rsidRPr="008E23DD" w:rsidRDefault="009B0C2A" w:rsidP="007A7090">
            <w:pPr>
              <w:rPr>
                <w:szCs w:val="20"/>
              </w:rPr>
            </w:pPr>
            <w:r w:rsidRPr="00342CF1">
              <w:rPr>
                <w:szCs w:val="20"/>
                <w:lang w:val="ru"/>
              </w:rPr>
              <w:t>Опасность из-за нестабильных и незащищенных рамп</w:t>
            </w:r>
          </w:p>
          <w:p w14:paraId="0629FBE5" w14:textId="77777777" w:rsidR="007A7090" w:rsidRPr="008E23DD" w:rsidRDefault="009B0C2A" w:rsidP="007A7090">
            <w:pPr>
              <w:pStyle w:val="a8"/>
              <w:numPr>
                <w:ilvl w:val="0"/>
                <w:numId w:val="33"/>
              </w:numPr>
              <w:ind w:left="311" w:hanging="283"/>
              <w:rPr>
                <w:szCs w:val="20"/>
              </w:rPr>
            </w:pPr>
            <w:r w:rsidRPr="00342CF1">
              <w:rPr>
                <w:szCs w:val="20"/>
                <w:lang w:val="ru"/>
              </w:rPr>
              <w:t xml:space="preserve">Риск получения серьезных травм и нанесения серьезного материального ущерба </w:t>
            </w:r>
          </w:p>
          <w:p w14:paraId="13B1341F" w14:textId="77777777" w:rsidR="007A7090" w:rsidRPr="008E23DD" w:rsidRDefault="009B0C2A" w:rsidP="007A7090">
            <w:pPr>
              <w:pStyle w:val="a8"/>
              <w:numPr>
                <w:ilvl w:val="0"/>
                <w:numId w:val="26"/>
              </w:numPr>
              <w:ind w:left="311" w:hanging="283"/>
              <w:rPr>
                <w:szCs w:val="20"/>
              </w:rPr>
            </w:pPr>
            <w:r w:rsidRPr="00342CF1">
              <w:rPr>
                <w:szCs w:val="20"/>
                <w:lang w:val="ru"/>
              </w:rPr>
              <w:t>Заталкивая минирайдер на прицеп или в грузовик, сначала убедитесь, что рампа устойчива и надежна.</w:t>
            </w:r>
          </w:p>
        </w:tc>
      </w:tr>
    </w:tbl>
    <w:p w14:paraId="1856D87B" w14:textId="77777777" w:rsidR="007A7090" w:rsidRPr="008E23DD" w:rsidRDefault="007A7090" w:rsidP="00A31D66"/>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920"/>
        <w:gridCol w:w="2553"/>
      </w:tblGrid>
      <w:tr w:rsidR="00567722" w14:paraId="75F9EFC0" w14:textId="77777777" w:rsidTr="00567722">
        <w:tc>
          <w:tcPr>
            <w:tcW w:w="1770" w:type="dxa"/>
            <w:gridSpan w:val="2"/>
            <w:shd w:val="clear" w:color="auto" w:fill="9DA1A4"/>
            <w:vAlign w:val="center"/>
          </w:tcPr>
          <w:p w14:paraId="56BBB728" w14:textId="77777777" w:rsidR="00567722" w:rsidRPr="00342CF1" w:rsidRDefault="00567722" w:rsidP="00567722">
            <w:pPr>
              <w:jc w:val="right"/>
              <w:rPr>
                <w:szCs w:val="20"/>
                <w:lang w:val="en-US"/>
              </w:rPr>
            </w:pPr>
            <w:r>
              <w:rPr>
                <w:noProof/>
              </w:rPr>
              <w:drawing>
                <wp:inline distT="0" distB="0" distL="0" distR="0" wp14:anchorId="75C8F467" wp14:editId="3954FEB7">
                  <wp:extent cx="148364" cy="128788"/>
                  <wp:effectExtent l="0" t="0" r="4445" b="508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7729" cy="171639"/>
                          </a:xfrm>
                          <a:prstGeom prst="rect">
                            <a:avLst/>
                          </a:prstGeom>
                        </pic:spPr>
                      </pic:pic>
                    </a:graphicData>
                  </a:graphic>
                </wp:inline>
              </w:drawing>
            </w:r>
          </w:p>
        </w:tc>
        <w:tc>
          <w:tcPr>
            <w:tcW w:w="2553" w:type="dxa"/>
            <w:shd w:val="clear" w:color="auto" w:fill="9DA1A4"/>
            <w:vAlign w:val="center"/>
          </w:tcPr>
          <w:p w14:paraId="7A6E5684" w14:textId="77777777" w:rsidR="00567722" w:rsidRPr="00C6342E" w:rsidRDefault="00567722" w:rsidP="00567722">
            <w:pPr>
              <w:rPr>
                <w:b/>
              </w:rPr>
            </w:pPr>
            <w:r w:rsidRPr="00C6342E">
              <w:rPr>
                <w:b/>
              </w:rPr>
              <w:t>ВНИМАНИЕ!</w:t>
            </w:r>
          </w:p>
        </w:tc>
      </w:tr>
      <w:tr w:rsidR="00E43923" w14:paraId="7D653336" w14:textId="77777777" w:rsidTr="00C35802">
        <w:tc>
          <w:tcPr>
            <w:tcW w:w="850" w:type="dxa"/>
            <w:shd w:val="clear" w:color="auto" w:fill="E7E7E7"/>
            <w:vAlign w:val="center"/>
          </w:tcPr>
          <w:p w14:paraId="106F84E0" w14:textId="77777777" w:rsidR="007A7090" w:rsidRPr="00342CF1" w:rsidRDefault="00C35802" w:rsidP="007A7090">
            <w:pPr>
              <w:rPr>
                <w:szCs w:val="20"/>
                <w:lang w:val="en-US"/>
              </w:rPr>
            </w:pPr>
            <w:r>
              <w:rPr>
                <w:noProof/>
              </w:rPr>
              <w:drawing>
                <wp:inline distT="0" distB="0" distL="0" distR="0" wp14:anchorId="0CBC9085" wp14:editId="3900F038">
                  <wp:extent cx="402590" cy="361102"/>
                  <wp:effectExtent l="0" t="0" r="0" b="127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5683" cy="381815"/>
                          </a:xfrm>
                          <a:prstGeom prst="rect">
                            <a:avLst/>
                          </a:prstGeom>
                        </pic:spPr>
                      </pic:pic>
                    </a:graphicData>
                  </a:graphic>
                </wp:inline>
              </w:drawing>
            </w:r>
          </w:p>
        </w:tc>
        <w:tc>
          <w:tcPr>
            <w:tcW w:w="3473" w:type="dxa"/>
            <w:gridSpan w:val="2"/>
            <w:shd w:val="clear" w:color="auto" w:fill="E7E7E7"/>
            <w:vAlign w:val="center"/>
          </w:tcPr>
          <w:p w14:paraId="21493D0D" w14:textId="77777777" w:rsidR="007A7090" w:rsidRPr="00342CF1" w:rsidRDefault="009B0C2A" w:rsidP="007A7090">
            <w:pPr>
              <w:rPr>
                <w:szCs w:val="20"/>
                <w:lang w:val="en-US"/>
              </w:rPr>
            </w:pPr>
            <w:r w:rsidRPr="00342CF1">
              <w:rPr>
                <w:szCs w:val="20"/>
                <w:lang w:val="ru"/>
              </w:rPr>
              <w:t xml:space="preserve">Опасность из-за ненадлежащего крепления </w:t>
            </w:r>
          </w:p>
          <w:p w14:paraId="11B7CDA1" w14:textId="77777777" w:rsidR="007A7090" w:rsidRPr="00342CF1" w:rsidRDefault="009B0C2A" w:rsidP="007A7090">
            <w:pPr>
              <w:pStyle w:val="a8"/>
              <w:numPr>
                <w:ilvl w:val="0"/>
                <w:numId w:val="33"/>
              </w:numPr>
              <w:ind w:left="311" w:hanging="283"/>
              <w:rPr>
                <w:szCs w:val="20"/>
                <w:lang w:val="en-US"/>
              </w:rPr>
            </w:pPr>
            <w:r w:rsidRPr="00342CF1">
              <w:rPr>
                <w:szCs w:val="20"/>
                <w:lang w:val="ru"/>
              </w:rPr>
              <w:t xml:space="preserve">Турбулентность во время транспортировки </w:t>
            </w:r>
          </w:p>
          <w:p w14:paraId="53584BEA" w14:textId="77777777" w:rsidR="007A7090" w:rsidRPr="008E23DD" w:rsidRDefault="009B0C2A" w:rsidP="007A7090">
            <w:pPr>
              <w:pStyle w:val="a8"/>
              <w:numPr>
                <w:ilvl w:val="0"/>
                <w:numId w:val="41"/>
              </w:numPr>
              <w:ind w:left="311" w:hanging="283"/>
              <w:rPr>
                <w:szCs w:val="20"/>
              </w:rPr>
            </w:pPr>
            <w:r w:rsidRPr="00342CF1">
              <w:rPr>
                <w:szCs w:val="20"/>
                <w:lang w:val="ru"/>
              </w:rPr>
              <w:t>Если вы перевозите минирайдер в прицепе или на грузовике, надежно раскрепите и зафиксируйте его</w:t>
            </w:r>
          </w:p>
        </w:tc>
      </w:tr>
    </w:tbl>
    <w:p w14:paraId="2E6A8B57" w14:textId="77777777" w:rsidR="007A7090" w:rsidRPr="008E23DD" w:rsidRDefault="007A7090" w:rsidP="00A31D66"/>
    <w:p w14:paraId="487051A9" w14:textId="77777777" w:rsidR="007A7090" w:rsidRPr="008E23DD" w:rsidRDefault="009B0C2A" w:rsidP="007A7090">
      <w:pPr>
        <w:pStyle w:val="a8"/>
        <w:numPr>
          <w:ilvl w:val="0"/>
          <w:numId w:val="42"/>
        </w:numPr>
        <w:ind w:left="284" w:hanging="284"/>
      </w:pPr>
      <w:r w:rsidRPr="007A7090">
        <w:rPr>
          <w:lang w:val="ru"/>
        </w:rPr>
        <w:t>Выключить минирайдер и извлечь ключ безопасности.</w:t>
      </w:r>
    </w:p>
    <w:p w14:paraId="17F99E0F" w14:textId="77777777" w:rsidR="007A7090" w:rsidRDefault="009B0C2A" w:rsidP="007A7090">
      <w:pPr>
        <w:pStyle w:val="a8"/>
        <w:numPr>
          <w:ilvl w:val="0"/>
          <w:numId w:val="42"/>
        </w:numPr>
        <w:ind w:left="284" w:hanging="284"/>
        <w:rPr>
          <w:lang w:val="en-US"/>
        </w:rPr>
      </w:pPr>
      <w:r w:rsidRPr="007A7090">
        <w:rPr>
          <w:lang w:val="ru"/>
        </w:rPr>
        <w:t>Дайте время минирайдеру остыть.</w:t>
      </w:r>
    </w:p>
    <w:p w14:paraId="5E315ADF" w14:textId="77777777" w:rsidR="007A7090" w:rsidRPr="008E23DD" w:rsidRDefault="009B0C2A" w:rsidP="007A7090">
      <w:pPr>
        <w:pStyle w:val="a8"/>
        <w:numPr>
          <w:ilvl w:val="0"/>
          <w:numId w:val="42"/>
        </w:numPr>
        <w:ind w:left="284" w:hanging="284"/>
      </w:pPr>
      <w:r w:rsidRPr="007A7090">
        <w:rPr>
          <w:lang w:val="ru"/>
        </w:rPr>
        <w:t>На большие расстояния транспортируйте минирайдер на транспортном средстве.</w:t>
      </w:r>
    </w:p>
    <w:p w14:paraId="26780A69" w14:textId="77777777" w:rsidR="007A7090" w:rsidRPr="008E23DD" w:rsidRDefault="009B0C2A" w:rsidP="007A7090">
      <w:pPr>
        <w:pStyle w:val="a8"/>
        <w:numPr>
          <w:ilvl w:val="0"/>
          <w:numId w:val="42"/>
        </w:numPr>
        <w:ind w:left="284" w:hanging="284"/>
      </w:pPr>
      <w:r w:rsidRPr="007A7090">
        <w:rPr>
          <w:lang w:val="ru"/>
        </w:rPr>
        <w:t>Вручную установите минирайдер в нейтральное положение в транспортном средстве или на нем.</w:t>
      </w:r>
    </w:p>
    <w:p w14:paraId="6634191C" w14:textId="77777777" w:rsidR="00A31D66" w:rsidRPr="008E23DD" w:rsidRDefault="009B0C2A" w:rsidP="007A7090">
      <w:pPr>
        <w:pStyle w:val="a8"/>
        <w:numPr>
          <w:ilvl w:val="0"/>
          <w:numId w:val="42"/>
        </w:numPr>
        <w:ind w:left="284" w:hanging="284"/>
      </w:pPr>
      <w:r w:rsidRPr="007A7090">
        <w:rPr>
          <w:lang w:val="ru"/>
        </w:rPr>
        <w:t xml:space="preserve">Задействуйте стояночный тормоз и предохраните минирайдер от скольжения/откатывания; например, с помощью крепежных ремней. </w:t>
      </w:r>
    </w:p>
    <w:p w14:paraId="77B4457F" w14:textId="77777777" w:rsidR="007A7090" w:rsidRPr="008E23DD" w:rsidRDefault="007A7090" w:rsidP="00A31D66">
      <w:pPr>
        <w:sectPr w:rsidR="007A7090" w:rsidRPr="008E23DD" w:rsidSect="00121810">
          <w:headerReference w:type="default" r:id="rId50"/>
          <w:pgSz w:w="11906" w:h="16838"/>
          <w:pgMar w:top="1134" w:right="850" w:bottom="1134" w:left="1701" w:header="708" w:footer="708" w:gutter="0"/>
          <w:cols w:num="2" w:space="708"/>
          <w:docGrid w:linePitch="360"/>
        </w:sectPr>
      </w:pPr>
    </w:p>
    <w:p w14:paraId="59DB22C7" w14:textId="77777777" w:rsidR="00A31D66" w:rsidRPr="00A31D66" w:rsidRDefault="009B0C2A" w:rsidP="007A7090">
      <w:pPr>
        <w:pStyle w:val="1"/>
        <w:rPr>
          <w:lang w:val="en-US"/>
        </w:rPr>
      </w:pPr>
      <w:bookmarkStart w:id="11" w:name="_Toc256000011"/>
      <w:r w:rsidRPr="00A31D66">
        <w:rPr>
          <w:lang w:val="ru"/>
        </w:rPr>
        <w:t>Устранение неисправностей</w:t>
      </w:r>
      <w:bookmarkEnd w:id="11"/>
    </w:p>
    <w:p w14:paraId="46D2200F" w14:textId="77777777" w:rsidR="007A7090" w:rsidRDefault="007A7090" w:rsidP="00A31D66">
      <w:pPr>
        <w:rPr>
          <w:lang w:val="en-US"/>
        </w:rPr>
      </w:pPr>
    </w:p>
    <w:tbl>
      <w:tblPr>
        <w:tblStyle w:val="a7"/>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3261"/>
        <w:gridCol w:w="5245"/>
      </w:tblGrid>
      <w:tr w:rsidR="00567722" w14:paraId="683C506B" w14:textId="77777777" w:rsidTr="00567722">
        <w:tc>
          <w:tcPr>
            <w:tcW w:w="4111" w:type="dxa"/>
            <w:gridSpan w:val="2"/>
            <w:shd w:val="clear" w:color="auto" w:fill="9DA1A4"/>
            <w:vAlign w:val="center"/>
          </w:tcPr>
          <w:p w14:paraId="0624AB48" w14:textId="77777777" w:rsidR="00567722" w:rsidRPr="00342CF1" w:rsidRDefault="00567722" w:rsidP="00567722">
            <w:pPr>
              <w:jc w:val="right"/>
              <w:rPr>
                <w:szCs w:val="20"/>
                <w:lang w:val="en-US"/>
              </w:rPr>
            </w:pPr>
            <w:r>
              <w:rPr>
                <w:noProof/>
              </w:rPr>
              <w:drawing>
                <wp:inline distT="0" distB="0" distL="0" distR="0" wp14:anchorId="740C6D22" wp14:editId="1BC3948F">
                  <wp:extent cx="148364" cy="128788"/>
                  <wp:effectExtent l="0" t="0" r="4445" b="508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7729" cy="171639"/>
                          </a:xfrm>
                          <a:prstGeom prst="rect">
                            <a:avLst/>
                          </a:prstGeom>
                        </pic:spPr>
                      </pic:pic>
                    </a:graphicData>
                  </a:graphic>
                </wp:inline>
              </w:drawing>
            </w:r>
          </w:p>
        </w:tc>
        <w:tc>
          <w:tcPr>
            <w:tcW w:w="5245" w:type="dxa"/>
            <w:shd w:val="clear" w:color="auto" w:fill="9DA1A4"/>
            <w:vAlign w:val="center"/>
          </w:tcPr>
          <w:p w14:paraId="47CB95BD" w14:textId="77777777" w:rsidR="00567722" w:rsidRPr="00C6342E" w:rsidRDefault="00567722" w:rsidP="00567722">
            <w:pPr>
              <w:rPr>
                <w:b/>
              </w:rPr>
            </w:pPr>
            <w:r w:rsidRPr="00C6342E">
              <w:rPr>
                <w:b/>
              </w:rPr>
              <w:t>ВНИМАНИЕ!</w:t>
            </w:r>
          </w:p>
        </w:tc>
      </w:tr>
      <w:tr w:rsidR="00E43923" w14:paraId="56BFC917" w14:textId="77777777" w:rsidTr="00C35802">
        <w:tc>
          <w:tcPr>
            <w:tcW w:w="850" w:type="dxa"/>
            <w:shd w:val="clear" w:color="auto" w:fill="E7E7E7"/>
          </w:tcPr>
          <w:p w14:paraId="6CE61420" w14:textId="77777777" w:rsidR="007A7090" w:rsidRPr="00342CF1" w:rsidRDefault="00C35802" w:rsidP="00B5619F">
            <w:pPr>
              <w:jc w:val="center"/>
              <w:rPr>
                <w:szCs w:val="20"/>
                <w:lang w:val="en-US"/>
              </w:rPr>
            </w:pPr>
            <w:r>
              <w:rPr>
                <w:noProof/>
              </w:rPr>
              <w:drawing>
                <wp:inline distT="0" distB="0" distL="0" distR="0" wp14:anchorId="3926F84F" wp14:editId="2710B7AE">
                  <wp:extent cx="402590" cy="361102"/>
                  <wp:effectExtent l="0" t="0" r="0" b="127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5683" cy="381815"/>
                          </a:xfrm>
                          <a:prstGeom prst="rect">
                            <a:avLst/>
                          </a:prstGeom>
                        </pic:spPr>
                      </pic:pic>
                    </a:graphicData>
                  </a:graphic>
                </wp:inline>
              </w:drawing>
            </w:r>
          </w:p>
        </w:tc>
        <w:tc>
          <w:tcPr>
            <w:tcW w:w="8506" w:type="dxa"/>
            <w:gridSpan w:val="2"/>
            <w:shd w:val="clear" w:color="auto" w:fill="E7E7E7"/>
            <w:vAlign w:val="center"/>
          </w:tcPr>
          <w:p w14:paraId="519F081C" w14:textId="77777777" w:rsidR="007A7090" w:rsidRPr="008E23DD" w:rsidRDefault="009B0C2A" w:rsidP="007A7090">
            <w:pPr>
              <w:pStyle w:val="a8"/>
              <w:ind w:left="28"/>
              <w:rPr>
                <w:szCs w:val="20"/>
              </w:rPr>
            </w:pPr>
            <w:r w:rsidRPr="00342CF1">
              <w:rPr>
                <w:szCs w:val="20"/>
                <w:lang w:val="ru"/>
              </w:rPr>
              <w:t>Риск получения травмы или нанесения материального ущерба</w:t>
            </w:r>
          </w:p>
          <w:p w14:paraId="5D06F702" w14:textId="77777777" w:rsidR="007A7090" w:rsidRPr="008E23DD" w:rsidRDefault="009B0C2A" w:rsidP="00037C2C">
            <w:pPr>
              <w:pStyle w:val="a8"/>
              <w:numPr>
                <w:ilvl w:val="0"/>
                <w:numId w:val="41"/>
              </w:numPr>
              <w:ind w:left="169" w:hanging="218"/>
              <w:rPr>
                <w:szCs w:val="20"/>
              </w:rPr>
            </w:pPr>
            <w:r w:rsidRPr="00342CF1">
              <w:rPr>
                <w:szCs w:val="20"/>
                <w:lang w:val="ru"/>
              </w:rPr>
              <w:t>В случае сомнений всегда передавайте газонокосилку в специализированную мастерскую.</w:t>
            </w:r>
          </w:p>
          <w:p w14:paraId="6F3EE396" w14:textId="77777777" w:rsidR="007A7090" w:rsidRPr="008E23DD" w:rsidRDefault="009B0C2A" w:rsidP="00037C2C">
            <w:pPr>
              <w:pStyle w:val="a8"/>
              <w:numPr>
                <w:ilvl w:val="0"/>
                <w:numId w:val="41"/>
              </w:numPr>
              <w:ind w:left="169" w:hanging="218"/>
              <w:rPr>
                <w:szCs w:val="20"/>
              </w:rPr>
            </w:pPr>
            <w:r w:rsidRPr="00342CF1">
              <w:rPr>
                <w:szCs w:val="20"/>
                <w:lang w:val="ru"/>
              </w:rPr>
              <w:t>Выключайте минирайдер перед всеми проверками и работами с лезвиями ножей.</w:t>
            </w:r>
          </w:p>
          <w:p w14:paraId="5AADE5DB" w14:textId="77777777" w:rsidR="007A7090" w:rsidRPr="008E23DD" w:rsidRDefault="009B0C2A" w:rsidP="00037C2C">
            <w:pPr>
              <w:pStyle w:val="a8"/>
              <w:numPr>
                <w:ilvl w:val="0"/>
                <w:numId w:val="41"/>
              </w:numPr>
              <w:ind w:left="169" w:hanging="218"/>
              <w:rPr>
                <w:szCs w:val="20"/>
              </w:rPr>
            </w:pPr>
            <w:r w:rsidRPr="00342CF1">
              <w:rPr>
                <w:szCs w:val="20"/>
                <w:lang w:val="ru"/>
              </w:rPr>
              <w:t>Защитите себя от травм, выполнив следующие действия перед началом любых работ с минирайдером:</w:t>
            </w:r>
          </w:p>
          <w:p w14:paraId="5C57DFD8" w14:textId="77777777" w:rsidR="007A7090" w:rsidRPr="008E23DD" w:rsidRDefault="007A7090" w:rsidP="007A7090">
            <w:pPr>
              <w:pStyle w:val="a8"/>
              <w:ind w:left="311"/>
              <w:rPr>
                <w:sz w:val="13"/>
                <w:szCs w:val="20"/>
              </w:rPr>
            </w:pPr>
          </w:p>
          <w:p w14:paraId="323340C7" w14:textId="77777777" w:rsidR="007A7090" w:rsidRPr="008E23DD" w:rsidRDefault="009B0C2A" w:rsidP="00037C2C">
            <w:pPr>
              <w:pStyle w:val="a8"/>
              <w:ind w:left="169" w:hanging="142"/>
              <w:rPr>
                <w:szCs w:val="20"/>
              </w:rPr>
            </w:pPr>
            <w:r w:rsidRPr="00342CF1">
              <w:rPr>
                <w:szCs w:val="20"/>
                <w:lang w:val="ru"/>
              </w:rPr>
              <w:t>- выключить минирайдер</w:t>
            </w:r>
          </w:p>
          <w:p w14:paraId="7348EDED" w14:textId="77777777" w:rsidR="007A7090" w:rsidRPr="008E23DD" w:rsidRDefault="009B0C2A" w:rsidP="00037C2C">
            <w:pPr>
              <w:pStyle w:val="a8"/>
              <w:ind w:left="169" w:hanging="142"/>
              <w:rPr>
                <w:szCs w:val="20"/>
              </w:rPr>
            </w:pPr>
            <w:r w:rsidRPr="00342CF1">
              <w:rPr>
                <w:szCs w:val="20"/>
                <w:lang w:val="ru"/>
              </w:rPr>
              <w:t>- вынуть ключ безопасности</w:t>
            </w:r>
          </w:p>
          <w:p w14:paraId="4FDCA2EB" w14:textId="77777777" w:rsidR="007A7090" w:rsidRPr="008E23DD" w:rsidRDefault="009B0C2A" w:rsidP="00037C2C">
            <w:pPr>
              <w:pStyle w:val="a8"/>
              <w:ind w:left="169" w:hanging="142"/>
              <w:rPr>
                <w:szCs w:val="20"/>
              </w:rPr>
            </w:pPr>
            <w:r w:rsidRPr="00342CF1">
              <w:rPr>
                <w:szCs w:val="20"/>
                <w:lang w:val="ru"/>
              </w:rPr>
              <w:t>- Включить стояночный тормоз</w:t>
            </w:r>
          </w:p>
          <w:p w14:paraId="5E62FB18" w14:textId="77777777" w:rsidR="007A7090" w:rsidRPr="008E23DD" w:rsidRDefault="009B0C2A" w:rsidP="00037C2C">
            <w:pPr>
              <w:pStyle w:val="a8"/>
              <w:ind w:left="169" w:hanging="142"/>
              <w:rPr>
                <w:szCs w:val="20"/>
              </w:rPr>
            </w:pPr>
            <w:r w:rsidRPr="00342CF1">
              <w:rPr>
                <w:szCs w:val="20"/>
                <w:lang w:val="ru"/>
              </w:rPr>
              <w:t>- выждать, пока все вращающиеся части не остановятся</w:t>
            </w:r>
          </w:p>
          <w:p w14:paraId="1647ACE0" w14:textId="77777777" w:rsidR="007A7090" w:rsidRPr="00342CF1" w:rsidRDefault="009B0C2A" w:rsidP="00037C2C">
            <w:pPr>
              <w:pStyle w:val="a8"/>
              <w:ind w:left="169" w:hanging="142"/>
              <w:rPr>
                <w:szCs w:val="20"/>
                <w:lang w:val="en-US"/>
              </w:rPr>
            </w:pPr>
            <w:r w:rsidRPr="00342CF1">
              <w:rPr>
                <w:szCs w:val="20"/>
                <w:lang w:val="ru"/>
              </w:rPr>
              <w:t>- выждать, пока минирайдер остынет (прибл. 15 минут).</w:t>
            </w:r>
          </w:p>
        </w:tc>
      </w:tr>
    </w:tbl>
    <w:p w14:paraId="16926EA5" w14:textId="77777777" w:rsidR="007A7090" w:rsidRDefault="007A7090" w:rsidP="00A31D66">
      <w:pPr>
        <w:rPr>
          <w:lang w:val="en-US"/>
        </w:rPr>
      </w:pPr>
    </w:p>
    <w:p w14:paraId="0AAB6A04" w14:textId="77777777" w:rsidR="007E71E2" w:rsidRDefault="007E71E2">
      <w:pPr>
        <w:spacing w:after="160" w:line="259" w:lineRule="auto"/>
        <w:jc w:val="left"/>
        <w:rPr>
          <w:lang w:val="en-US"/>
        </w:rPr>
        <w:sectPr w:rsidR="007E71E2" w:rsidSect="007A7090">
          <w:type w:val="continuous"/>
          <w:pgSz w:w="11906" w:h="16838"/>
          <w:pgMar w:top="1134" w:right="850" w:bottom="1134" w:left="1701" w:header="708" w:footer="708" w:gutter="0"/>
          <w:cols w:space="708"/>
          <w:docGrid w:linePitch="360"/>
        </w:sectPr>
      </w:pPr>
    </w:p>
    <w:tbl>
      <w:tblPr>
        <w:tblStyle w:val="a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547"/>
        <w:gridCol w:w="2977"/>
        <w:gridCol w:w="3821"/>
      </w:tblGrid>
      <w:tr w:rsidR="00E43923" w14:paraId="3D6D6E79" w14:textId="77777777" w:rsidTr="00FD1D6D">
        <w:tc>
          <w:tcPr>
            <w:tcW w:w="2547" w:type="dxa"/>
            <w:tcBorders>
              <w:left w:val="nil"/>
              <w:right w:val="nil"/>
            </w:tcBorders>
            <w:shd w:val="clear" w:color="auto" w:fill="A6A6A6" w:themeFill="background1" w:themeFillShade="A6"/>
            <w:vAlign w:val="center"/>
          </w:tcPr>
          <w:p w14:paraId="6D0EC629" w14:textId="77777777" w:rsidR="00FD1D6D" w:rsidRPr="00FD1D6D" w:rsidRDefault="009B0C2A" w:rsidP="00CE57DD">
            <w:pPr>
              <w:rPr>
                <w:b/>
                <w:bCs/>
                <w:lang w:val="en-US"/>
              </w:rPr>
            </w:pPr>
            <w:r w:rsidRPr="00FD1D6D">
              <w:rPr>
                <w:b/>
                <w:bCs/>
                <w:lang w:val="ru"/>
              </w:rPr>
              <w:lastRenderedPageBreak/>
              <w:t>Проблема</w:t>
            </w:r>
          </w:p>
        </w:tc>
        <w:tc>
          <w:tcPr>
            <w:tcW w:w="2977" w:type="dxa"/>
            <w:tcBorders>
              <w:left w:val="nil"/>
              <w:right w:val="nil"/>
            </w:tcBorders>
            <w:shd w:val="clear" w:color="auto" w:fill="A6A6A6" w:themeFill="background1" w:themeFillShade="A6"/>
            <w:vAlign w:val="center"/>
          </w:tcPr>
          <w:p w14:paraId="6AD50143" w14:textId="77777777" w:rsidR="00FD1D6D" w:rsidRPr="00FD1D6D" w:rsidRDefault="009B0C2A" w:rsidP="00CE57DD">
            <w:pPr>
              <w:rPr>
                <w:b/>
                <w:bCs/>
                <w:lang w:val="en-US"/>
              </w:rPr>
            </w:pPr>
            <w:r w:rsidRPr="00FD1D6D">
              <w:rPr>
                <w:b/>
                <w:bCs/>
                <w:lang w:val="ru"/>
              </w:rPr>
              <w:t>Возможная причина</w:t>
            </w:r>
          </w:p>
        </w:tc>
        <w:tc>
          <w:tcPr>
            <w:tcW w:w="3821" w:type="dxa"/>
            <w:tcBorders>
              <w:left w:val="nil"/>
              <w:right w:val="nil"/>
            </w:tcBorders>
            <w:shd w:val="clear" w:color="auto" w:fill="A6A6A6" w:themeFill="background1" w:themeFillShade="A6"/>
            <w:vAlign w:val="center"/>
          </w:tcPr>
          <w:p w14:paraId="089E569D" w14:textId="77777777" w:rsidR="00FD1D6D" w:rsidRPr="00FD1D6D" w:rsidRDefault="009B0C2A" w:rsidP="00CE57DD">
            <w:pPr>
              <w:rPr>
                <w:b/>
                <w:bCs/>
                <w:lang w:val="en-US"/>
              </w:rPr>
            </w:pPr>
            <w:r w:rsidRPr="00FD1D6D">
              <w:rPr>
                <w:b/>
                <w:bCs/>
                <w:lang w:val="ru"/>
              </w:rPr>
              <w:t>Как исправить</w:t>
            </w:r>
          </w:p>
        </w:tc>
      </w:tr>
      <w:tr w:rsidR="00E43923" w14:paraId="73DFAB33" w14:textId="77777777" w:rsidTr="00FD1D6D">
        <w:trPr>
          <w:trHeight w:val="1171"/>
        </w:trPr>
        <w:tc>
          <w:tcPr>
            <w:tcW w:w="2547" w:type="dxa"/>
            <w:vMerge w:val="restart"/>
            <w:tcBorders>
              <w:left w:val="nil"/>
              <w:right w:val="nil"/>
            </w:tcBorders>
            <w:vAlign w:val="center"/>
          </w:tcPr>
          <w:p w14:paraId="2A33DC98" w14:textId="77777777" w:rsidR="00FD1D6D" w:rsidRPr="00FD1D6D" w:rsidRDefault="009B0C2A" w:rsidP="00CE57DD">
            <w:pPr>
              <w:rPr>
                <w:lang w:val="en-US"/>
              </w:rPr>
            </w:pPr>
            <w:r w:rsidRPr="00FD1D6D">
              <w:rPr>
                <w:lang w:val="ru"/>
              </w:rPr>
              <w:t>Минирайдер не включается.</w:t>
            </w:r>
          </w:p>
        </w:tc>
        <w:tc>
          <w:tcPr>
            <w:tcW w:w="2977" w:type="dxa"/>
            <w:tcBorders>
              <w:left w:val="nil"/>
              <w:right w:val="nil"/>
            </w:tcBorders>
            <w:vAlign w:val="center"/>
          </w:tcPr>
          <w:p w14:paraId="22A27562" w14:textId="77777777" w:rsidR="00FD1D6D" w:rsidRPr="00FD1D6D" w:rsidRDefault="009B0C2A" w:rsidP="00CE57DD">
            <w:pPr>
              <w:rPr>
                <w:lang w:val="en-US"/>
              </w:rPr>
            </w:pPr>
            <w:r w:rsidRPr="00FD1D6D">
              <w:rPr>
                <w:lang w:val="ru"/>
              </w:rPr>
              <w:t xml:space="preserve">Сработала система защитной блокировки. </w:t>
            </w:r>
          </w:p>
        </w:tc>
        <w:tc>
          <w:tcPr>
            <w:tcW w:w="3821" w:type="dxa"/>
            <w:tcBorders>
              <w:left w:val="nil"/>
              <w:right w:val="nil"/>
            </w:tcBorders>
            <w:vAlign w:val="center"/>
          </w:tcPr>
          <w:p w14:paraId="4D7DF2FD" w14:textId="77777777" w:rsidR="00FD1D6D" w:rsidRPr="008E23DD" w:rsidRDefault="009B0C2A" w:rsidP="00FD1D6D">
            <w:r w:rsidRPr="00FD1D6D">
              <w:rPr>
                <w:lang w:val="ru"/>
              </w:rPr>
              <w:t>Сядьте на водительское сиденье. Нажмите педаль тормоза до упора и задействуйте стояночный тормоз. Снова включить минирайдер. См. раздел "Включение минирайдера" и следуйте инструкциям.</w:t>
            </w:r>
          </w:p>
        </w:tc>
      </w:tr>
      <w:tr w:rsidR="00E43923" w14:paraId="6F7CCDE6" w14:textId="77777777" w:rsidTr="00FD1D6D">
        <w:tc>
          <w:tcPr>
            <w:tcW w:w="2547" w:type="dxa"/>
            <w:vMerge/>
            <w:tcBorders>
              <w:left w:val="nil"/>
              <w:right w:val="nil"/>
            </w:tcBorders>
            <w:vAlign w:val="center"/>
          </w:tcPr>
          <w:p w14:paraId="66B7B4D1" w14:textId="77777777" w:rsidR="00FD1D6D" w:rsidRPr="008E23DD" w:rsidRDefault="00FD1D6D" w:rsidP="00CE57DD"/>
        </w:tc>
        <w:tc>
          <w:tcPr>
            <w:tcW w:w="2977" w:type="dxa"/>
            <w:tcBorders>
              <w:left w:val="nil"/>
              <w:right w:val="nil"/>
            </w:tcBorders>
            <w:vAlign w:val="center"/>
          </w:tcPr>
          <w:p w14:paraId="30A0A858" w14:textId="77777777" w:rsidR="00FD1D6D" w:rsidRPr="008E23DD" w:rsidRDefault="009B0C2A" w:rsidP="00CE57DD">
            <w:r w:rsidRPr="00FD1D6D">
              <w:rPr>
                <w:lang w:val="ru"/>
              </w:rPr>
              <w:t>Отказ/дефект в электрической системе.</w:t>
            </w:r>
          </w:p>
        </w:tc>
        <w:tc>
          <w:tcPr>
            <w:tcW w:w="3821" w:type="dxa"/>
            <w:tcBorders>
              <w:left w:val="nil"/>
              <w:right w:val="nil"/>
            </w:tcBorders>
            <w:vAlign w:val="center"/>
          </w:tcPr>
          <w:p w14:paraId="1E66F975" w14:textId="77777777" w:rsidR="00FD1D6D" w:rsidRPr="008E23DD" w:rsidRDefault="009B0C2A" w:rsidP="00CE57DD">
            <w:r w:rsidRPr="00FD1D6D">
              <w:rPr>
                <w:lang w:val="ru"/>
              </w:rPr>
              <w:t>Выключить минирайдер и повторить процедуру запуска. Если неисправность сохраняется, обратитесь в сервисный центр.</w:t>
            </w:r>
          </w:p>
        </w:tc>
      </w:tr>
      <w:tr w:rsidR="00E43923" w14:paraId="73BA850C" w14:textId="77777777" w:rsidTr="00FD1D6D">
        <w:tc>
          <w:tcPr>
            <w:tcW w:w="2547" w:type="dxa"/>
            <w:tcBorders>
              <w:left w:val="nil"/>
              <w:right w:val="nil"/>
            </w:tcBorders>
            <w:vAlign w:val="center"/>
          </w:tcPr>
          <w:p w14:paraId="21F3ECF0" w14:textId="77777777" w:rsidR="00FD1D6D" w:rsidRPr="00FD1D6D" w:rsidRDefault="009B0C2A" w:rsidP="00CE57DD">
            <w:pPr>
              <w:rPr>
                <w:lang w:val="en-US"/>
              </w:rPr>
            </w:pPr>
            <w:r w:rsidRPr="00FD1D6D">
              <w:rPr>
                <w:lang w:val="ru"/>
              </w:rPr>
              <w:t>Сильная вибрация.</w:t>
            </w:r>
          </w:p>
        </w:tc>
        <w:tc>
          <w:tcPr>
            <w:tcW w:w="2977" w:type="dxa"/>
            <w:tcBorders>
              <w:left w:val="nil"/>
              <w:right w:val="nil"/>
            </w:tcBorders>
            <w:vAlign w:val="center"/>
          </w:tcPr>
          <w:p w14:paraId="25D57ABF" w14:textId="77777777" w:rsidR="00FD1D6D" w:rsidRPr="008E23DD" w:rsidRDefault="009B0C2A" w:rsidP="00CE57DD">
            <w:r w:rsidRPr="00FD1D6D">
              <w:rPr>
                <w:lang w:val="ru"/>
              </w:rPr>
              <w:t>Повреждение оси ножа или дефект ножа.</w:t>
            </w:r>
          </w:p>
        </w:tc>
        <w:tc>
          <w:tcPr>
            <w:tcW w:w="3821" w:type="dxa"/>
            <w:tcBorders>
              <w:left w:val="nil"/>
              <w:right w:val="nil"/>
            </w:tcBorders>
            <w:vAlign w:val="center"/>
          </w:tcPr>
          <w:p w14:paraId="09D2B6C6" w14:textId="77777777" w:rsidR="00FD1D6D" w:rsidRPr="008E23DD" w:rsidRDefault="009B0C2A" w:rsidP="00CE57DD">
            <w:r w:rsidRPr="00FD1D6D">
              <w:rPr>
                <w:lang w:val="ru"/>
              </w:rPr>
              <w:t>Немедленно выключить минирайдер. Замените дефектные детали в сервисном центре.</w:t>
            </w:r>
          </w:p>
        </w:tc>
      </w:tr>
      <w:tr w:rsidR="00E43923" w14:paraId="691F583D" w14:textId="77777777" w:rsidTr="00FD1D6D">
        <w:tc>
          <w:tcPr>
            <w:tcW w:w="2547" w:type="dxa"/>
            <w:vMerge w:val="restart"/>
            <w:tcBorders>
              <w:left w:val="nil"/>
              <w:right w:val="nil"/>
            </w:tcBorders>
            <w:vAlign w:val="center"/>
          </w:tcPr>
          <w:p w14:paraId="558F0343" w14:textId="77777777" w:rsidR="00FD1D6D" w:rsidRPr="008E23DD" w:rsidRDefault="009B0C2A" w:rsidP="00CE57DD">
            <w:r w:rsidRPr="00FD1D6D">
              <w:rPr>
                <w:lang w:val="ru"/>
              </w:rPr>
              <w:t>Блок резания не выгружает траву или косит не ровно.</w:t>
            </w:r>
          </w:p>
        </w:tc>
        <w:tc>
          <w:tcPr>
            <w:tcW w:w="2977" w:type="dxa"/>
            <w:tcBorders>
              <w:left w:val="nil"/>
              <w:right w:val="nil"/>
            </w:tcBorders>
            <w:vAlign w:val="center"/>
          </w:tcPr>
          <w:p w14:paraId="6A7CFC60" w14:textId="77777777" w:rsidR="00FD1D6D" w:rsidRPr="008E23DD" w:rsidRDefault="009B0C2A" w:rsidP="00CE57DD">
            <w:r w:rsidRPr="00FD1D6D">
              <w:rPr>
                <w:lang w:val="ru"/>
              </w:rPr>
              <w:t>Минирайдер был перегружен, и блок резания отключился.</w:t>
            </w:r>
          </w:p>
        </w:tc>
        <w:tc>
          <w:tcPr>
            <w:tcW w:w="3821" w:type="dxa"/>
            <w:tcBorders>
              <w:left w:val="nil"/>
              <w:right w:val="nil"/>
            </w:tcBorders>
            <w:vAlign w:val="center"/>
          </w:tcPr>
          <w:p w14:paraId="57EAE350" w14:textId="77777777" w:rsidR="00FD1D6D" w:rsidRPr="008E23DD" w:rsidRDefault="009B0C2A" w:rsidP="00CE57DD">
            <w:r w:rsidRPr="00FD1D6D">
              <w:rPr>
                <w:lang w:val="ru"/>
              </w:rPr>
              <w:t>Дайте минирайдеру время охладиться и поднимите блок резания повыше для кошения.</w:t>
            </w:r>
          </w:p>
        </w:tc>
      </w:tr>
      <w:tr w:rsidR="00E43923" w14:paraId="7651D214" w14:textId="77777777" w:rsidTr="00FD1D6D">
        <w:tc>
          <w:tcPr>
            <w:tcW w:w="2547" w:type="dxa"/>
            <w:vMerge/>
            <w:tcBorders>
              <w:left w:val="nil"/>
              <w:right w:val="nil"/>
            </w:tcBorders>
            <w:vAlign w:val="center"/>
          </w:tcPr>
          <w:p w14:paraId="728916BD" w14:textId="77777777" w:rsidR="00FD1D6D" w:rsidRPr="008E23DD" w:rsidRDefault="00FD1D6D" w:rsidP="00CE57DD"/>
        </w:tc>
        <w:tc>
          <w:tcPr>
            <w:tcW w:w="2977" w:type="dxa"/>
            <w:tcBorders>
              <w:left w:val="nil"/>
              <w:right w:val="nil"/>
            </w:tcBorders>
            <w:vAlign w:val="center"/>
          </w:tcPr>
          <w:p w14:paraId="103A5729" w14:textId="77777777" w:rsidR="00FD1D6D" w:rsidRPr="00FD1D6D" w:rsidRDefault="009B0C2A" w:rsidP="00CE57DD">
            <w:pPr>
              <w:rPr>
                <w:lang w:val="en-US"/>
              </w:rPr>
            </w:pPr>
            <w:r w:rsidRPr="00FD1D6D">
              <w:rPr>
                <w:lang w:val="ru"/>
              </w:rPr>
              <w:t>Скорость движения слишком высока.</w:t>
            </w:r>
          </w:p>
        </w:tc>
        <w:tc>
          <w:tcPr>
            <w:tcW w:w="3821" w:type="dxa"/>
            <w:tcBorders>
              <w:left w:val="nil"/>
              <w:right w:val="nil"/>
            </w:tcBorders>
            <w:vAlign w:val="center"/>
          </w:tcPr>
          <w:p w14:paraId="292E752C" w14:textId="77777777" w:rsidR="00FD1D6D" w:rsidRPr="00FD1D6D" w:rsidRDefault="009B0C2A" w:rsidP="00CE57DD">
            <w:pPr>
              <w:rPr>
                <w:lang w:val="en-US"/>
              </w:rPr>
            </w:pPr>
            <w:r w:rsidRPr="00FD1D6D">
              <w:rPr>
                <w:lang w:val="ru"/>
              </w:rPr>
              <w:t>Снизьте скорость движения.</w:t>
            </w:r>
          </w:p>
        </w:tc>
      </w:tr>
      <w:tr w:rsidR="00E43923" w14:paraId="5B853799" w14:textId="77777777" w:rsidTr="00FD1D6D">
        <w:tc>
          <w:tcPr>
            <w:tcW w:w="2547" w:type="dxa"/>
            <w:vMerge/>
            <w:tcBorders>
              <w:left w:val="nil"/>
              <w:right w:val="nil"/>
            </w:tcBorders>
            <w:vAlign w:val="center"/>
          </w:tcPr>
          <w:p w14:paraId="3BF532D7" w14:textId="77777777" w:rsidR="00FD1D6D" w:rsidRPr="00FD1D6D" w:rsidRDefault="00FD1D6D" w:rsidP="00CE57DD">
            <w:pPr>
              <w:rPr>
                <w:lang w:val="en-US"/>
              </w:rPr>
            </w:pPr>
          </w:p>
        </w:tc>
        <w:tc>
          <w:tcPr>
            <w:tcW w:w="2977" w:type="dxa"/>
            <w:tcBorders>
              <w:left w:val="nil"/>
              <w:right w:val="nil"/>
            </w:tcBorders>
            <w:vAlign w:val="center"/>
          </w:tcPr>
          <w:p w14:paraId="48AC3966" w14:textId="77777777" w:rsidR="00FD1D6D" w:rsidRPr="00FD1D6D" w:rsidRDefault="009B0C2A" w:rsidP="00CE57DD">
            <w:pPr>
              <w:rPr>
                <w:lang w:val="en-US"/>
              </w:rPr>
            </w:pPr>
            <w:r w:rsidRPr="00FD1D6D">
              <w:rPr>
                <w:lang w:val="ru"/>
              </w:rPr>
              <w:t>Лезвие ножа затупилось.</w:t>
            </w:r>
          </w:p>
        </w:tc>
        <w:tc>
          <w:tcPr>
            <w:tcW w:w="3821" w:type="dxa"/>
            <w:tcBorders>
              <w:left w:val="nil"/>
              <w:right w:val="nil"/>
            </w:tcBorders>
            <w:vAlign w:val="center"/>
          </w:tcPr>
          <w:p w14:paraId="1222C8FC" w14:textId="77777777" w:rsidR="00FD1D6D" w:rsidRPr="008E23DD" w:rsidRDefault="009B0C2A" w:rsidP="00CE57DD">
            <w:r w:rsidRPr="00FD1D6D">
              <w:rPr>
                <w:lang w:val="ru"/>
              </w:rPr>
              <w:t>Организуйте заточку лезвий ножей или их замену в сервис-центре.</w:t>
            </w:r>
          </w:p>
        </w:tc>
      </w:tr>
      <w:tr w:rsidR="00E43923" w14:paraId="5951FDA0" w14:textId="77777777" w:rsidTr="00FD1D6D">
        <w:tc>
          <w:tcPr>
            <w:tcW w:w="2547" w:type="dxa"/>
            <w:vMerge/>
            <w:tcBorders>
              <w:left w:val="nil"/>
              <w:right w:val="nil"/>
            </w:tcBorders>
            <w:vAlign w:val="center"/>
          </w:tcPr>
          <w:p w14:paraId="20B2D06F" w14:textId="77777777" w:rsidR="00FD1D6D" w:rsidRPr="008E23DD" w:rsidRDefault="00FD1D6D" w:rsidP="00CE57DD"/>
        </w:tc>
        <w:tc>
          <w:tcPr>
            <w:tcW w:w="2977" w:type="dxa"/>
            <w:tcBorders>
              <w:left w:val="nil"/>
              <w:right w:val="nil"/>
            </w:tcBorders>
            <w:vAlign w:val="center"/>
          </w:tcPr>
          <w:p w14:paraId="06F302BA" w14:textId="77777777" w:rsidR="00FD1D6D" w:rsidRPr="00FD1D6D" w:rsidRDefault="009B0C2A" w:rsidP="00CE57DD">
            <w:pPr>
              <w:rPr>
                <w:lang w:val="en-US"/>
              </w:rPr>
            </w:pPr>
            <w:r w:rsidRPr="00FD1D6D">
              <w:rPr>
                <w:lang w:val="ru"/>
              </w:rPr>
              <w:t>Низкий заряд аккумулятора.</w:t>
            </w:r>
          </w:p>
        </w:tc>
        <w:tc>
          <w:tcPr>
            <w:tcW w:w="3821" w:type="dxa"/>
            <w:tcBorders>
              <w:left w:val="nil"/>
              <w:right w:val="nil"/>
            </w:tcBorders>
            <w:vAlign w:val="center"/>
          </w:tcPr>
          <w:p w14:paraId="33BC493A" w14:textId="77777777" w:rsidR="00FD1D6D" w:rsidRPr="00FD1D6D" w:rsidRDefault="009B0C2A" w:rsidP="00CE57DD">
            <w:pPr>
              <w:rPr>
                <w:lang w:val="en-US"/>
              </w:rPr>
            </w:pPr>
            <w:r w:rsidRPr="00FD1D6D">
              <w:rPr>
                <w:lang w:val="ru"/>
              </w:rPr>
              <w:t>Зарядить аккумулятор.</w:t>
            </w:r>
          </w:p>
        </w:tc>
      </w:tr>
      <w:tr w:rsidR="00E43923" w14:paraId="090CC4E4" w14:textId="77777777" w:rsidTr="00FD1D6D">
        <w:tc>
          <w:tcPr>
            <w:tcW w:w="2547" w:type="dxa"/>
            <w:vMerge w:val="restart"/>
            <w:tcBorders>
              <w:left w:val="nil"/>
              <w:right w:val="nil"/>
            </w:tcBorders>
            <w:vAlign w:val="center"/>
          </w:tcPr>
          <w:p w14:paraId="397BCEDF" w14:textId="77777777" w:rsidR="00FD1D6D" w:rsidRPr="00FD1D6D" w:rsidRDefault="009B0C2A" w:rsidP="00CE57DD">
            <w:pPr>
              <w:rPr>
                <w:lang w:val="en-US"/>
              </w:rPr>
            </w:pPr>
            <w:r w:rsidRPr="00FD1D6D">
              <w:rPr>
                <w:lang w:val="ru"/>
              </w:rPr>
              <w:t>Низкая скорость движения.</w:t>
            </w:r>
          </w:p>
        </w:tc>
        <w:tc>
          <w:tcPr>
            <w:tcW w:w="2977" w:type="dxa"/>
            <w:tcBorders>
              <w:left w:val="nil"/>
              <w:right w:val="nil"/>
            </w:tcBorders>
            <w:vAlign w:val="center"/>
          </w:tcPr>
          <w:p w14:paraId="5DBC227E" w14:textId="77777777" w:rsidR="00FD1D6D" w:rsidRPr="00FD1D6D" w:rsidRDefault="009B0C2A" w:rsidP="00CE57DD">
            <w:pPr>
              <w:rPr>
                <w:lang w:val="en-US"/>
              </w:rPr>
            </w:pPr>
            <w:r w:rsidRPr="00FD1D6D">
              <w:rPr>
                <w:lang w:val="ru"/>
              </w:rPr>
              <w:t>Низкий заряд аккумулятора.</w:t>
            </w:r>
          </w:p>
        </w:tc>
        <w:tc>
          <w:tcPr>
            <w:tcW w:w="3821" w:type="dxa"/>
            <w:tcBorders>
              <w:left w:val="nil"/>
              <w:right w:val="nil"/>
            </w:tcBorders>
            <w:vAlign w:val="center"/>
          </w:tcPr>
          <w:p w14:paraId="158421AE" w14:textId="77777777" w:rsidR="00FD1D6D" w:rsidRPr="00FD1D6D" w:rsidRDefault="009B0C2A" w:rsidP="00CE57DD">
            <w:pPr>
              <w:rPr>
                <w:lang w:val="en-US"/>
              </w:rPr>
            </w:pPr>
            <w:r w:rsidRPr="00FD1D6D">
              <w:rPr>
                <w:lang w:val="ru"/>
              </w:rPr>
              <w:t>Зарядить аккумулятор.</w:t>
            </w:r>
          </w:p>
        </w:tc>
      </w:tr>
      <w:tr w:rsidR="00E43923" w14:paraId="5E89574A" w14:textId="77777777" w:rsidTr="00FD1D6D">
        <w:tc>
          <w:tcPr>
            <w:tcW w:w="2547" w:type="dxa"/>
            <w:vMerge/>
            <w:tcBorders>
              <w:left w:val="nil"/>
              <w:right w:val="nil"/>
            </w:tcBorders>
            <w:vAlign w:val="center"/>
          </w:tcPr>
          <w:p w14:paraId="49EA068A" w14:textId="77777777" w:rsidR="00FD1D6D" w:rsidRPr="00FD1D6D" w:rsidRDefault="00FD1D6D" w:rsidP="00CE57DD">
            <w:pPr>
              <w:rPr>
                <w:lang w:val="en-US"/>
              </w:rPr>
            </w:pPr>
          </w:p>
        </w:tc>
        <w:tc>
          <w:tcPr>
            <w:tcW w:w="2977" w:type="dxa"/>
            <w:tcBorders>
              <w:left w:val="nil"/>
              <w:right w:val="nil"/>
            </w:tcBorders>
            <w:vAlign w:val="center"/>
          </w:tcPr>
          <w:p w14:paraId="3209C050" w14:textId="77777777" w:rsidR="00FD1D6D" w:rsidRPr="00FD1D6D" w:rsidRDefault="009B0C2A" w:rsidP="00CE57DD">
            <w:pPr>
              <w:rPr>
                <w:lang w:val="en-US"/>
              </w:rPr>
            </w:pPr>
            <w:r w:rsidRPr="00FD1D6D">
              <w:rPr>
                <w:lang w:val="ru"/>
              </w:rPr>
              <w:t>Минирайдер перегружен.</w:t>
            </w:r>
          </w:p>
        </w:tc>
        <w:tc>
          <w:tcPr>
            <w:tcW w:w="3821" w:type="dxa"/>
            <w:tcBorders>
              <w:left w:val="nil"/>
              <w:right w:val="nil"/>
            </w:tcBorders>
            <w:vAlign w:val="center"/>
          </w:tcPr>
          <w:p w14:paraId="3B239148" w14:textId="77777777" w:rsidR="00FD1D6D" w:rsidRPr="008E23DD" w:rsidRDefault="009B0C2A" w:rsidP="00CE57DD">
            <w:r w:rsidRPr="00FD1D6D">
              <w:rPr>
                <w:lang w:val="ru"/>
              </w:rPr>
              <w:t>Поднять блок резания выше для кошения.</w:t>
            </w:r>
          </w:p>
        </w:tc>
      </w:tr>
    </w:tbl>
    <w:p w14:paraId="55E68D72" w14:textId="77777777" w:rsidR="007A7090" w:rsidRPr="008E23DD" w:rsidRDefault="007A7090" w:rsidP="00A31D66"/>
    <w:p w14:paraId="08CD26E8" w14:textId="77777777" w:rsidR="00A31D66" w:rsidRPr="008E23DD" w:rsidRDefault="009B0C2A" w:rsidP="00A31D66">
      <w:pPr>
        <w:rPr>
          <w:b/>
          <w:bCs/>
          <w:sz w:val="24"/>
          <w:szCs w:val="24"/>
        </w:rPr>
      </w:pPr>
      <w:r w:rsidRPr="00FD1D6D">
        <w:rPr>
          <w:b/>
          <w:bCs/>
          <w:sz w:val="24"/>
          <w:szCs w:val="24"/>
          <w:lang w:val="ru"/>
        </w:rPr>
        <w:t>Другие сообщения об ошибках / инструкции на ЖК-дисплее модуля управления и их значение</w:t>
      </w:r>
    </w:p>
    <w:p w14:paraId="415A599D" w14:textId="77777777" w:rsidR="00FD1D6D" w:rsidRPr="008E23DD" w:rsidRDefault="00FD1D6D" w:rsidP="00A31D66"/>
    <w:p w14:paraId="422CB2E1" w14:textId="77777777" w:rsidR="00FD1D6D" w:rsidRPr="008E23DD" w:rsidRDefault="009B0C2A" w:rsidP="00A31D66">
      <w:pPr>
        <w:rPr>
          <w:b/>
          <w:bCs/>
          <w:szCs w:val="20"/>
        </w:rPr>
      </w:pPr>
      <w:r w:rsidRPr="00A75E78">
        <w:rPr>
          <w:b/>
          <w:bCs/>
          <w:szCs w:val="20"/>
          <w:lang w:val="ru"/>
        </w:rPr>
        <w:t>Сообщения об ошибках и инструкции в символах</w:t>
      </w:r>
    </w:p>
    <w:p w14:paraId="47D72938" w14:textId="77777777" w:rsidR="00A75E78" w:rsidRPr="008E23DD" w:rsidRDefault="00A75E78" w:rsidP="00A31D66">
      <w:pPr>
        <w:rPr>
          <w:b/>
          <w:bC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649"/>
      </w:tblGrid>
      <w:tr w:rsidR="00E43923" w14:paraId="46E043D0" w14:textId="77777777" w:rsidTr="00FD1D6D">
        <w:tc>
          <w:tcPr>
            <w:tcW w:w="1696" w:type="dxa"/>
            <w:shd w:val="clear" w:color="auto" w:fill="A6A6A6" w:themeFill="background1" w:themeFillShade="A6"/>
            <w:vAlign w:val="center"/>
          </w:tcPr>
          <w:p w14:paraId="24552E20" w14:textId="77777777" w:rsidR="00FD1D6D" w:rsidRPr="00FD1D6D" w:rsidRDefault="009B0C2A" w:rsidP="00037C2C">
            <w:pPr>
              <w:jc w:val="left"/>
              <w:rPr>
                <w:b/>
                <w:bCs/>
                <w:lang w:val="en-US"/>
              </w:rPr>
            </w:pPr>
            <w:r w:rsidRPr="00FD1D6D">
              <w:rPr>
                <w:b/>
                <w:bCs/>
                <w:lang w:val="ru"/>
              </w:rPr>
              <w:t>Сообщение об ошибке / инструкция</w:t>
            </w:r>
          </w:p>
        </w:tc>
        <w:tc>
          <w:tcPr>
            <w:tcW w:w="7649" w:type="dxa"/>
            <w:shd w:val="clear" w:color="auto" w:fill="A6A6A6" w:themeFill="background1" w:themeFillShade="A6"/>
            <w:vAlign w:val="center"/>
          </w:tcPr>
          <w:p w14:paraId="72D740DD" w14:textId="77777777" w:rsidR="00FD1D6D" w:rsidRPr="00FD1D6D" w:rsidRDefault="009B0C2A" w:rsidP="00D96C38">
            <w:pPr>
              <w:rPr>
                <w:lang w:val="en-US"/>
              </w:rPr>
            </w:pPr>
            <w:r w:rsidRPr="00FD1D6D">
              <w:rPr>
                <w:b/>
                <w:bCs/>
                <w:lang w:val="ru"/>
              </w:rPr>
              <w:t>Значение</w:t>
            </w:r>
          </w:p>
        </w:tc>
      </w:tr>
      <w:tr w:rsidR="00E43923" w14:paraId="55468E97" w14:textId="77777777" w:rsidTr="00FD1D6D">
        <w:tc>
          <w:tcPr>
            <w:tcW w:w="1696" w:type="dxa"/>
            <w:tcBorders>
              <w:bottom w:val="single" w:sz="4" w:space="0" w:color="A6A6A6" w:themeColor="background1" w:themeShade="A6"/>
            </w:tcBorders>
            <w:vAlign w:val="center"/>
          </w:tcPr>
          <w:p w14:paraId="24966133" w14:textId="77777777" w:rsidR="00FD1D6D" w:rsidRPr="00FD1D6D" w:rsidRDefault="009B0C2A" w:rsidP="00FD1D6D">
            <w:pPr>
              <w:jc w:val="center"/>
              <w:rPr>
                <w:lang w:val="en-US"/>
              </w:rPr>
            </w:pPr>
            <w:r>
              <w:rPr>
                <w:noProof/>
              </w:rPr>
              <w:drawing>
                <wp:inline distT="0" distB="0" distL="0" distR="0" wp14:anchorId="476364E7" wp14:editId="4B22D1D3">
                  <wp:extent cx="647700" cy="4000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31912" name=""/>
                          <pic:cNvPicPr/>
                        </pic:nvPicPr>
                        <pic:blipFill>
                          <a:blip r:embed="rId51"/>
                          <a:stretch>
                            <a:fillRect/>
                          </a:stretch>
                        </pic:blipFill>
                        <pic:spPr>
                          <a:xfrm>
                            <a:off x="0" y="0"/>
                            <a:ext cx="647700" cy="400050"/>
                          </a:xfrm>
                          <a:prstGeom prst="rect">
                            <a:avLst/>
                          </a:prstGeom>
                        </pic:spPr>
                      </pic:pic>
                    </a:graphicData>
                  </a:graphic>
                </wp:inline>
              </w:drawing>
            </w:r>
          </w:p>
        </w:tc>
        <w:tc>
          <w:tcPr>
            <w:tcW w:w="7649" w:type="dxa"/>
            <w:tcBorders>
              <w:bottom w:val="single" w:sz="4" w:space="0" w:color="A6A6A6" w:themeColor="background1" w:themeShade="A6"/>
            </w:tcBorders>
            <w:vAlign w:val="center"/>
          </w:tcPr>
          <w:p w14:paraId="381BA4D0" w14:textId="59729F7D" w:rsidR="00FD1D6D" w:rsidRPr="008E23DD" w:rsidRDefault="009B0C2A" w:rsidP="00D96C38">
            <w:pPr>
              <w:rPr>
                <w:szCs w:val="20"/>
              </w:rPr>
            </w:pPr>
            <w:r w:rsidRPr="00FD1D6D">
              <w:rPr>
                <w:b/>
                <w:bCs/>
                <w:szCs w:val="20"/>
                <w:lang w:val="ru"/>
              </w:rPr>
              <w:t>Слишком низкая температура аккумулятора</w:t>
            </w:r>
            <w:r w:rsidRPr="00FD1D6D">
              <w:rPr>
                <w:szCs w:val="20"/>
                <w:lang w:val="ru"/>
              </w:rPr>
              <w:t xml:space="preserve">: </w:t>
            </w:r>
            <w:r w:rsidR="00FD2F5E">
              <w:rPr>
                <w:szCs w:val="20"/>
                <w:lang w:val="ru"/>
              </w:rPr>
              <w:t>п</w:t>
            </w:r>
            <w:r w:rsidRPr="00FD1D6D">
              <w:rPr>
                <w:szCs w:val="20"/>
                <w:lang w:val="ru"/>
              </w:rPr>
              <w:t>ереместите минирайдер в более теплое место, чтобы температура аккумулятора могла повыситься.</w:t>
            </w:r>
          </w:p>
          <w:p w14:paraId="178E9DC0" w14:textId="77777777" w:rsidR="00FD1D6D" w:rsidRPr="008E23DD" w:rsidRDefault="009B0C2A" w:rsidP="00D96C38">
            <w:pPr>
              <w:rPr>
                <w:szCs w:val="20"/>
              </w:rPr>
            </w:pPr>
            <w:r w:rsidRPr="00FD1D6D">
              <w:rPr>
                <w:szCs w:val="20"/>
                <w:lang w:val="ru"/>
              </w:rPr>
              <w:t>Если проблема не исчезнет, обратитесь в сервисный центр.</w:t>
            </w:r>
          </w:p>
        </w:tc>
      </w:tr>
      <w:tr w:rsidR="00E43923" w14:paraId="3734C5EF" w14:textId="77777777" w:rsidTr="00FD1D6D">
        <w:tc>
          <w:tcPr>
            <w:tcW w:w="1696" w:type="dxa"/>
            <w:tcBorders>
              <w:top w:val="single" w:sz="4" w:space="0" w:color="A6A6A6" w:themeColor="background1" w:themeShade="A6"/>
              <w:bottom w:val="single" w:sz="4" w:space="0" w:color="A6A6A6" w:themeColor="background1" w:themeShade="A6"/>
            </w:tcBorders>
            <w:vAlign w:val="center"/>
          </w:tcPr>
          <w:p w14:paraId="0ED90768" w14:textId="77777777" w:rsidR="00FD1D6D" w:rsidRPr="00FD1D6D" w:rsidRDefault="009B0C2A" w:rsidP="00FD1D6D">
            <w:pPr>
              <w:jc w:val="center"/>
              <w:rPr>
                <w:lang w:val="en-US"/>
              </w:rPr>
            </w:pPr>
            <w:r>
              <w:rPr>
                <w:noProof/>
              </w:rPr>
              <w:drawing>
                <wp:inline distT="0" distB="0" distL="0" distR="0" wp14:anchorId="11D878AD" wp14:editId="389A4357">
                  <wp:extent cx="657225" cy="59055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98894" name=""/>
                          <pic:cNvPicPr/>
                        </pic:nvPicPr>
                        <pic:blipFill>
                          <a:blip r:embed="rId52"/>
                          <a:stretch>
                            <a:fillRect/>
                          </a:stretch>
                        </pic:blipFill>
                        <pic:spPr>
                          <a:xfrm>
                            <a:off x="0" y="0"/>
                            <a:ext cx="657225" cy="590550"/>
                          </a:xfrm>
                          <a:prstGeom prst="rect">
                            <a:avLst/>
                          </a:prstGeom>
                        </pic:spPr>
                      </pic:pic>
                    </a:graphicData>
                  </a:graphic>
                </wp:inline>
              </w:drawing>
            </w:r>
          </w:p>
        </w:tc>
        <w:tc>
          <w:tcPr>
            <w:tcW w:w="7649" w:type="dxa"/>
            <w:tcBorders>
              <w:top w:val="single" w:sz="4" w:space="0" w:color="A6A6A6" w:themeColor="background1" w:themeShade="A6"/>
              <w:bottom w:val="single" w:sz="4" w:space="0" w:color="A6A6A6" w:themeColor="background1" w:themeShade="A6"/>
            </w:tcBorders>
            <w:vAlign w:val="center"/>
          </w:tcPr>
          <w:p w14:paraId="36FDDE60" w14:textId="77777777" w:rsidR="00FD1D6D" w:rsidRPr="008E23DD" w:rsidRDefault="009B0C2A" w:rsidP="00D96C38">
            <w:pPr>
              <w:rPr>
                <w:b/>
                <w:bCs/>
                <w:szCs w:val="20"/>
              </w:rPr>
            </w:pPr>
            <w:r w:rsidRPr="00FD1D6D">
              <w:rPr>
                <w:b/>
                <w:bCs/>
                <w:szCs w:val="20"/>
                <w:lang w:val="ru"/>
              </w:rPr>
              <w:t>Перегрев аккумулятора, двигателя привода или двигателя блока резания:</w:t>
            </w:r>
          </w:p>
          <w:p w14:paraId="4448C831" w14:textId="77777777" w:rsidR="00FD1D6D" w:rsidRPr="00FD1D6D" w:rsidRDefault="009B0C2A" w:rsidP="00D96C38">
            <w:pPr>
              <w:rPr>
                <w:b/>
                <w:bCs/>
                <w:szCs w:val="20"/>
                <w:lang w:val="en-US"/>
              </w:rPr>
            </w:pPr>
            <w:r w:rsidRPr="00FD1D6D">
              <w:rPr>
                <w:szCs w:val="20"/>
                <w:lang w:val="ru"/>
              </w:rPr>
              <w:t>Выключите минирайдер, дайте ему остыть, затем снова включите его. Если проблема не исчезнет, обратитесь в сервисный центр.</w:t>
            </w:r>
          </w:p>
        </w:tc>
      </w:tr>
      <w:tr w:rsidR="00E43923" w14:paraId="0D53775D" w14:textId="77777777" w:rsidTr="00FD1D6D">
        <w:tc>
          <w:tcPr>
            <w:tcW w:w="1696" w:type="dxa"/>
            <w:tcBorders>
              <w:top w:val="single" w:sz="4" w:space="0" w:color="A6A6A6" w:themeColor="background1" w:themeShade="A6"/>
              <w:bottom w:val="single" w:sz="4" w:space="0" w:color="A6A6A6" w:themeColor="background1" w:themeShade="A6"/>
            </w:tcBorders>
            <w:vAlign w:val="center"/>
          </w:tcPr>
          <w:p w14:paraId="7E9A3C42" w14:textId="77777777" w:rsidR="00FD1D6D" w:rsidRPr="00FD1D6D" w:rsidRDefault="009B0C2A" w:rsidP="00FD1D6D">
            <w:pPr>
              <w:jc w:val="center"/>
              <w:rPr>
                <w:lang w:val="en-US"/>
              </w:rPr>
            </w:pPr>
            <w:r>
              <w:rPr>
                <w:noProof/>
              </w:rPr>
              <w:drawing>
                <wp:inline distT="0" distB="0" distL="0" distR="0" wp14:anchorId="111626D1" wp14:editId="19DBDAF9">
                  <wp:extent cx="685800" cy="6477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62567" name=""/>
                          <pic:cNvPicPr/>
                        </pic:nvPicPr>
                        <pic:blipFill>
                          <a:blip r:embed="rId53"/>
                          <a:stretch>
                            <a:fillRect/>
                          </a:stretch>
                        </pic:blipFill>
                        <pic:spPr>
                          <a:xfrm>
                            <a:off x="0" y="0"/>
                            <a:ext cx="685800" cy="647700"/>
                          </a:xfrm>
                          <a:prstGeom prst="rect">
                            <a:avLst/>
                          </a:prstGeom>
                        </pic:spPr>
                      </pic:pic>
                    </a:graphicData>
                  </a:graphic>
                </wp:inline>
              </w:drawing>
            </w:r>
          </w:p>
        </w:tc>
        <w:tc>
          <w:tcPr>
            <w:tcW w:w="7649" w:type="dxa"/>
            <w:tcBorders>
              <w:top w:val="single" w:sz="4" w:space="0" w:color="A6A6A6" w:themeColor="background1" w:themeShade="A6"/>
              <w:bottom w:val="single" w:sz="4" w:space="0" w:color="A6A6A6" w:themeColor="background1" w:themeShade="A6"/>
            </w:tcBorders>
            <w:vAlign w:val="center"/>
          </w:tcPr>
          <w:p w14:paraId="7E06B964" w14:textId="77777777" w:rsidR="00FD1D6D" w:rsidRPr="008E23DD" w:rsidRDefault="009B0C2A" w:rsidP="00D96C38">
            <w:pPr>
              <w:rPr>
                <w:b/>
                <w:bCs/>
                <w:szCs w:val="20"/>
              </w:rPr>
            </w:pPr>
            <w:r w:rsidRPr="00FD1D6D">
              <w:rPr>
                <w:b/>
                <w:bCs/>
                <w:szCs w:val="20"/>
                <w:lang w:val="ru"/>
              </w:rPr>
              <w:t>Зарядный кабель зарядного устройства вставлен в зарядное гнездо.</w:t>
            </w:r>
          </w:p>
          <w:p w14:paraId="630336A0" w14:textId="77777777" w:rsidR="00FD1D6D" w:rsidRPr="008E23DD" w:rsidRDefault="009B0C2A" w:rsidP="00D96C38">
            <w:pPr>
              <w:rPr>
                <w:szCs w:val="20"/>
              </w:rPr>
            </w:pPr>
            <w:r w:rsidRPr="00FD1D6D">
              <w:rPr>
                <w:szCs w:val="20"/>
                <w:lang w:val="ru"/>
              </w:rPr>
              <w:t>Перед включением минирайдера необходимо снять зарядный кабель и закрыть крышку зарядного гнезда.</w:t>
            </w:r>
          </w:p>
        </w:tc>
      </w:tr>
      <w:tr w:rsidR="00E43923" w14:paraId="39E2FC06" w14:textId="77777777" w:rsidTr="00FD1D6D">
        <w:tc>
          <w:tcPr>
            <w:tcW w:w="1696" w:type="dxa"/>
            <w:tcBorders>
              <w:top w:val="single" w:sz="4" w:space="0" w:color="A6A6A6" w:themeColor="background1" w:themeShade="A6"/>
              <w:bottom w:val="single" w:sz="4" w:space="0" w:color="A6A6A6" w:themeColor="background1" w:themeShade="A6"/>
            </w:tcBorders>
            <w:vAlign w:val="center"/>
          </w:tcPr>
          <w:p w14:paraId="5616D917" w14:textId="77777777" w:rsidR="00FD1D6D" w:rsidRPr="00FD1D6D" w:rsidRDefault="009B0C2A" w:rsidP="00FD1D6D">
            <w:pPr>
              <w:jc w:val="center"/>
              <w:rPr>
                <w:lang w:val="en-US"/>
              </w:rPr>
            </w:pPr>
            <w:r>
              <w:rPr>
                <w:noProof/>
              </w:rPr>
              <w:drawing>
                <wp:inline distT="0" distB="0" distL="0" distR="0" wp14:anchorId="226C3B08" wp14:editId="2D215AB4">
                  <wp:extent cx="685800" cy="3429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03497" name=""/>
                          <pic:cNvPicPr/>
                        </pic:nvPicPr>
                        <pic:blipFill>
                          <a:blip r:embed="rId54"/>
                          <a:stretch>
                            <a:fillRect/>
                          </a:stretch>
                        </pic:blipFill>
                        <pic:spPr>
                          <a:xfrm>
                            <a:off x="0" y="0"/>
                            <a:ext cx="685800" cy="342900"/>
                          </a:xfrm>
                          <a:prstGeom prst="rect">
                            <a:avLst/>
                          </a:prstGeom>
                        </pic:spPr>
                      </pic:pic>
                    </a:graphicData>
                  </a:graphic>
                </wp:inline>
              </w:drawing>
            </w:r>
          </w:p>
        </w:tc>
        <w:tc>
          <w:tcPr>
            <w:tcW w:w="7649" w:type="dxa"/>
            <w:tcBorders>
              <w:top w:val="single" w:sz="4" w:space="0" w:color="A6A6A6" w:themeColor="background1" w:themeShade="A6"/>
              <w:bottom w:val="single" w:sz="4" w:space="0" w:color="A6A6A6" w:themeColor="background1" w:themeShade="A6"/>
            </w:tcBorders>
            <w:vAlign w:val="center"/>
          </w:tcPr>
          <w:p w14:paraId="45932AEF" w14:textId="77777777" w:rsidR="00FD1D6D" w:rsidRPr="00FD1D6D" w:rsidRDefault="009B0C2A" w:rsidP="00D96C38">
            <w:pPr>
              <w:rPr>
                <w:b/>
                <w:bCs/>
                <w:szCs w:val="20"/>
                <w:lang w:val="en-US"/>
              </w:rPr>
            </w:pPr>
            <w:r w:rsidRPr="00FD1D6D">
              <w:rPr>
                <w:b/>
                <w:bCs/>
                <w:szCs w:val="20"/>
                <w:lang w:val="ru"/>
              </w:rPr>
              <w:t>Включен круиз-контроль.</w:t>
            </w:r>
          </w:p>
        </w:tc>
      </w:tr>
      <w:tr w:rsidR="00E43923" w14:paraId="6CBAE47C" w14:textId="77777777" w:rsidTr="00FD1D6D">
        <w:tc>
          <w:tcPr>
            <w:tcW w:w="1696" w:type="dxa"/>
            <w:tcBorders>
              <w:top w:val="single" w:sz="4" w:space="0" w:color="A6A6A6" w:themeColor="background1" w:themeShade="A6"/>
              <w:bottom w:val="single" w:sz="4" w:space="0" w:color="A6A6A6" w:themeColor="background1" w:themeShade="A6"/>
            </w:tcBorders>
            <w:vAlign w:val="center"/>
          </w:tcPr>
          <w:p w14:paraId="53EB4CEB" w14:textId="77777777" w:rsidR="00FD1D6D" w:rsidRPr="00FD1D6D" w:rsidRDefault="009B0C2A" w:rsidP="00FD1D6D">
            <w:pPr>
              <w:jc w:val="center"/>
              <w:rPr>
                <w:lang w:val="en-US"/>
              </w:rPr>
            </w:pPr>
            <w:r>
              <w:rPr>
                <w:noProof/>
              </w:rPr>
              <w:drawing>
                <wp:inline distT="0" distB="0" distL="0" distR="0" wp14:anchorId="73A17917" wp14:editId="14AF4F0F">
                  <wp:extent cx="733333" cy="380952"/>
                  <wp:effectExtent l="0" t="0" r="0" b="63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0654" name=""/>
                          <pic:cNvPicPr/>
                        </pic:nvPicPr>
                        <pic:blipFill>
                          <a:blip r:embed="rId55"/>
                          <a:stretch>
                            <a:fillRect/>
                          </a:stretch>
                        </pic:blipFill>
                        <pic:spPr>
                          <a:xfrm>
                            <a:off x="0" y="0"/>
                            <a:ext cx="733333" cy="380952"/>
                          </a:xfrm>
                          <a:prstGeom prst="rect">
                            <a:avLst/>
                          </a:prstGeom>
                        </pic:spPr>
                      </pic:pic>
                    </a:graphicData>
                  </a:graphic>
                </wp:inline>
              </w:drawing>
            </w:r>
          </w:p>
        </w:tc>
        <w:tc>
          <w:tcPr>
            <w:tcW w:w="7649" w:type="dxa"/>
            <w:tcBorders>
              <w:top w:val="single" w:sz="4" w:space="0" w:color="A6A6A6" w:themeColor="background1" w:themeShade="A6"/>
              <w:bottom w:val="single" w:sz="4" w:space="0" w:color="A6A6A6" w:themeColor="background1" w:themeShade="A6"/>
            </w:tcBorders>
            <w:vAlign w:val="center"/>
          </w:tcPr>
          <w:p w14:paraId="04F2ABF1" w14:textId="77777777" w:rsidR="00FD1D6D" w:rsidRPr="00FD1D6D" w:rsidRDefault="009B0C2A" w:rsidP="00D96C38">
            <w:pPr>
              <w:rPr>
                <w:szCs w:val="20"/>
                <w:lang w:val="en-US"/>
              </w:rPr>
            </w:pPr>
            <w:r w:rsidRPr="00FD1D6D">
              <w:rPr>
                <w:b/>
                <w:bCs/>
                <w:szCs w:val="20"/>
                <w:lang w:val="ru"/>
              </w:rPr>
              <w:t>Блок резания перегружен:</w:t>
            </w:r>
            <w:r w:rsidRPr="00FD1D6D">
              <w:rPr>
                <w:szCs w:val="20"/>
                <w:lang w:val="ru"/>
              </w:rPr>
              <w:t xml:space="preserve"> блок резания и привод хода отключаются. Выключите минирайдер, очистите нижнюю часть блока резания, затем снова включите минирайдер. Увеличьте высоту кошения / уменьшите скорость движения во время кошения. Если проблема не исчезнет, обратитесь в сервисный центр. </w:t>
            </w:r>
          </w:p>
        </w:tc>
      </w:tr>
    </w:tbl>
    <w:p w14:paraId="58DC6221" w14:textId="77777777" w:rsidR="00FD1D6D" w:rsidRDefault="00FD1D6D" w:rsidP="00A31D66">
      <w:pPr>
        <w:rPr>
          <w:lang w:val="en-US"/>
        </w:rPr>
      </w:pPr>
    </w:p>
    <w:p w14:paraId="19AD7A36" w14:textId="77777777" w:rsidR="007E71E2" w:rsidRDefault="007E71E2">
      <w:pPr>
        <w:spacing w:after="160" w:line="259" w:lineRule="auto"/>
        <w:jc w:val="left"/>
        <w:rPr>
          <w:lang w:val="en-US"/>
        </w:rPr>
        <w:sectPr w:rsidR="007E71E2" w:rsidSect="007E71E2">
          <w:headerReference w:type="even" r:id="rId56"/>
          <w:pgSz w:w="11906" w:h="16838"/>
          <w:pgMar w:top="1134" w:right="850" w:bottom="1134" w:left="1701" w:header="708" w:footer="708" w:gutter="0"/>
          <w:cols w:space="708"/>
          <w:docGrid w:linePitch="360"/>
        </w:sectPr>
      </w:pPr>
    </w:p>
    <w:p w14:paraId="2F362483" w14:textId="77777777" w:rsidR="00A31D66" w:rsidRPr="008E23DD" w:rsidRDefault="009B0C2A" w:rsidP="00A31D66">
      <w:pPr>
        <w:rPr>
          <w:b/>
          <w:bCs/>
        </w:rPr>
      </w:pPr>
      <w:r w:rsidRPr="00FD1D6D">
        <w:rPr>
          <w:b/>
          <w:bCs/>
          <w:lang w:val="ru"/>
        </w:rPr>
        <w:lastRenderedPageBreak/>
        <w:t>Сообщения об ошибках в 4-значном коде</w:t>
      </w:r>
    </w:p>
    <w:p w14:paraId="4B238696" w14:textId="77777777" w:rsidR="00FD1D6D" w:rsidRPr="008E23DD" w:rsidRDefault="00FD1D6D" w:rsidP="00A31D66"/>
    <w:p w14:paraId="2CEF0FE5" w14:textId="77777777" w:rsidR="00A31D66" w:rsidRPr="008E23DD" w:rsidRDefault="009B0C2A" w:rsidP="00A31D66">
      <w:r w:rsidRPr="00A31D66">
        <w:rPr>
          <w:lang w:val="ru"/>
        </w:rPr>
        <w:t>Первая цифра (после "E") относится к затронутой подсистеме.</w:t>
      </w:r>
    </w:p>
    <w:p w14:paraId="6A419124" w14:textId="77777777" w:rsidR="00A31D66" w:rsidRPr="008E23DD" w:rsidRDefault="009B0C2A" w:rsidP="00A31D66">
      <w:r w:rsidRPr="00A31D66">
        <w:rPr>
          <w:lang w:val="ru"/>
        </w:rPr>
        <w:t>Эти неисправности могут привести к остановке блока резания, привода или всего трактора.</w:t>
      </w:r>
    </w:p>
    <w:p w14:paraId="706A00D2" w14:textId="77777777" w:rsidR="00FD1D6D" w:rsidRPr="008E23DD" w:rsidRDefault="009B0C2A" w:rsidP="00A31D66">
      <w:r w:rsidRPr="00A31D66">
        <w:rPr>
          <w:lang w:val="ru"/>
        </w:rPr>
        <w:t>В этом случае выключите трактор, дайте ему остыть, затем снова включите его.</w:t>
      </w:r>
    </w:p>
    <w:p w14:paraId="2DAE63F6" w14:textId="77777777" w:rsidR="00A31D66" w:rsidRPr="008E23DD" w:rsidRDefault="009B0C2A" w:rsidP="00A31D66">
      <w:r w:rsidRPr="00A31D66">
        <w:rPr>
          <w:lang w:val="ru"/>
        </w:rPr>
        <w:t>Если проблема не исчезнет, обратитесь в сервисный центр.</w:t>
      </w:r>
    </w:p>
    <w:p w14:paraId="163DAEF5" w14:textId="77777777" w:rsidR="00FD1D6D" w:rsidRPr="008E23DD" w:rsidRDefault="00FD1D6D" w:rsidP="00A31D66"/>
    <w:tbl>
      <w:tblPr>
        <w:tblStyle w:val="a7"/>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28" w:type="dxa"/>
          <w:right w:w="28" w:type="dxa"/>
        </w:tblCellMar>
        <w:tblLook w:val="04A0" w:firstRow="1" w:lastRow="0" w:firstColumn="1" w:lastColumn="0" w:noHBand="0" w:noVBand="1"/>
      </w:tblPr>
      <w:tblGrid>
        <w:gridCol w:w="1696"/>
        <w:gridCol w:w="7649"/>
      </w:tblGrid>
      <w:tr w:rsidR="00E43923" w14:paraId="28252CAA" w14:textId="77777777" w:rsidTr="00A75E78">
        <w:tc>
          <w:tcPr>
            <w:tcW w:w="1696" w:type="dxa"/>
            <w:tcBorders>
              <w:left w:val="nil"/>
              <w:right w:val="nil"/>
            </w:tcBorders>
            <w:shd w:val="clear" w:color="auto" w:fill="A6A6A6" w:themeFill="background1" w:themeFillShade="A6"/>
            <w:vAlign w:val="center"/>
          </w:tcPr>
          <w:p w14:paraId="576DB7A2" w14:textId="77777777" w:rsidR="00FD1D6D" w:rsidRPr="00FD1D6D" w:rsidRDefault="009B0C2A" w:rsidP="00A75E78">
            <w:pPr>
              <w:jc w:val="left"/>
              <w:rPr>
                <w:b/>
                <w:bCs/>
                <w:lang w:val="en-US"/>
              </w:rPr>
            </w:pPr>
            <w:r w:rsidRPr="00FD1D6D">
              <w:rPr>
                <w:b/>
                <w:bCs/>
                <w:lang w:val="ru"/>
              </w:rPr>
              <w:t>Сообщение об ошибке / инструкция</w:t>
            </w:r>
          </w:p>
        </w:tc>
        <w:tc>
          <w:tcPr>
            <w:tcW w:w="7649" w:type="dxa"/>
            <w:tcBorders>
              <w:left w:val="nil"/>
              <w:right w:val="nil"/>
            </w:tcBorders>
            <w:shd w:val="clear" w:color="auto" w:fill="A6A6A6" w:themeFill="background1" w:themeFillShade="A6"/>
            <w:vAlign w:val="center"/>
          </w:tcPr>
          <w:p w14:paraId="272A9865" w14:textId="77777777" w:rsidR="00FD1D6D" w:rsidRPr="00FD1D6D" w:rsidRDefault="009B0C2A" w:rsidP="00EB5ADD">
            <w:pPr>
              <w:rPr>
                <w:b/>
                <w:bCs/>
                <w:lang w:val="en-US"/>
              </w:rPr>
            </w:pPr>
            <w:r w:rsidRPr="00FD1D6D">
              <w:rPr>
                <w:b/>
                <w:bCs/>
                <w:lang w:val="ru"/>
              </w:rPr>
              <w:t>Значение</w:t>
            </w:r>
          </w:p>
        </w:tc>
      </w:tr>
      <w:tr w:rsidR="00E43923" w14:paraId="01BC9CF8" w14:textId="77777777" w:rsidTr="00A75E78">
        <w:tc>
          <w:tcPr>
            <w:tcW w:w="1696" w:type="dxa"/>
            <w:tcBorders>
              <w:left w:val="nil"/>
              <w:right w:val="nil"/>
            </w:tcBorders>
            <w:vAlign w:val="center"/>
          </w:tcPr>
          <w:p w14:paraId="352F44A9" w14:textId="77777777" w:rsidR="00FD1D6D" w:rsidRPr="00FD1D6D" w:rsidRDefault="009B0C2A" w:rsidP="00EB5ADD">
            <w:pPr>
              <w:rPr>
                <w:lang w:val="en-US"/>
              </w:rPr>
            </w:pPr>
            <w:r>
              <w:rPr>
                <w:noProof/>
              </w:rPr>
              <w:drawing>
                <wp:inline distT="0" distB="0" distL="0" distR="0" wp14:anchorId="2478B4EA" wp14:editId="45C12CE7">
                  <wp:extent cx="828675" cy="27622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00094" name=""/>
                          <pic:cNvPicPr/>
                        </pic:nvPicPr>
                        <pic:blipFill>
                          <a:blip r:embed="rId57"/>
                          <a:stretch>
                            <a:fillRect/>
                          </a:stretch>
                        </pic:blipFill>
                        <pic:spPr bwMode="auto">
                          <a:xfrm>
                            <a:off x="0" y="0"/>
                            <a:ext cx="828675" cy="276225"/>
                          </a:xfrm>
                          <a:prstGeom prst="rect">
                            <a:avLst/>
                          </a:prstGeom>
                          <a:ln>
                            <a:noFill/>
                          </a:ln>
                          <a:extLst>
                            <a:ext uri="{53640926-AAD7-44D8-BBD7-CCE9431645EC}">
                              <a14:shadowObscured xmlns:a14="http://schemas.microsoft.com/office/drawing/2010/main"/>
                            </a:ext>
                          </a:extLst>
                        </pic:spPr>
                      </pic:pic>
                    </a:graphicData>
                  </a:graphic>
                </wp:inline>
              </w:drawing>
            </w:r>
          </w:p>
        </w:tc>
        <w:tc>
          <w:tcPr>
            <w:tcW w:w="7649" w:type="dxa"/>
            <w:tcBorders>
              <w:left w:val="nil"/>
              <w:right w:val="nil"/>
            </w:tcBorders>
            <w:vAlign w:val="center"/>
          </w:tcPr>
          <w:p w14:paraId="7169C522" w14:textId="77777777" w:rsidR="00FD1D6D" w:rsidRPr="00FD1D6D" w:rsidRDefault="009B0C2A" w:rsidP="00EB5ADD">
            <w:pPr>
              <w:rPr>
                <w:lang w:val="en-US"/>
              </w:rPr>
            </w:pPr>
            <w:r w:rsidRPr="00FD1D6D">
              <w:rPr>
                <w:lang w:val="ru"/>
              </w:rPr>
              <w:t>Отказ модуля управления</w:t>
            </w:r>
          </w:p>
        </w:tc>
      </w:tr>
      <w:tr w:rsidR="00E43923" w14:paraId="6F8F5A33" w14:textId="77777777" w:rsidTr="00A75E78">
        <w:tc>
          <w:tcPr>
            <w:tcW w:w="1696" w:type="dxa"/>
            <w:tcBorders>
              <w:left w:val="nil"/>
              <w:right w:val="nil"/>
            </w:tcBorders>
            <w:vAlign w:val="center"/>
          </w:tcPr>
          <w:p w14:paraId="3BDE940F" w14:textId="77777777" w:rsidR="00FD1D6D" w:rsidRPr="00FD1D6D" w:rsidRDefault="009B0C2A" w:rsidP="00EB5ADD">
            <w:pPr>
              <w:rPr>
                <w:lang w:val="en-US"/>
              </w:rPr>
            </w:pPr>
            <w:r>
              <w:rPr>
                <w:noProof/>
              </w:rPr>
              <w:drawing>
                <wp:inline distT="0" distB="0" distL="0" distR="0" wp14:anchorId="1EE48717" wp14:editId="401F49C8">
                  <wp:extent cx="828675" cy="245871"/>
                  <wp:effectExtent l="0" t="0" r="0" b="190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90824" name=""/>
                          <pic:cNvPicPr/>
                        </pic:nvPicPr>
                        <pic:blipFill>
                          <a:blip r:embed="rId58"/>
                          <a:stretch>
                            <a:fillRect/>
                          </a:stretch>
                        </pic:blipFill>
                        <pic:spPr>
                          <a:xfrm>
                            <a:off x="0" y="0"/>
                            <a:ext cx="831750" cy="246783"/>
                          </a:xfrm>
                          <a:prstGeom prst="rect">
                            <a:avLst/>
                          </a:prstGeom>
                        </pic:spPr>
                      </pic:pic>
                    </a:graphicData>
                  </a:graphic>
                </wp:inline>
              </w:drawing>
            </w:r>
          </w:p>
        </w:tc>
        <w:tc>
          <w:tcPr>
            <w:tcW w:w="7649" w:type="dxa"/>
            <w:tcBorders>
              <w:left w:val="nil"/>
              <w:right w:val="nil"/>
            </w:tcBorders>
            <w:vAlign w:val="center"/>
          </w:tcPr>
          <w:p w14:paraId="64E2E59B" w14:textId="77777777" w:rsidR="00FD1D6D" w:rsidRPr="008E23DD" w:rsidRDefault="009B0C2A" w:rsidP="00EB5ADD">
            <w:r w:rsidRPr="00FD1D6D">
              <w:rPr>
                <w:lang w:val="ru"/>
              </w:rPr>
              <w:t>Неисправность двигателя блока резания / двигателя левого блока резания (в зависимости от модели)</w:t>
            </w:r>
          </w:p>
        </w:tc>
      </w:tr>
      <w:tr w:rsidR="00E43923" w14:paraId="57182E30" w14:textId="77777777" w:rsidTr="00A75E78">
        <w:tc>
          <w:tcPr>
            <w:tcW w:w="1696" w:type="dxa"/>
            <w:tcBorders>
              <w:left w:val="nil"/>
              <w:right w:val="nil"/>
            </w:tcBorders>
            <w:vAlign w:val="center"/>
          </w:tcPr>
          <w:p w14:paraId="69845022" w14:textId="77777777" w:rsidR="00FD1D6D" w:rsidRPr="00FD1D6D" w:rsidRDefault="009B0C2A" w:rsidP="00EB5ADD">
            <w:r>
              <w:rPr>
                <w:noProof/>
              </w:rPr>
              <w:drawing>
                <wp:inline distT="0" distB="0" distL="0" distR="0" wp14:anchorId="0B5E61FD" wp14:editId="3EE1E2B4">
                  <wp:extent cx="838200" cy="2667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07701" name=""/>
                          <pic:cNvPicPr/>
                        </pic:nvPicPr>
                        <pic:blipFill>
                          <a:blip r:embed="rId59"/>
                          <a:stretch>
                            <a:fillRect/>
                          </a:stretch>
                        </pic:blipFill>
                        <pic:spPr>
                          <a:xfrm>
                            <a:off x="0" y="0"/>
                            <a:ext cx="838200" cy="266700"/>
                          </a:xfrm>
                          <a:prstGeom prst="rect">
                            <a:avLst/>
                          </a:prstGeom>
                        </pic:spPr>
                      </pic:pic>
                    </a:graphicData>
                  </a:graphic>
                </wp:inline>
              </w:drawing>
            </w:r>
          </w:p>
        </w:tc>
        <w:tc>
          <w:tcPr>
            <w:tcW w:w="7649" w:type="dxa"/>
            <w:tcBorders>
              <w:left w:val="nil"/>
              <w:right w:val="nil"/>
            </w:tcBorders>
            <w:vAlign w:val="center"/>
          </w:tcPr>
          <w:p w14:paraId="14032110" w14:textId="77777777" w:rsidR="00FD1D6D" w:rsidRPr="008E23DD" w:rsidRDefault="009B0C2A" w:rsidP="00EB5ADD">
            <w:r w:rsidRPr="00FD1D6D">
              <w:rPr>
                <w:lang w:val="ru"/>
              </w:rPr>
              <w:t>Неисправность в двигателе правого блока резания (в зависимости от модели)</w:t>
            </w:r>
          </w:p>
        </w:tc>
      </w:tr>
      <w:tr w:rsidR="00E43923" w14:paraId="4E256BBA" w14:textId="77777777" w:rsidTr="00A75E78">
        <w:tc>
          <w:tcPr>
            <w:tcW w:w="1696" w:type="dxa"/>
            <w:tcBorders>
              <w:left w:val="nil"/>
              <w:right w:val="nil"/>
            </w:tcBorders>
            <w:vAlign w:val="center"/>
          </w:tcPr>
          <w:p w14:paraId="55B0DD4C" w14:textId="77777777" w:rsidR="00FD1D6D" w:rsidRPr="00FD1D6D" w:rsidRDefault="009B0C2A" w:rsidP="00EB5ADD">
            <w:pPr>
              <w:rPr>
                <w:lang w:val="en-US"/>
              </w:rPr>
            </w:pPr>
            <w:r>
              <w:rPr>
                <w:noProof/>
              </w:rPr>
              <w:drawing>
                <wp:inline distT="0" distB="0" distL="0" distR="0" wp14:anchorId="7AC2EB47" wp14:editId="22C90578">
                  <wp:extent cx="847725" cy="276225"/>
                  <wp:effectExtent l="0" t="0" r="9525"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29577" name=""/>
                          <pic:cNvPicPr/>
                        </pic:nvPicPr>
                        <pic:blipFill>
                          <a:blip r:embed="rId60"/>
                          <a:stretch>
                            <a:fillRect/>
                          </a:stretch>
                        </pic:blipFill>
                        <pic:spPr>
                          <a:xfrm>
                            <a:off x="0" y="0"/>
                            <a:ext cx="847725" cy="276225"/>
                          </a:xfrm>
                          <a:prstGeom prst="rect">
                            <a:avLst/>
                          </a:prstGeom>
                        </pic:spPr>
                      </pic:pic>
                    </a:graphicData>
                  </a:graphic>
                </wp:inline>
              </w:drawing>
            </w:r>
          </w:p>
        </w:tc>
        <w:tc>
          <w:tcPr>
            <w:tcW w:w="7649" w:type="dxa"/>
            <w:tcBorders>
              <w:left w:val="nil"/>
              <w:right w:val="nil"/>
            </w:tcBorders>
            <w:vAlign w:val="center"/>
          </w:tcPr>
          <w:p w14:paraId="7D26A218" w14:textId="77777777" w:rsidR="00FD1D6D" w:rsidRPr="008E23DD" w:rsidRDefault="009B0C2A" w:rsidP="00EB5ADD">
            <w:r w:rsidRPr="00FD1D6D">
              <w:rPr>
                <w:lang w:val="ru"/>
              </w:rPr>
              <w:t>Неисправность двигателя центрального блока резания (в зависимости от модели)</w:t>
            </w:r>
          </w:p>
        </w:tc>
      </w:tr>
      <w:tr w:rsidR="00E43923" w14:paraId="18DD30A3" w14:textId="77777777" w:rsidTr="00A75E78">
        <w:tc>
          <w:tcPr>
            <w:tcW w:w="1696" w:type="dxa"/>
            <w:tcBorders>
              <w:left w:val="nil"/>
              <w:right w:val="nil"/>
            </w:tcBorders>
            <w:vAlign w:val="center"/>
          </w:tcPr>
          <w:p w14:paraId="0CA2A5E6" w14:textId="77777777" w:rsidR="00FD1D6D" w:rsidRPr="00FD1D6D" w:rsidRDefault="009B0C2A" w:rsidP="00EB5ADD">
            <w:pPr>
              <w:rPr>
                <w:lang w:val="en-US"/>
              </w:rPr>
            </w:pPr>
            <w:r>
              <w:rPr>
                <w:noProof/>
              </w:rPr>
              <w:drawing>
                <wp:inline distT="0" distB="0" distL="0" distR="0" wp14:anchorId="14E39E0B" wp14:editId="7B32D07A">
                  <wp:extent cx="838200" cy="27622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58331" name=""/>
                          <pic:cNvPicPr/>
                        </pic:nvPicPr>
                        <pic:blipFill>
                          <a:blip r:embed="rId61"/>
                          <a:stretch>
                            <a:fillRect/>
                          </a:stretch>
                        </pic:blipFill>
                        <pic:spPr>
                          <a:xfrm>
                            <a:off x="0" y="0"/>
                            <a:ext cx="838200" cy="276225"/>
                          </a:xfrm>
                          <a:prstGeom prst="rect">
                            <a:avLst/>
                          </a:prstGeom>
                        </pic:spPr>
                      </pic:pic>
                    </a:graphicData>
                  </a:graphic>
                </wp:inline>
              </w:drawing>
            </w:r>
          </w:p>
        </w:tc>
        <w:tc>
          <w:tcPr>
            <w:tcW w:w="7649" w:type="dxa"/>
            <w:tcBorders>
              <w:left w:val="nil"/>
              <w:right w:val="nil"/>
            </w:tcBorders>
            <w:vAlign w:val="center"/>
          </w:tcPr>
          <w:p w14:paraId="56C32E89" w14:textId="77777777" w:rsidR="00FD1D6D" w:rsidRPr="008E23DD" w:rsidRDefault="009B0C2A" w:rsidP="00EB5ADD">
            <w:r w:rsidRPr="00FD1D6D">
              <w:rPr>
                <w:lang w:val="ru"/>
              </w:rPr>
              <w:t>Неисправность двигателя привода хода / левого двигателя привода хода (зависит от модели)</w:t>
            </w:r>
          </w:p>
        </w:tc>
      </w:tr>
      <w:tr w:rsidR="00E43923" w14:paraId="20153573" w14:textId="77777777" w:rsidTr="00A75E78">
        <w:tc>
          <w:tcPr>
            <w:tcW w:w="1696" w:type="dxa"/>
            <w:tcBorders>
              <w:left w:val="nil"/>
              <w:right w:val="nil"/>
            </w:tcBorders>
            <w:vAlign w:val="center"/>
          </w:tcPr>
          <w:p w14:paraId="789FA225" w14:textId="77777777" w:rsidR="00FD1D6D" w:rsidRPr="00FD1D6D" w:rsidRDefault="009B0C2A" w:rsidP="00EB5ADD">
            <w:pPr>
              <w:rPr>
                <w:lang w:val="en-US"/>
              </w:rPr>
            </w:pPr>
            <w:r>
              <w:rPr>
                <w:noProof/>
              </w:rPr>
              <w:drawing>
                <wp:inline distT="0" distB="0" distL="0" distR="0" wp14:anchorId="6774D945" wp14:editId="08C01D23">
                  <wp:extent cx="847725" cy="276225"/>
                  <wp:effectExtent l="0" t="0" r="9525"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052193" name=""/>
                          <pic:cNvPicPr/>
                        </pic:nvPicPr>
                        <pic:blipFill>
                          <a:blip r:embed="rId62"/>
                          <a:stretch>
                            <a:fillRect/>
                          </a:stretch>
                        </pic:blipFill>
                        <pic:spPr>
                          <a:xfrm>
                            <a:off x="0" y="0"/>
                            <a:ext cx="847725" cy="276225"/>
                          </a:xfrm>
                          <a:prstGeom prst="rect">
                            <a:avLst/>
                          </a:prstGeom>
                        </pic:spPr>
                      </pic:pic>
                    </a:graphicData>
                  </a:graphic>
                </wp:inline>
              </w:drawing>
            </w:r>
          </w:p>
        </w:tc>
        <w:tc>
          <w:tcPr>
            <w:tcW w:w="7649" w:type="dxa"/>
            <w:tcBorders>
              <w:left w:val="nil"/>
              <w:right w:val="nil"/>
            </w:tcBorders>
            <w:vAlign w:val="center"/>
          </w:tcPr>
          <w:p w14:paraId="1F1C69D8" w14:textId="77777777" w:rsidR="00FD1D6D" w:rsidRPr="008E23DD" w:rsidRDefault="009B0C2A" w:rsidP="00EB5ADD">
            <w:r w:rsidRPr="00FD1D6D">
              <w:rPr>
                <w:lang w:val="ru"/>
              </w:rPr>
              <w:t>Неисправность в правом двигателе хода (в зависимости от модели)</w:t>
            </w:r>
          </w:p>
        </w:tc>
      </w:tr>
      <w:tr w:rsidR="00E43923" w14:paraId="69041A45" w14:textId="77777777" w:rsidTr="00A75E78">
        <w:tc>
          <w:tcPr>
            <w:tcW w:w="1696" w:type="dxa"/>
            <w:tcBorders>
              <w:left w:val="nil"/>
              <w:right w:val="nil"/>
            </w:tcBorders>
            <w:vAlign w:val="center"/>
          </w:tcPr>
          <w:p w14:paraId="68B0362C" w14:textId="77777777" w:rsidR="00FD1D6D" w:rsidRPr="00FD1D6D" w:rsidRDefault="009B0C2A" w:rsidP="00EB5ADD">
            <w:pPr>
              <w:rPr>
                <w:lang w:val="en-US"/>
              </w:rPr>
            </w:pPr>
            <w:r>
              <w:rPr>
                <w:noProof/>
              </w:rPr>
              <w:drawing>
                <wp:inline distT="0" distB="0" distL="0" distR="0" wp14:anchorId="4D2A7EDD" wp14:editId="7251B222">
                  <wp:extent cx="838200" cy="2667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48013" name=""/>
                          <pic:cNvPicPr/>
                        </pic:nvPicPr>
                        <pic:blipFill>
                          <a:blip r:embed="rId63"/>
                          <a:stretch>
                            <a:fillRect/>
                          </a:stretch>
                        </pic:blipFill>
                        <pic:spPr>
                          <a:xfrm>
                            <a:off x="0" y="0"/>
                            <a:ext cx="838200" cy="266700"/>
                          </a:xfrm>
                          <a:prstGeom prst="rect">
                            <a:avLst/>
                          </a:prstGeom>
                        </pic:spPr>
                      </pic:pic>
                    </a:graphicData>
                  </a:graphic>
                </wp:inline>
              </w:drawing>
            </w:r>
          </w:p>
        </w:tc>
        <w:tc>
          <w:tcPr>
            <w:tcW w:w="7649" w:type="dxa"/>
            <w:tcBorders>
              <w:left w:val="nil"/>
              <w:right w:val="nil"/>
            </w:tcBorders>
            <w:vAlign w:val="center"/>
          </w:tcPr>
          <w:p w14:paraId="4B1B1511" w14:textId="77777777" w:rsidR="00FD1D6D" w:rsidRPr="00FD1D6D" w:rsidRDefault="009B0C2A" w:rsidP="00EB5ADD">
            <w:pPr>
              <w:rPr>
                <w:lang w:val="en-US"/>
              </w:rPr>
            </w:pPr>
            <w:r w:rsidRPr="00FD1D6D">
              <w:rPr>
                <w:lang w:val="ru"/>
              </w:rPr>
              <w:t>Неисправность аккумулятора</w:t>
            </w:r>
          </w:p>
        </w:tc>
      </w:tr>
      <w:tr w:rsidR="00E43923" w14:paraId="50A502CA" w14:textId="77777777" w:rsidTr="00A75E78">
        <w:tc>
          <w:tcPr>
            <w:tcW w:w="1696" w:type="dxa"/>
            <w:tcBorders>
              <w:left w:val="nil"/>
              <w:right w:val="nil"/>
            </w:tcBorders>
            <w:vAlign w:val="center"/>
          </w:tcPr>
          <w:p w14:paraId="5D70B4E3" w14:textId="77777777" w:rsidR="00FD1D6D" w:rsidRPr="00FD1D6D" w:rsidRDefault="009B0C2A" w:rsidP="00EB5ADD">
            <w:pPr>
              <w:rPr>
                <w:lang w:val="en-US"/>
              </w:rPr>
            </w:pPr>
            <w:r>
              <w:rPr>
                <w:noProof/>
              </w:rPr>
              <w:drawing>
                <wp:inline distT="0" distB="0" distL="0" distR="0" wp14:anchorId="432BB7FD" wp14:editId="7F3E45A4">
                  <wp:extent cx="838200" cy="257175"/>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28139" name=""/>
                          <pic:cNvPicPr/>
                        </pic:nvPicPr>
                        <pic:blipFill>
                          <a:blip r:embed="rId64"/>
                          <a:stretch>
                            <a:fillRect/>
                          </a:stretch>
                        </pic:blipFill>
                        <pic:spPr>
                          <a:xfrm>
                            <a:off x="0" y="0"/>
                            <a:ext cx="838200" cy="257175"/>
                          </a:xfrm>
                          <a:prstGeom prst="rect">
                            <a:avLst/>
                          </a:prstGeom>
                        </pic:spPr>
                      </pic:pic>
                    </a:graphicData>
                  </a:graphic>
                </wp:inline>
              </w:drawing>
            </w:r>
          </w:p>
        </w:tc>
        <w:tc>
          <w:tcPr>
            <w:tcW w:w="7649" w:type="dxa"/>
            <w:tcBorders>
              <w:left w:val="nil"/>
              <w:right w:val="nil"/>
            </w:tcBorders>
            <w:vAlign w:val="center"/>
          </w:tcPr>
          <w:p w14:paraId="47D850EA" w14:textId="77777777" w:rsidR="00FD1D6D" w:rsidRPr="00FD1D6D" w:rsidRDefault="009B0C2A" w:rsidP="00EB5ADD">
            <w:pPr>
              <w:rPr>
                <w:lang w:val="en-US"/>
              </w:rPr>
            </w:pPr>
            <w:r w:rsidRPr="00FD1D6D">
              <w:rPr>
                <w:lang w:val="ru"/>
              </w:rPr>
              <w:t>Неисправность аккумулятора</w:t>
            </w:r>
          </w:p>
        </w:tc>
      </w:tr>
      <w:tr w:rsidR="00E43923" w14:paraId="17D3DF56" w14:textId="77777777" w:rsidTr="00A75E78">
        <w:tc>
          <w:tcPr>
            <w:tcW w:w="1696" w:type="dxa"/>
            <w:tcBorders>
              <w:left w:val="nil"/>
              <w:right w:val="nil"/>
            </w:tcBorders>
            <w:vAlign w:val="center"/>
          </w:tcPr>
          <w:p w14:paraId="6568DACB" w14:textId="77777777" w:rsidR="00FD1D6D" w:rsidRPr="00FD1D6D" w:rsidRDefault="009B0C2A" w:rsidP="00EB5ADD">
            <w:pPr>
              <w:rPr>
                <w:lang w:val="en-US"/>
              </w:rPr>
            </w:pPr>
            <w:r>
              <w:rPr>
                <w:noProof/>
              </w:rPr>
              <w:drawing>
                <wp:inline distT="0" distB="0" distL="0" distR="0" wp14:anchorId="13029187" wp14:editId="64959FB6">
                  <wp:extent cx="828675" cy="26670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547935" name=""/>
                          <pic:cNvPicPr/>
                        </pic:nvPicPr>
                        <pic:blipFill>
                          <a:blip r:embed="rId65"/>
                          <a:stretch>
                            <a:fillRect/>
                          </a:stretch>
                        </pic:blipFill>
                        <pic:spPr>
                          <a:xfrm>
                            <a:off x="0" y="0"/>
                            <a:ext cx="828675" cy="266700"/>
                          </a:xfrm>
                          <a:prstGeom prst="rect">
                            <a:avLst/>
                          </a:prstGeom>
                        </pic:spPr>
                      </pic:pic>
                    </a:graphicData>
                  </a:graphic>
                </wp:inline>
              </w:drawing>
            </w:r>
          </w:p>
        </w:tc>
        <w:tc>
          <w:tcPr>
            <w:tcW w:w="7649" w:type="dxa"/>
            <w:tcBorders>
              <w:left w:val="nil"/>
              <w:right w:val="nil"/>
            </w:tcBorders>
            <w:vAlign w:val="center"/>
          </w:tcPr>
          <w:p w14:paraId="029E8EAB" w14:textId="77777777" w:rsidR="00FD1D6D" w:rsidRPr="00FD1D6D" w:rsidRDefault="009B0C2A" w:rsidP="00EB5ADD">
            <w:pPr>
              <w:rPr>
                <w:lang w:val="en-US"/>
              </w:rPr>
            </w:pPr>
            <w:r w:rsidRPr="00FD1D6D">
              <w:rPr>
                <w:lang w:val="ru"/>
              </w:rPr>
              <w:t>Неисправность аккумулятора</w:t>
            </w:r>
          </w:p>
        </w:tc>
      </w:tr>
    </w:tbl>
    <w:p w14:paraId="362B95FA" w14:textId="77777777" w:rsidR="00FD1D6D" w:rsidRDefault="00FD1D6D" w:rsidP="00A31D66">
      <w:pPr>
        <w:rPr>
          <w:lang w:val="en-US"/>
        </w:rPr>
        <w:sectPr w:rsidR="00FD1D6D" w:rsidSect="007E71E2">
          <w:headerReference w:type="default" r:id="rId66"/>
          <w:pgSz w:w="11906" w:h="16838"/>
          <w:pgMar w:top="1134" w:right="850" w:bottom="1134" w:left="1701" w:header="708" w:footer="708" w:gutter="0"/>
          <w:cols w:space="708"/>
          <w:docGrid w:linePitch="360"/>
        </w:sectPr>
      </w:pPr>
    </w:p>
    <w:p w14:paraId="412556FC" w14:textId="77777777" w:rsidR="00A31D66" w:rsidRPr="00FD1D6D" w:rsidRDefault="009B0C2A" w:rsidP="00F2356E">
      <w:pPr>
        <w:pStyle w:val="1"/>
        <w:rPr>
          <w:lang w:val="en-US"/>
        </w:rPr>
      </w:pPr>
      <w:bookmarkStart w:id="12" w:name="_Toc256000012"/>
      <w:r w:rsidRPr="00FD1D6D">
        <w:rPr>
          <w:lang w:val="ru"/>
        </w:rPr>
        <w:t>Гарантия</w:t>
      </w:r>
      <w:bookmarkEnd w:id="12"/>
    </w:p>
    <w:p w14:paraId="5086E01B" w14:textId="77777777" w:rsidR="00FD1D6D" w:rsidRDefault="00FD1D6D" w:rsidP="00A31D66">
      <w:pPr>
        <w:rPr>
          <w:lang w:val="en-US"/>
        </w:rPr>
      </w:pPr>
    </w:p>
    <w:p w14:paraId="61504E7D" w14:textId="77777777" w:rsidR="00A31D66" w:rsidRPr="008E23DD" w:rsidRDefault="009B0C2A" w:rsidP="00A31D66">
      <w:r w:rsidRPr="00A31D66">
        <w:rPr>
          <w:lang w:val="ru"/>
        </w:rPr>
        <w:t>Условия гарантии нашей местной компании или импортера действуют во всех странах. По условиям гарантии мы бесплатно отремонтируем неисправность вашего минирайдера, если причиной являются дефекты материала или изготовления. Чтобы подать претензию по гарантии, обратитесь к продавцу или в ближайший филиал.</w:t>
      </w:r>
    </w:p>
    <w:p w14:paraId="60DFF3B7" w14:textId="77777777" w:rsidR="00F2356E" w:rsidRPr="008E23DD" w:rsidRDefault="00F2356E" w:rsidP="00A31D66"/>
    <w:p w14:paraId="0A959950" w14:textId="77777777" w:rsidR="00A31D66" w:rsidRPr="008E23DD" w:rsidRDefault="009B0C2A" w:rsidP="00F2356E">
      <w:pPr>
        <w:pStyle w:val="1"/>
      </w:pPr>
      <w:bookmarkStart w:id="13" w:name="_Toc256000013"/>
      <w:r w:rsidRPr="00A31D66">
        <w:rPr>
          <w:lang w:val="ru"/>
        </w:rPr>
        <w:t>Декларация соответствия CE</w:t>
      </w:r>
      <w:bookmarkEnd w:id="13"/>
    </w:p>
    <w:p w14:paraId="28273FC5" w14:textId="77777777" w:rsidR="00A31D66" w:rsidRPr="008E23DD" w:rsidRDefault="00A31D66" w:rsidP="00A31D66"/>
    <w:p w14:paraId="04C63AC4" w14:textId="77777777" w:rsidR="00F2356E" w:rsidRPr="008E23DD" w:rsidRDefault="00F2356E" w:rsidP="00A31D66"/>
    <w:p w14:paraId="43C92EA5" w14:textId="77777777" w:rsidR="00A31D66" w:rsidRPr="008E23DD" w:rsidRDefault="009B0C2A" w:rsidP="00037C2C">
      <w:pPr>
        <w:ind w:left="851"/>
        <w:rPr>
          <w:i/>
          <w:iCs/>
          <w:szCs w:val="20"/>
        </w:rPr>
      </w:pPr>
      <w:r w:rsidRPr="00F2356E">
        <w:rPr>
          <w:i/>
          <w:iCs/>
          <w:noProof/>
          <w:szCs w:val="20"/>
        </w:rPr>
        <w:drawing>
          <wp:anchor distT="0" distB="0" distL="114300" distR="114300" simplePos="0" relativeHeight="251713536" behindDoc="1" locked="0" layoutInCell="1" allowOverlap="1" wp14:anchorId="5B1D07BF" wp14:editId="03BF032E">
            <wp:simplePos x="0" y="0"/>
            <wp:positionH relativeFrom="column">
              <wp:posOffset>-1833</wp:posOffset>
            </wp:positionH>
            <wp:positionV relativeFrom="paragraph">
              <wp:posOffset>-3439</wp:posOffset>
            </wp:positionV>
            <wp:extent cx="400050" cy="409575"/>
            <wp:effectExtent l="0" t="0" r="0" b="9525"/>
            <wp:wrapTight wrapText="bothSides">
              <wp:wrapPolygon edited="0">
                <wp:start x="0" y="0"/>
                <wp:lineTo x="0" y="21098"/>
                <wp:lineTo x="20571" y="21098"/>
                <wp:lineTo x="20571" y="0"/>
                <wp:lineTo x="0" y="0"/>
              </wp:wrapPolygon>
            </wp:wrapTight>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358462" name=""/>
                    <pic:cNvPicPr/>
                  </pic:nvPicPr>
                  <pic:blipFill>
                    <a:blip r:embed="rId67">
                      <a:extLst>
                        <a:ext uri="{28A0092B-C50C-407E-A947-70E740481C1C}">
                          <a14:useLocalDpi xmlns:a14="http://schemas.microsoft.com/office/drawing/2010/main" val="0"/>
                        </a:ext>
                      </a:extLst>
                    </a:blip>
                    <a:stretch>
                      <a:fillRect/>
                    </a:stretch>
                  </pic:blipFill>
                  <pic:spPr>
                    <a:xfrm>
                      <a:off x="0" y="0"/>
                      <a:ext cx="400050" cy="409575"/>
                    </a:xfrm>
                    <a:prstGeom prst="rect">
                      <a:avLst/>
                    </a:prstGeom>
                  </pic:spPr>
                </pic:pic>
              </a:graphicData>
            </a:graphic>
          </wp:anchor>
        </w:drawing>
      </w:r>
      <w:r w:rsidRPr="00F2356E">
        <w:rPr>
          <w:i/>
          <w:iCs/>
          <w:szCs w:val="20"/>
          <w:lang w:val="ru"/>
        </w:rPr>
        <w:t>Более подробная информация о минирайдере содержится в отдельно прилагаемой Декларации соответствия CE, которая является частью данного руководства по эксплуатации.</w:t>
      </w:r>
    </w:p>
    <w:p w14:paraId="180F47AF" w14:textId="77777777" w:rsidR="00F2356E" w:rsidRPr="008E23DD" w:rsidRDefault="009B0C2A" w:rsidP="00F2356E">
      <w:pPr>
        <w:pStyle w:val="1"/>
      </w:pPr>
      <w:r>
        <w:rPr>
          <w:lang w:val="ru"/>
        </w:rPr>
        <w:br w:type="column"/>
      </w:r>
      <w:bookmarkStart w:id="14" w:name="_Toc256000014"/>
      <w:r>
        <w:rPr>
          <w:lang w:val="ru"/>
        </w:rPr>
        <w:t>Экологически безопасная утилизация</w:t>
      </w:r>
      <w:bookmarkEnd w:id="14"/>
      <w:r>
        <w:rPr>
          <w:lang w:val="ru"/>
        </w:rPr>
        <w:t xml:space="preserve"> </w:t>
      </w:r>
    </w:p>
    <w:p w14:paraId="1D3DD2F4" w14:textId="77777777" w:rsidR="00F2356E" w:rsidRPr="008E23DD" w:rsidRDefault="00F2356E" w:rsidP="00A31D66"/>
    <w:p w14:paraId="67D28DF7" w14:textId="4D690E46" w:rsidR="00A31D66" w:rsidRPr="008E23DD" w:rsidRDefault="009B0C2A" w:rsidP="00A31D66">
      <w:r>
        <w:rPr>
          <w:noProof/>
          <w:lang w:val="en-US"/>
        </w:rPr>
        <w:drawing>
          <wp:anchor distT="0" distB="0" distL="63500" distR="63500" simplePos="0" relativeHeight="251714560" behindDoc="1" locked="0" layoutInCell="1" allowOverlap="1" wp14:anchorId="51E9B88D" wp14:editId="0E59E5F2">
            <wp:simplePos x="0" y="0"/>
            <wp:positionH relativeFrom="column">
              <wp:align>left</wp:align>
            </wp:positionH>
            <wp:positionV relativeFrom="paragraph">
              <wp:posOffset>9046</wp:posOffset>
            </wp:positionV>
            <wp:extent cx="621665" cy="554990"/>
            <wp:effectExtent l="0" t="0" r="6985" b="0"/>
            <wp:wrapSquare wrapText="bothSides"/>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20855" name="Picture 15"/>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621665" cy="554990"/>
                    </a:xfrm>
                    <a:prstGeom prst="rect">
                      <a:avLst/>
                    </a:prstGeom>
                    <a:noFill/>
                  </pic:spPr>
                </pic:pic>
              </a:graphicData>
            </a:graphic>
            <wp14:sizeRelH relativeFrom="page">
              <wp14:pctWidth>0</wp14:pctWidth>
            </wp14:sizeRelH>
            <wp14:sizeRelV relativeFrom="page">
              <wp14:pctHeight>0</wp14:pctHeight>
            </wp14:sizeRelV>
          </wp:anchor>
        </w:drawing>
      </w:r>
      <w:r w:rsidRPr="00A31D66">
        <w:rPr>
          <w:lang w:val="ru"/>
        </w:rPr>
        <w:t>Стары</w:t>
      </w:r>
      <w:r w:rsidR="00842009">
        <w:rPr>
          <w:lang w:val="ru"/>
        </w:rPr>
        <w:t>й</w:t>
      </w:r>
      <w:r w:rsidRPr="00A31D66">
        <w:rPr>
          <w:lang w:val="ru"/>
        </w:rPr>
        <w:t xml:space="preserve"> минирайдер, электрооборудование, принадлежности и упаковка должны быть направлены в систему экологически безопасной утилизации.</w:t>
      </w:r>
    </w:p>
    <w:p w14:paraId="139D26D5" w14:textId="77777777" w:rsidR="00F2356E" w:rsidRPr="008E23DD" w:rsidRDefault="00F2356E" w:rsidP="00A31D66"/>
    <w:p w14:paraId="0EE774A7" w14:textId="77777777" w:rsidR="00A31D66" w:rsidRPr="008E23DD" w:rsidRDefault="009B0C2A" w:rsidP="00A31D66">
      <w:pPr>
        <w:rPr>
          <w:szCs w:val="20"/>
        </w:rPr>
      </w:pPr>
      <w:r w:rsidRPr="00F2356E">
        <w:rPr>
          <w:szCs w:val="20"/>
          <w:lang w:val="ru"/>
        </w:rPr>
        <w:t>Аккумуляторы / батареи:</w:t>
      </w:r>
    </w:p>
    <w:p w14:paraId="6072D1C7" w14:textId="77777777" w:rsidR="00A31D66" w:rsidRPr="008E23DD" w:rsidRDefault="009B0C2A" w:rsidP="00A31D66">
      <w:pPr>
        <w:rPr>
          <w:szCs w:val="20"/>
        </w:rPr>
      </w:pPr>
      <w:r w:rsidRPr="00F2356E">
        <w:rPr>
          <w:szCs w:val="20"/>
          <w:lang w:val="ru"/>
        </w:rPr>
        <w:t>Перед утилизацией минирайдера, снимите аккумулятор в сервисном центре и утилизируйте его отдельно от минирайдера.</w:t>
      </w:r>
    </w:p>
    <w:p w14:paraId="2FE6B874" w14:textId="77777777" w:rsidR="00A31D66" w:rsidRPr="008E23DD" w:rsidRDefault="009B0C2A" w:rsidP="00A31D66">
      <w:pPr>
        <w:rPr>
          <w:szCs w:val="20"/>
        </w:rPr>
      </w:pPr>
      <w:r w:rsidRPr="00F2356E">
        <w:rPr>
          <w:szCs w:val="20"/>
          <w:lang w:val="ru"/>
        </w:rPr>
        <w:t>Не выбрасывайте аккумуляторы / батареи вместе с бытовыми отходами, не сжигайте и не выбрасывайте в воду. Аккумуляторы / батареи необходимо собирать, перерабатывать или утилизировать экологически безопасным способом.</w:t>
      </w:r>
    </w:p>
    <w:p w14:paraId="413F08F7" w14:textId="77777777" w:rsidR="00F2356E" w:rsidRPr="008E23DD" w:rsidRDefault="00F2356E" w:rsidP="00A31D66">
      <w:pPr>
        <w:rPr>
          <w:szCs w:val="20"/>
        </w:rPr>
      </w:pPr>
    </w:p>
    <w:p w14:paraId="2A47C8DE" w14:textId="3D635BE1" w:rsidR="00A31D66" w:rsidRPr="008E23DD" w:rsidRDefault="009B0C2A" w:rsidP="00A31D66">
      <w:pPr>
        <w:rPr>
          <w:szCs w:val="20"/>
        </w:rPr>
      </w:pPr>
      <w:r w:rsidRPr="00F2356E">
        <w:rPr>
          <w:szCs w:val="20"/>
          <w:lang w:val="ru"/>
        </w:rPr>
        <w:t>Старый минирайдер / электрооборудование:</w:t>
      </w:r>
    </w:p>
    <w:p w14:paraId="1EF1BE06" w14:textId="77777777" w:rsidR="00804296" w:rsidRPr="008E23DD" w:rsidRDefault="009B0C2A" w:rsidP="00A31D66">
      <w:pPr>
        <w:rPr>
          <w:szCs w:val="20"/>
        </w:rPr>
      </w:pPr>
      <w:r w:rsidRPr="00F2356E">
        <w:rPr>
          <w:szCs w:val="20"/>
          <w:lang w:val="ru"/>
        </w:rPr>
        <w:t>Не выбрасывайте минирайдер вместе с бытовыми отходами. Доставьте его в компанию по утилизации.</w:t>
      </w:r>
    </w:p>
    <w:sectPr w:rsidR="00804296" w:rsidRPr="008E23DD" w:rsidSect="00FD1D6D">
      <w:type w:val="continuous"/>
      <w:pgSz w:w="11906" w:h="16838"/>
      <w:pgMar w:top="1134" w:right="850" w:bottom="1134" w:left="1701"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DF73D" w14:textId="77777777" w:rsidR="00746666" w:rsidRDefault="00746666">
      <w:r>
        <w:separator/>
      </w:r>
    </w:p>
  </w:endnote>
  <w:endnote w:type="continuationSeparator" w:id="0">
    <w:p w14:paraId="3AE46615" w14:textId="77777777" w:rsidR="00746666" w:rsidRDefault="00746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2443E" w14:textId="77777777" w:rsidR="009B0C2A" w:rsidRPr="00A31D66" w:rsidRDefault="009B0C2A" w:rsidP="00A31D66">
    <w:pPr>
      <w:pStyle w:val="a5"/>
      <w:pBdr>
        <w:top w:val="double" w:sz="4" w:space="1" w:color="auto"/>
      </w:pBdr>
      <w:rPr>
        <w:b/>
        <w:bCs/>
      </w:rPr>
    </w:pPr>
    <w:r w:rsidRPr="00A31D66">
      <w:rPr>
        <w:b/>
        <w:bCs/>
      </w:rPr>
      <w:fldChar w:fldCharType="begin"/>
    </w:r>
    <w:r w:rsidRPr="00A31D66">
      <w:rPr>
        <w:b/>
        <w:bCs/>
      </w:rPr>
      <w:instrText>PAGE   \* MERGEFORMAT</w:instrText>
    </w:r>
    <w:r w:rsidRPr="00A31D66">
      <w:rPr>
        <w:b/>
        <w:bCs/>
      </w:rPr>
      <w:fldChar w:fldCharType="separate"/>
    </w:r>
    <w:r w:rsidRPr="00A31D66">
      <w:rPr>
        <w:b/>
        <w:bCs/>
      </w:rPr>
      <w:t>8</w:t>
    </w:r>
    <w:r w:rsidRPr="00A31D66">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CE253" w14:textId="77777777" w:rsidR="009B0C2A" w:rsidRPr="00A31D66" w:rsidRDefault="009B0C2A" w:rsidP="00A31D66">
    <w:pPr>
      <w:pStyle w:val="a5"/>
      <w:pBdr>
        <w:top w:val="double" w:sz="4" w:space="1" w:color="auto"/>
      </w:pBdr>
      <w:jc w:val="right"/>
      <w:rPr>
        <w:b/>
        <w:bCs/>
      </w:rPr>
    </w:pPr>
    <w:r w:rsidRPr="00A31D66">
      <w:rPr>
        <w:b/>
        <w:bCs/>
      </w:rPr>
      <w:fldChar w:fldCharType="begin"/>
    </w:r>
    <w:r w:rsidRPr="00A31D66">
      <w:rPr>
        <w:b/>
        <w:bCs/>
      </w:rPr>
      <w:instrText>PAGE   \* MERGEFORMAT</w:instrText>
    </w:r>
    <w:r w:rsidRPr="00A31D66">
      <w:rPr>
        <w:b/>
        <w:bCs/>
      </w:rPr>
      <w:fldChar w:fldCharType="separate"/>
    </w:r>
    <w:r w:rsidRPr="00A31D66">
      <w:rPr>
        <w:b/>
        <w:bCs/>
      </w:rPr>
      <w:t>9</w:t>
    </w:r>
    <w:r w:rsidRPr="00A31D66">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3DD16" w14:textId="77777777" w:rsidR="009B0C2A" w:rsidRPr="00A31D66" w:rsidRDefault="009B0C2A" w:rsidP="00A31D66">
    <w:pPr>
      <w:pStyle w:val="a5"/>
      <w:pBdr>
        <w:top w:val="double" w:sz="4" w:space="1" w:color="auto"/>
      </w:pBdr>
      <w:rPr>
        <w:b/>
        <w:bCs/>
      </w:rPr>
    </w:pPr>
    <w:r w:rsidRPr="00A75E78">
      <w:rPr>
        <w:b/>
        <w:bCs/>
      </w:rPr>
      <w:fldChar w:fldCharType="begin"/>
    </w:r>
    <w:r w:rsidRPr="00A75E78">
      <w:rPr>
        <w:b/>
        <w:bCs/>
      </w:rPr>
      <w:instrText>PAGE   \* MERGEFORMAT</w:instrText>
    </w:r>
    <w:r w:rsidRPr="00A75E78">
      <w:rPr>
        <w:b/>
        <w:bCs/>
      </w:rPr>
      <w:fldChar w:fldCharType="separate"/>
    </w:r>
    <w:r w:rsidRPr="00A75E78">
      <w:rPr>
        <w:b/>
        <w:bCs/>
      </w:rPr>
      <w:t>10</w:t>
    </w:r>
    <w:r w:rsidRPr="00A75E78">
      <w:rP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AB1C2" w14:textId="77777777" w:rsidR="009B0C2A" w:rsidRPr="00A31D66" w:rsidRDefault="009B0C2A" w:rsidP="00A31D66">
    <w:pPr>
      <w:pStyle w:val="a5"/>
      <w:pBdr>
        <w:top w:val="double" w:sz="4" w:space="1" w:color="auto"/>
      </w:pBdr>
      <w:rPr>
        <w:b/>
        <w:bCs/>
      </w:rPr>
    </w:pPr>
    <w:r w:rsidRPr="00A75E78">
      <w:rPr>
        <w:b/>
        <w:bCs/>
      </w:rPr>
      <w:fldChar w:fldCharType="begin"/>
    </w:r>
    <w:r w:rsidRPr="00A75E78">
      <w:rPr>
        <w:b/>
        <w:bCs/>
      </w:rPr>
      <w:instrText>PAGE   \* MERGEFORMAT</w:instrText>
    </w:r>
    <w:r w:rsidRPr="00A75E78">
      <w:rPr>
        <w:b/>
        <w:bCs/>
      </w:rPr>
      <w:fldChar w:fldCharType="separate"/>
    </w:r>
    <w:r w:rsidRPr="00A75E78">
      <w:rPr>
        <w:b/>
        <w:bCs/>
      </w:rPr>
      <w:t>42</w:t>
    </w:r>
    <w:r w:rsidRPr="00A75E78">
      <w:rPr>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C4FAF" w14:textId="77777777" w:rsidR="009B0C2A" w:rsidRPr="00A31D66" w:rsidRDefault="009B0C2A" w:rsidP="00A31D66">
    <w:pPr>
      <w:pStyle w:val="a5"/>
      <w:pBdr>
        <w:top w:val="double" w:sz="4" w:space="1" w:color="auto"/>
      </w:pBdr>
      <w:jc w:val="right"/>
      <w:rPr>
        <w:b/>
        <w:bCs/>
      </w:rPr>
    </w:pPr>
    <w:r w:rsidRPr="00A31D66">
      <w:rPr>
        <w:b/>
        <w:bCs/>
      </w:rPr>
      <w:fldChar w:fldCharType="begin"/>
    </w:r>
    <w:r w:rsidRPr="00A31D66">
      <w:rPr>
        <w:b/>
        <w:bCs/>
      </w:rPr>
      <w:instrText>PAGE   \* MERGEFORMAT</w:instrText>
    </w:r>
    <w:r w:rsidRPr="00A31D66">
      <w:rPr>
        <w:b/>
        <w:bCs/>
      </w:rPr>
      <w:fldChar w:fldCharType="separate"/>
    </w:r>
    <w:r w:rsidRPr="00A31D66">
      <w:rPr>
        <w:b/>
        <w:bCs/>
      </w:rPr>
      <w:t>41</w:t>
    </w:r>
    <w:r w:rsidRPr="00A31D66">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73DE5" w14:textId="77777777" w:rsidR="00746666" w:rsidRDefault="00746666">
      <w:r>
        <w:separator/>
      </w:r>
    </w:p>
  </w:footnote>
  <w:footnote w:type="continuationSeparator" w:id="0">
    <w:p w14:paraId="4021CE03" w14:textId="77777777" w:rsidR="00746666" w:rsidRDefault="007466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9B0C2A" w14:paraId="1124402C" w14:textId="77777777" w:rsidTr="009B0C2A">
      <w:tc>
        <w:tcPr>
          <w:tcW w:w="3115" w:type="dxa"/>
        </w:tcPr>
        <w:p w14:paraId="45F1CBB2" w14:textId="77777777" w:rsidR="009B0C2A" w:rsidRPr="00A31D66" w:rsidRDefault="009B0C2A" w:rsidP="009B0C2A">
          <w:pPr>
            <w:pStyle w:val="a3"/>
            <w:tabs>
              <w:tab w:val="clear" w:pos="4677"/>
              <w:tab w:val="clear" w:pos="9355"/>
            </w:tabs>
            <w:rPr>
              <w:lang w:val="en-US"/>
            </w:rPr>
          </w:pPr>
        </w:p>
      </w:tc>
      <w:tc>
        <w:tcPr>
          <w:tcW w:w="3115" w:type="dxa"/>
        </w:tcPr>
        <w:p w14:paraId="682058AF" w14:textId="77777777" w:rsidR="009B0C2A" w:rsidRPr="00A31D66" w:rsidRDefault="009B0C2A" w:rsidP="009B0C2A">
          <w:pPr>
            <w:pStyle w:val="a3"/>
            <w:tabs>
              <w:tab w:val="clear" w:pos="4677"/>
              <w:tab w:val="clear" w:pos="9355"/>
            </w:tabs>
            <w:jc w:val="center"/>
            <w:rPr>
              <w:lang w:val="en-US"/>
            </w:rPr>
          </w:pPr>
        </w:p>
      </w:tc>
      <w:tc>
        <w:tcPr>
          <w:tcW w:w="3115" w:type="dxa"/>
        </w:tcPr>
        <w:p w14:paraId="3BF7166E" w14:textId="77777777" w:rsidR="009B0C2A" w:rsidRPr="00A31D66" w:rsidRDefault="009B0C2A" w:rsidP="009B0C2A">
          <w:pPr>
            <w:pStyle w:val="a3"/>
            <w:tabs>
              <w:tab w:val="clear" w:pos="4677"/>
              <w:tab w:val="clear" w:pos="9355"/>
            </w:tabs>
            <w:jc w:val="right"/>
            <w:rPr>
              <w:lang w:val="en-US"/>
            </w:rPr>
          </w:pPr>
        </w:p>
      </w:tc>
    </w:tr>
  </w:tbl>
  <w:p w14:paraId="36BE9307" w14:textId="77777777" w:rsidR="009B0C2A" w:rsidRPr="00A31D66" w:rsidRDefault="009B0C2A" w:rsidP="009B0C2A">
    <w:pPr>
      <w:pStyle w:val="a3"/>
      <w:rPr>
        <w:lang w:val="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9B0C2A" w14:paraId="24A20CA0" w14:textId="77777777" w:rsidTr="00FA4F03">
      <w:tc>
        <w:tcPr>
          <w:tcW w:w="3115" w:type="dxa"/>
          <w:vAlign w:val="bottom"/>
        </w:tcPr>
        <w:p w14:paraId="1A1811EB" w14:textId="77777777" w:rsidR="009B0C2A" w:rsidRPr="00A31D66" w:rsidRDefault="009B0C2A" w:rsidP="00FA4F03">
          <w:pPr>
            <w:pStyle w:val="a3"/>
            <w:tabs>
              <w:tab w:val="clear" w:pos="4677"/>
              <w:tab w:val="clear" w:pos="9355"/>
            </w:tabs>
            <w:jc w:val="left"/>
            <w:rPr>
              <w:lang w:val="en-US"/>
            </w:rPr>
          </w:pPr>
          <w:r>
            <w:rPr>
              <w:lang w:val="ru"/>
            </w:rPr>
            <w:t>Эксплуатация</w:t>
          </w:r>
        </w:p>
      </w:tc>
      <w:tc>
        <w:tcPr>
          <w:tcW w:w="3115" w:type="dxa"/>
        </w:tcPr>
        <w:p w14:paraId="287430F3" w14:textId="77777777" w:rsidR="009B0C2A" w:rsidRPr="00A31D66" w:rsidRDefault="00FA4F03" w:rsidP="00342CF1">
          <w:pPr>
            <w:pStyle w:val="a3"/>
            <w:tabs>
              <w:tab w:val="clear" w:pos="4677"/>
              <w:tab w:val="clear" w:pos="9355"/>
            </w:tabs>
            <w:jc w:val="center"/>
            <w:rPr>
              <w:lang w:val="en-US"/>
            </w:rPr>
          </w:pPr>
          <w:r>
            <w:rPr>
              <w:noProof/>
            </w:rPr>
            <w:drawing>
              <wp:inline distT="0" distB="0" distL="0" distR="0" wp14:anchorId="7ABA692A" wp14:editId="5C616DC3">
                <wp:extent cx="1250830" cy="245491"/>
                <wp:effectExtent l="0" t="0" r="6985"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8542" cy="266631"/>
                        </a:xfrm>
                        <a:prstGeom prst="rect">
                          <a:avLst/>
                        </a:prstGeom>
                      </pic:spPr>
                    </pic:pic>
                  </a:graphicData>
                </a:graphic>
              </wp:inline>
            </w:drawing>
          </w:r>
        </w:p>
      </w:tc>
      <w:tc>
        <w:tcPr>
          <w:tcW w:w="3115" w:type="dxa"/>
          <w:vAlign w:val="bottom"/>
        </w:tcPr>
        <w:p w14:paraId="0C86A62F" w14:textId="77777777" w:rsidR="009B0C2A" w:rsidRPr="00A31D66" w:rsidRDefault="009B0C2A" w:rsidP="00FA4F03">
          <w:pPr>
            <w:pStyle w:val="a3"/>
            <w:tabs>
              <w:tab w:val="clear" w:pos="4677"/>
              <w:tab w:val="clear" w:pos="9355"/>
            </w:tabs>
            <w:jc w:val="right"/>
            <w:rPr>
              <w:lang w:val="en-US"/>
            </w:rPr>
          </w:pPr>
          <w:r w:rsidRPr="00A31D66">
            <w:rPr>
              <w:highlight w:val="lightGray"/>
              <w:lang w:val="ru"/>
            </w:rPr>
            <w:t>Англ.</w:t>
          </w:r>
        </w:p>
      </w:tc>
    </w:tr>
  </w:tbl>
  <w:p w14:paraId="77CB2EC3" w14:textId="77777777" w:rsidR="009B0C2A" w:rsidRPr="00A31D66" w:rsidRDefault="009B0C2A" w:rsidP="00A31D66">
    <w:pPr>
      <w:pStyle w:val="a3"/>
      <w:rPr>
        <w:lang w:val="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9B0C2A" w14:paraId="4CC73293" w14:textId="77777777" w:rsidTr="00FA4F03">
      <w:tc>
        <w:tcPr>
          <w:tcW w:w="3115" w:type="dxa"/>
          <w:vAlign w:val="bottom"/>
        </w:tcPr>
        <w:p w14:paraId="1EA8F2B6" w14:textId="77777777" w:rsidR="009B0C2A" w:rsidRPr="00A31D66" w:rsidRDefault="009B0C2A" w:rsidP="00FA4F03">
          <w:pPr>
            <w:pStyle w:val="a3"/>
            <w:tabs>
              <w:tab w:val="clear" w:pos="4677"/>
              <w:tab w:val="clear" w:pos="9355"/>
            </w:tabs>
            <w:jc w:val="left"/>
            <w:rPr>
              <w:lang w:val="en-US"/>
            </w:rPr>
          </w:pPr>
          <w:r w:rsidRPr="00A31D66">
            <w:rPr>
              <w:highlight w:val="lightGray"/>
              <w:lang w:val="ru"/>
            </w:rPr>
            <w:t>Англ.</w:t>
          </w:r>
        </w:p>
      </w:tc>
      <w:tc>
        <w:tcPr>
          <w:tcW w:w="3115" w:type="dxa"/>
        </w:tcPr>
        <w:p w14:paraId="5273DFEC" w14:textId="77777777" w:rsidR="009B0C2A" w:rsidRPr="00A31D66" w:rsidRDefault="00FA4F03" w:rsidP="00342CF1">
          <w:pPr>
            <w:pStyle w:val="a3"/>
            <w:tabs>
              <w:tab w:val="clear" w:pos="4677"/>
              <w:tab w:val="clear" w:pos="9355"/>
            </w:tabs>
            <w:jc w:val="center"/>
            <w:rPr>
              <w:lang w:val="en-US"/>
            </w:rPr>
          </w:pPr>
          <w:r>
            <w:rPr>
              <w:noProof/>
            </w:rPr>
            <w:drawing>
              <wp:inline distT="0" distB="0" distL="0" distR="0" wp14:anchorId="20BCB546" wp14:editId="0282F355">
                <wp:extent cx="1250830" cy="245491"/>
                <wp:effectExtent l="0" t="0" r="6985"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8542" cy="266631"/>
                        </a:xfrm>
                        <a:prstGeom prst="rect">
                          <a:avLst/>
                        </a:prstGeom>
                      </pic:spPr>
                    </pic:pic>
                  </a:graphicData>
                </a:graphic>
              </wp:inline>
            </w:drawing>
          </w:r>
        </w:p>
      </w:tc>
      <w:tc>
        <w:tcPr>
          <w:tcW w:w="3115" w:type="dxa"/>
          <w:vAlign w:val="bottom"/>
        </w:tcPr>
        <w:p w14:paraId="4262363A" w14:textId="77777777" w:rsidR="009B0C2A" w:rsidRPr="00A31D66" w:rsidRDefault="009B0C2A" w:rsidP="00FA4F03">
          <w:pPr>
            <w:pStyle w:val="a3"/>
            <w:tabs>
              <w:tab w:val="clear" w:pos="4677"/>
              <w:tab w:val="clear" w:pos="9355"/>
            </w:tabs>
            <w:jc w:val="right"/>
            <w:rPr>
              <w:lang w:val="en-US"/>
            </w:rPr>
          </w:pPr>
          <w:r>
            <w:rPr>
              <w:lang w:val="ru"/>
            </w:rPr>
            <w:t>Эксплуатация</w:t>
          </w:r>
        </w:p>
      </w:tc>
    </w:tr>
  </w:tbl>
  <w:p w14:paraId="10EC13A3" w14:textId="77777777" w:rsidR="009B0C2A" w:rsidRPr="00A31D66" w:rsidRDefault="009B0C2A" w:rsidP="00A31D66">
    <w:pPr>
      <w:pStyle w:val="a3"/>
      <w:rPr>
        <w:lang w:val="en-U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9B0C2A" w14:paraId="6F052AEC" w14:textId="77777777" w:rsidTr="00FA4F03">
      <w:tc>
        <w:tcPr>
          <w:tcW w:w="3115" w:type="dxa"/>
          <w:vAlign w:val="bottom"/>
        </w:tcPr>
        <w:p w14:paraId="3B867A4F" w14:textId="77777777" w:rsidR="009B0C2A" w:rsidRPr="00A31D66" w:rsidRDefault="009B0C2A" w:rsidP="00FA4F03">
          <w:pPr>
            <w:pStyle w:val="a3"/>
            <w:tabs>
              <w:tab w:val="clear" w:pos="4677"/>
              <w:tab w:val="clear" w:pos="9355"/>
            </w:tabs>
            <w:jc w:val="left"/>
            <w:rPr>
              <w:lang w:val="en-US"/>
            </w:rPr>
          </w:pPr>
          <w:r w:rsidRPr="007E71E2">
            <w:rPr>
              <w:lang w:val="ru"/>
            </w:rPr>
            <w:t>Хранение</w:t>
          </w:r>
        </w:p>
      </w:tc>
      <w:tc>
        <w:tcPr>
          <w:tcW w:w="3115" w:type="dxa"/>
        </w:tcPr>
        <w:p w14:paraId="310EFA86" w14:textId="77777777" w:rsidR="009B0C2A" w:rsidRPr="00A31D66" w:rsidRDefault="00FA4F03" w:rsidP="00342CF1">
          <w:pPr>
            <w:pStyle w:val="a3"/>
            <w:tabs>
              <w:tab w:val="clear" w:pos="4677"/>
              <w:tab w:val="clear" w:pos="9355"/>
            </w:tabs>
            <w:jc w:val="center"/>
            <w:rPr>
              <w:lang w:val="en-US"/>
            </w:rPr>
          </w:pPr>
          <w:r>
            <w:rPr>
              <w:noProof/>
            </w:rPr>
            <w:drawing>
              <wp:inline distT="0" distB="0" distL="0" distR="0" wp14:anchorId="74BDC07E" wp14:editId="2E8E9FF5">
                <wp:extent cx="1250830" cy="245491"/>
                <wp:effectExtent l="0" t="0" r="698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8542" cy="266631"/>
                        </a:xfrm>
                        <a:prstGeom prst="rect">
                          <a:avLst/>
                        </a:prstGeom>
                      </pic:spPr>
                    </pic:pic>
                  </a:graphicData>
                </a:graphic>
              </wp:inline>
            </w:drawing>
          </w:r>
        </w:p>
      </w:tc>
      <w:tc>
        <w:tcPr>
          <w:tcW w:w="3115" w:type="dxa"/>
          <w:vAlign w:val="bottom"/>
        </w:tcPr>
        <w:p w14:paraId="26ADA7A5" w14:textId="77777777" w:rsidR="009B0C2A" w:rsidRPr="00A31D66" w:rsidRDefault="009B0C2A" w:rsidP="00FA4F03">
          <w:pPr>
            <w:pStyle w:val="a3"/>
            <w:tabs>
              <w:tab w:val="clear" w:pos="4677"/>
              <w:tab w:val="clear" w:pos="9355"/>
            </w:tabs>
            <w:jc w:val="right"/>
            <w:rPr>
              <w:lang w:val="en-US"/>
            </w:rPr>
          </w:pPr>
          <w:r w:rsidRPr="00A31D66">
            <w:rPr>
              <w:highlight w:val="lightGray"/>
              <w:lang w:val="ru"/>
            </w:rPr>
            <w:t>Англ.</w:t>
          </w:r>
        </w:p>
      </w:tc>
    </w:tr>
  </w:tbl>
  <w:p w14:paraId="344C929A" w14:textId="77777777" w:rsidR="009B0C2A" w:rsidRPr="00A31D66" w:rsidRDefault="009B0C2A" w:rsidP="00A31D66">
    <w:pPr>
      <w:pStyle w:val="a3"/>
      <w:rPr>
        <w:lang w:val="en-U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9B0C2A" w14:paraId="6266985D" w14:textId="77777777" w:rsidTr="00FA4F03">
      <w:tc>
        <w:tcPr>
          <w:tcW w:w="3115" w:type="dxa"/>
          <w:vAlign w:val="bottom"/>
        </w:tcPr>
        <w:p w14:paraId="4F2F8FA5" w14:textId="77777777" w:rsidR="009B0C2A" w:rsidRPr="00A31D66" w:rsidRDefault="009B0C2A" w:rsidP="00FA4F03">
          <w:pPr>
            <w:pStyle w:val="a3"/>
            <w:tabs>
              <w:tab w:val="clear" w:pos="4677"/>
              <w:tab w:val="clear" w:pos="9355"/>
            </w:tabs>
            <w:jc w:val="left"/>
            <w:rPr>
              <w:lang w:val="en-US"/>
            </w:rPr>
          </w:pPr>
          <w:r w:rsidRPr="00A31D66">
            <w:rPr>
              <w:highlight w:val="lightGray"/>
              <w:lang w:val="ru"/>
            </w:rPr>
            <w:t>Англ.</w:t>
          </w:r>
        </w:p>
      </w:tc>
      <w:tc>
        <w:tcPr>
          <w:tcW w:w="3115" w:type="dxa"/>
        </w:tcPr>
        <w:p w14:paraId="6EA68115" w14:textId="77777777" w:rsidR="009B0C2A" w:rsidRPr="00A31D66" w:rsidRDefault="00FA4F03" w:rsidP="00342CF1">
          <w:pPr>
            <w:pStyle w:val="a3"/>
            <w:tabs>
              <w:tab w:val="clear" w:pos="4677"/>
              <w:tab w:val="clear" w:pos="9355"/>
            </w:tabs>
            <w:jc w:val="center"/>
            <w:rPr>
              <w:lang w:val="en-US"/>
            </w:rPr>
          </w:pPr>
          <w:r>
            <w:rPr>
              <w:noProof/>
            </w:rPr>
            <w:drawing>
              <wp:inline distT="0" distB="0" distL="0" distR="0" wp14:anchorId="309B4010" wp14:editId="4EF57948">
                <wp:extent cx="1250830" cy="245491"/>
                <wp:effectExtent l="0" t="0" r="698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8542" cy="266631"/>
                        </a:xfrm>
                        <a:prstGeom prst="rect">
                          <a:avLst/>
                        </a:prstGeom>
                      </pic:spPr>
                    </pic:pic>
                  </a:graphicData>
                </a:graphic>
              </wp:inline>
            </w:drawing>
          </w:r>
        </w:p>
      </w:tc>
      <w:tc>
        <w:tcPr>
          <w:tcW w:w="3115" w:type="dxa"/>
          <w:vAlign w:val="bottom"/>
        </w:tcPr>
        <w:p w14:paraId="04B30229" w14:textId="77777777" w:rsidR="009B0C2A" w:rsidRPr="00A31D66" w:rsidRDefault="009B0C2A" w:rsidP="00FA4F03">
          <w:pPr>
            <w:pStyle w:val="a3"/>
            <w:tabs>
              <w:tab w:val="clear" w:pos="4677"/>
              <w:tab w:val="clear" w:pos="9355"/>
            </w:tabs>
            <w:jc w:val="right"/>
            <w:rPr>
              <w:lang w:val="en-US"/>
            </w:rPr>
          </w:pPr>
          <w:r>
            <w:rPr>
              <w:lang w:val="ru"/>
            </w:rPr>
            <w:t>Устранение неисправностей</w:t>
          </w:r>
        </w:p>
      </w:tc>
    </w:tr>
  </w:tbl>
  <w:p w14:paraId="14F00DD7" w14:textId="77777777" w:rsidR="009B0C2A" w:rsidRPr="00A31D66" w:rsidRDefault="009B0C2A" w:rsidP="00A31D66">
    <w:pPr>
      <w:pStyle w:val="a3"/>
      <w:rPr>
        <w:lang w:val="en-U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9B0C2A" w14:paraId="549B8FE1" w14:textId="77777777" w:rsidTr="00FA4F03">
      <w:tc>
        <w:tcPr>
          <w:tcW w:w="3115" w:type="dxa"/>
          <w:vAlign w:val="bottom"/>
        </w:tcPr>
        <w:p w14:paraId="04AE5FAE" w14:textId="77777777" w:rsidR="009B0C2A" w:rsidRPr="00A31D66" w:rsidRDefault="009B0C2A" w:rsidP="00FA4F03">
          <w:pPr>
            <w:pStyle w:val="a3"/>
            <w:tabs>
              <w:tab w:val="clear" w:pos="4677"/>
              <w:tab w:val="clear" w:pos="9355"/>
            </w:tabs>
            <w:jc w:val="left"/>
            <w:rPr>
              <w:lang w:val="en-US"/>
            </w:rPr>
          </w:pPr>
          <w:r>
            <w:rPr>
              <w:lang w:val="ru"/>
            </w:rPr>
            <w:t>Гарантия</w:t>
          </w:r>
        </w:p>
      </w:tc>
      <w:tc>
        <w:tcPr>
          <w:tcW w:w="3115" w:type="dxa"/>
        </w:tcPr>
        <w:p w14:paraId="309954C7" w14:textId="77777777" w:rsidR="009B0C2A" w:rsidRPr="00A31D66" w:rsidRDefault="00FA4F03" w:rsidP="00342CF1">
          <w:pPr>
            <w:pStyle w:val="a3"/>
            <w:tabs>
              <w:tab w:val="clear" w:pos="4677"/>
              <w:tab w:val="clear" w:pos="9355"/>
            </w:tabs>
            <w:jc w:val="center"/>
            <w:rPr>
              <w:lang w:val="en-US"/>
            </w:rPr>
          </w:pPr>
          <w:r>
            <w:rPr>
              <w:noProof/>
            </w:rPr>
            <w:drawing>
              <wp:inline distT="0" distB="0" distL="0" distR="0" wp14:anchorId="3A3AA655" wp14:editId="770BE949">
                <wp:extent cx="1250830" cy="245491"/>
                <wp:effectExtent l="0" t="0" r="698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8542" cy="266631"/>
                        </a:xfrm>
                        <a:prstGeom prst="rect">
                          <a:avLst/>
                        </a:prstGeom>
                      </pic:spPr>
                    </pic:pic>
                  </a:graphicData>
                </a:graphic>
              </wp:inline>
            </w:drawing>
          </w:r>
        </w:p>
      </w:tc>
      <w:tc>
        <w:tcPr>
          <w:tcW w:w="3115" w:type="dxa"/>
          <w:vAlign w:val="bottom"/>
        </w:tcPr>
        <w:p w14:paraId="05562379" w14:textId="77777777" w:rsidR="009B0C2A" w:rsidRPr="00A31D66" w:rsidRDefault="009B0C2A" w:rsidP="00FA4F03">
          <w:pPr>
            <w:pStyle w:val="a3"/>
            <w:tabs>
              <w:tab w:val="clear" w:pos="4677"/>
              <w:tab w:val="clear" w:pos="9355"/>
            </w:tabs>
            <w:jc w:val="right"/>
            <w:rPr>
              <w:lang w:val="en-US"/>
            </w:rPr>
          </w:pPr>
          <w:r w:rsidRPr="00A31D66">
            <w:rPr>
              <w:highlight w:val="lightGray"/>
              <w:lang w:val="ru"/>
            </w:rPr>
            <w:t>Англ.</w:t>
          </w:r>
        </w:p>
      </w:tc>
    </w:tr>
  </w:tbl>
  <w:p w14:paraId="6EEB8A0B" w14:textId="77777777" w:rsidR="009B0C2A" w:rsidRPr="00A31D66" w:rsidRDefault="009B0C2A" w:rsidP="00A31D66">
    <w:pPr>
      <w:pStyle w:val="a3"/>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9B0C2A" w14:paraId="4ABA1ECC" w14:textId="77777777" w:rsidTr="009B0C2A">
      <w:tc>
        <w:tcPr>
          <w:tcW w:w="3115" w:type="dxa"/>
        </w:tcPr>
        <w:p w14:paraId="5B37F17A" w14:textId="77777777" w:rsidR="009B0C2A" w:rsidRPr="00A31D66" w:rsidRDefault="009B0C2A" w:rsidP="009B0C2A">
          <w:pPr>
            <w:pStyle w:val="a3"/>
            <w:tabs>
              <w:tab w:val="clear" w:pos="4677"/>
              <w:tab w:val="clear" w:pos="9355"/>
            </w:tabs>
            <w:rPr>
              <w:lang w:val="en-US"/>
            </w:rPr>
          </w:pPr>
        </w:p>
      </w:tc>
      <w:tc>
        <w:tcPr>
          <w:tcW w:w="3115" w:type="dxa"/>
        </w:tcPr>
        <w:p w14:paraId="0C37C963" w14:textId="77777777" w:rsidR="009B0C2A" w:rsidRPr="00A31D66" w:rsidRDefault="009B0C2A" w:rsidP="009B0C2A">
          <w:pPr>
            <w:pStyle w:val="a3"/>
            <w:tabs>
              <w:tab w:val="clear" w:pos="4677"/>
              <w:tab w:val="clear" w:pos="9355"/>
            </w:tabs>
            <w:jc w:val="center"/>
            <w:rPr>
              <w:lang w:val="en-US"/>
            </w:rPr>
          </w:pPr>
        </w:p>
      </w:tc>
      <w:tc>
        <w:tcPr>
          <w:tcW w:w="3115" w:type="dxa"/>
        </w:tcPr>
        <w:p w14:paraId="53359C4D" w14:textId="77777777" w:rsidR="009B0C2A" w:rsidRPr="00A31D66" w:rsidRDefault="009B0C2A" w:rsidP="009B0C2A">
          <w:pPr>
            <w:pStyle w:val="a3"/>
            <w:tabs>
              <w:tab w:val="clear" w:pos="4677"/>
              <w:tab w:val="clear" w:pos="9355"/>
            </w:tabs>
            <w:jc w:val="right"/>
            <w:rPr>
              <w:lang w:val="en-US"/>
            </w:rPr>
          </w:pPr>
        </w:p>
      </w:tc>
    </w:tr>
  </w:tbl>
  <w:p w14:paraId="613C565E" w14:textId="77777777" w:rsidR="009B0C2A" w:rsidRPr="00A31D66" w:rsidRDefault="009B0C2A" w:rsidP="009B0C2A">
    <w:pPr>
      <w:pStyle w:val="a3"/>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9B0C2A" w14:paraId="441DB273" w14:textId="77777777" w:rsidTr="009B0C2A">
      <w:tc>
        <w:tcPr>
          <w:tcW w:w="3115" w:type="dxa"/>
          <w:vAlign w:val="bottom"/>
        </w:tcPr>
        <w:p w14:paraId="0438B338" w14:textId="77777777" w:rsidR="009B0C2A" w:rsidRPr="00A31D66" w:rsidRDefault="009B0C2A" w:rsidP="009B0C2A">
          <w:pPr>
            <w:pStyle w:val="a3"/>
            <w:tabs>
              <w:tab w:val="clear" w:pos="4677"/>
              <w:tab w:val="clear" w:pos="9355"/>
            </w:tabs>
            <w:jc w:val="left"/>
            <w:rPr>
              <w:lang w:val="en-US"/>
            </w:rPr>
          </w:pPr>
          <w:r w:rsidRPr="00A31D66">
            <w:rPr>
              <w:highlight w:val="lightGray"/>
              <w:lang w:val="ru"/>
            </w:rPr>
            <w:t>Англ.</w:t>
          </w:r>
        </w:p>
      </w:tc>
      <w:tc>
        <w:tcPr>
          <w:tcW w:w="3115" w:type="dxa"/>
        </w:tcPr>
        <w:p w14:paraId="0E402950" w14:textId="77777777" w:rsidR="009B0C2A" w:rsidRPr="00A31D66" w:rsidRDefault="009B0C2A" w:rsidP="00342CF1">
          <w:pPr>
            <w:pStyle w:val="a3"/>
            <w:tabs>
              <w:tab w:val="clear" w:pos="4677"/>
              <w:tab w:val="clear" w:pos="9355"/>
            </w:tabs>
            <w:jc w:val="center"/>
            <w:rPr>
              <w:lang w:val="en-US"/>
            </w:rPr>
          </w:pPr>
          <w:r>
            <w:rPr>
              <w:noProof/>
            </w:rPr>
            <w:drawing>
              <wp:inline distT="0" distB="0" distL="0" distR="0" wp14:anchorId="271C312A" wp14:editId="7F96EB5A">
                <wp:extent cx="1250830" cy="245491"/>
                <wp:effectExtent l="0" t="0" r="6985"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8542" cy="266631"/>
                        </a:xfrm>
                        <a:prstGeom prst="rect">
                          <a:avLst/>
                        </a:prstGeom>
                      </pic:spPr>
                    </pic:pic>
                  </a:graphicData>
                </a:graphic>
              </wp:inline>
            </w:drawing>
          </w:r>
        </w:p>
      </w:tc>
      <w:tc>
        <w:tcPr>
          <w:tcW w:w="3115" w:type="dxa"/>
          <w:vAlign w:val="bottom"/>
        </w:tcPr>
        <w:p w14:paraId="4E7D9DDB" w14:textId="77777777" w:rsidR="009B0C2A" w:rsidRPr="00A31D66" w:rsidRDefault="009B0C2A" w:rsidP="009B0C2A">
          <w:pPr>
            <w:pStyle w:val="a3"/>
            <w:tabs>
              <w:tab w:val="clear" w:pos="4677"/>
              <w:tab w:val="clear" w:pos="9355"/>
            </w:tabs>
            <w:jc w:val="right"/>
            <w:rPr>
              <w:lang w:val="en-US"/>
            </w:rPr>
          </w:pPr>
          <w:r w:rsidRPr="00A31D66">
            <w:rPr>
              <w:lang w:val="ru"/>
            </w:rPr>
            <w:t>Значение символов</w:t>
          </w:r>
        </w:p>
      </w:tc>
    </w:tr>
  </w:tbl>
  <w:p w14:paraId="4253C217" w14:textId="77777777" w:rsidR="009B0C2A" w:rsidRPr="00A31D66" w:rsidRDefault="009B0C2A" w:rsidP="00A31D66">
    <w:pPr>
      <w:pStyle w:val="a3"/>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9B0C2A" w14:paraId="762F1931" w14:textId="77777777" w:rsidTr="009B0C2A">
      <w:tc>
        <w:tcPr>
          <w:tcW w:w="3115" w:type="dxa"/>
          <w:vAlign w:val="bottom"/>
        </w:tcPr>
        <w:p w14:paraId="02034C53" w14:textId="77777777" w:rsidR="009B0C2A" w:rsidRPr="00A31D66" w:rsidRDefault="009B0C2A" w:rsidP="009B0C2A">
          <w:pPr>
            <w:pStyle w:val="a3"/>
            <w:tabs>
              <w:tab w:val="clear" w:pos="4677"/>
              <w:tab w:val="clear" w:pos="9355"/>
            </w:tabs>
            <w:jc w:val="left"/>
            <w:rPr>
              <w:lang w:val="en-US"/>
            </w:rPr>
          </w:pPr>
          <w:r w:rsidRPr="00A31D66">
            <w:rPr>
              <w:lang w:val="ru"/>
            </w:rPr>
            <w:t>Значение символов</w:t>
          </w:r>
        </w:p>
      </w:tc>
      <w:tc>
        <w:tcPr>
          <w:tcW w:w="3115" w:type="dxa"/>
        </w:tcPr>
        <w:p w14:paraId="5393C060" w14:textId="77777777" w:rsidR="009B0C2A" w:rsidRPr="00A31D66" w:rsidRDefault="009B0C2A" w:rsidP="00342CF1">
          <w:pPr>
            <w:pStyle w:val="a3"/>
            <w:tabs>
              <w:tab w:val="clear" w:pos="4677"/>
              <w:tab w:val="clear" w:pos="9355"/>
            </w:tabs>
            <w:jc w:val="center"/>
            <w:rPr>
              <w:lang w:val="en-US"/>
            </w:rPr>
          </w:pPr>
          <w:r>
            <w:rPr>
              <w:noProof/>
            </w:rPr>
            <w:drawing>
              <wp:inline distT="0" distB="0" distL="0" distR="0" wp14:anchorId="5BCFC664" wp14:editId="4CFADD58">
                <wp:extent cx="1250830" cy="245491"/>
                <wp:effectExtent l="0" t="0" r="6985"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8542" cy="266631"/>
                        </a:xfrm>
                        <a:prstGeom prst="rect">
                          <a:avLst/>
                        </a:prstGeom>
                      </pic:spPr>
                    </pic:pic>
                  </a:graphicData>
                </a:graphic>
              </wp:inline>
            </w:drawing>
          </w:r>
        </w:p>
      </w:tc>
      <w:tc>
        <w:tcPr>
          <w:tcW w:w="3115" w:type="dxa"/>
          <w:vAlign w:val="bottom"/>
        </w:tcPr>
        <w:p w14:paraId="664813DE" w14:textId="77777777" w:rsidR="009B0C2A" w:rsidRPr="00A31D66" w:rsidRDefault="009B0C2A" w:rsidP="009B0C2A">
          <w:pPr>
            <w:pStyle w:val="a3"/>
            <w:tabs>
              <w:tab w:val="clear" w:pos="4677"/>
              <w:tab w:val="clear" w:pos="9355"/>
            </w:tabs>
            <w:jc w:val="right"/>
            <w:rPr>
              <w:lang w:val="en-US"/>
            </w:rPr>
          </w:pPr>
          <w:r w:rsidRPr="00A31D66">
            <w:rPr>
              <w:highlight w:val="lightGray"/>
              <w:lang w:val="ru"/>
            </w:rPr>
            <w:t>Англ.</w:t>
          </w:r>
        </w:p>
      </w:tc>
    </w:tr>
  </w:tbl>
  <w:p w14:paraId="07E65C13" w14:textId="77777777" w:rsidR="009B0C2A" w:rsidRDefault="009B0C2A" w:rsidP="00A31D66">
    <w:pPr>
      <w:pStyle w:val="a3"/>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9B0C2A" w14:paraId="2984271C" w14:textId="77777777" w:rsidTr="008216FA">
      <w:tc>
        <w:tcPr>
          <w:tcW w:w="3115" w:type="dxa"/>
          <w:vAlign w:val="bottom"/>
        </w:tcPr>
        <w:p w14:paraId="25EC9913" w14:textId="77777777" w:rsidR="009B0C2A" w:rsidRPr="00A31D66" w:rsidRDefault="009B0C2A" w:rsidP="008216FA">
          <w:pPr>
            <w:pStyle w:val="a3"/>
            <w:tabs>
              <w:tab w:val="clear" w:pos="4677"/>
              <w:tab w:val="clear" w:pos="9355"/>
            </w:tabs>
            <w:jc w:val="left"/>
            <w:rPr>
              <w:lang w:val="en-US"/>
            </w:rPr>
          </w:pPr>
          <w:r w:rsidRPr="00A31D66">
            <w:rPr>
              <w:highlight w:val="lightGray"/>
              <w:lang w:val="ru"/>
            </w:rPr>
            <w:t>Англ.</w:t>
          </w:r>
        </w:p>
      </w:tc>
      <w:tc>
        <w:tcPr>
          <w:tcW w:w="3115" w:type="dxa"/>
        </w:tcPr>
        <w:p w14:paraId="00B93743" w14:textId="77777777" w:rsidR="009B0C2A" w:rsidRPr="00A31D66" w:rsidRDefault="008216FA" w:rsidP="00342CF1">
          <w:pPr>
            <w:pStyle w:val="a3"/>
            <w:tabs>
              <w:tab w:val="clear" w:pos="4677"/>
              <w:tab w:val="clear" w:pos="9355"/>
            </w:tabs>
            <w:jc w:val="center"/>
            <w:rPr>
              <w:lang w:val="en-US"/>
            </w:rPr>
          </w:pPr>
          <w:r>
            <w:rPr>
              <w:noProof/>
            </w:rPr>
            <w:drawing>
              <wp:inline distT="0" distB="0" distL="0" distR="0" wp14:anchorId="4F0A4BD7" wp14:editId="590C4CE6">
                <wp:extent cx="1250830" cy="245491"/>
                <wp:effectExtent l="0" t="0" r="6985" b="254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8542" cy="266631"/>
                        </a:xfrm>
                        <a:prstGeom prst="rect">
                          <a:avLst/>
                        </a:prstGeom>
                      </pic:spPr>
                    </pic:pic>
                  </a:graphicData>
                </a:graphic>
              </wp:inline>
            </w:drawing>
          </w:r>
        </w:p>
      </w:tc>
      <w:tc>
        <w:tcPr>
          <w:tcW w:w="3115" w:type="dxa"/>
          <w:vAlign w:val="bottom"/>
        </w:tcPr>
        <w:p w14:paraId="5C89B225" w14:textId="77777777" w:rsidR="009B0C2A" w:rsidRPr="00A31D66" w:rsidRDefault="009B0C2A" w:rsidP="008216FA">
          <w:pPr>
            <w:pStyle w:val="a3"/>
            <w:tabs>
              <w:tab w:val="clear" w:pos="4677"/>
              <w:tab w:val="clear" w:pos="9355"/>
            </w:tabs>
            <w:jc w:val="right"/>
            <w:rPr>
              <w:lang w:val="en-US"/>
            </w:rPr>
          </w:pPr>
          <w:r>
            <w:rPr>
              <w:lang w:val="ru"/>
            </w:rPr>
            <w:t>Сведения по технике безопасности</w:t>
          </w:r>
        </w:p>
      </w:tc>
    </w:tr>
  </w:tbl>
  <w:p w14:paraId="4DDD312A" w14:textId="77777777" w:rsidR="009B0C2A" w:rsidRPr="00A31D66" w:rsidRDefault="009B0C2A" w:rsidP="00A31D66">
    <w:pPr>
      <w:pStyle w:val="a3"/>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9B0C2A" w14:paraId="1EC8EDBA" w14:textId="77777777" w:rsidTr="008216FA">
      <w:tc>
        <w:tcPr>
          <w:tcW w:w="3115" w:type="dxa"/>
          <w:vAlign w:val="bottom"/>
        </w:tcPr>
        <w:p w14:paraId="57EECE5D" w14:textId="77777777" w:rsidR="009B0C2A" w:rsidRPr="00A31D66" w:rsidRDefault="009B0C2A" w:rsidP="008216FA">
          <w:pPr>
            <w:pStyle w:val="a3"/>
            <w:tabs>
              <w:tab w:val="clear" w:pos="4677"/>
              <w:tab w:val="clear" w:pos="9355"/>
            </w:tabs>
            <w:jc w:val="left"/>
            <w:rPr>
              <w:lang w:val="en-US"/>
            </w:rPr>
          </w:pPr>
          <w:r>
            <w:rPr>
              <w:lang w:val="ru"/>
            </w:rPr>
            <w:t>Сведения по технике безопасности</w:t>
          </w:r>
        </w:p>
      </w:tc>
      <w:tc>
        <w:tcPr>
          <w:tcW w:w="3115" w:type="dxa"/>
        </w:tcPr>
        <w:p w14:paraId="7F6FB413" w14:textId="77777777" w:rsidR="009B0C2A" w:rsidRPr="00A31D66" w:rsidRDefault="008216FA" w:rsidP="00342CF1">
          <w:pPr>
            <w:pStyle w:val="a3"/>
            <w:tabs>
              <w:tab w:val="clear" w:pos="4677"/>
              <w:tab w:val="clear" w:pos="9355"/>
            </w:tabs>
            <w:jc w:val="center"/>
            <w:rPr>
              <w:lang w:val="en-US"/>
            </w:rPr>
          </w:pPr>
          <w:r>
            <w:rPr>
              <w:noProof/>
            </w:rPr>
            <w:drawing>
              <wp:inline distT="0" distB="0" distL="0" distR="0" wp14:anchorId="47EEEC92" wp14:editId="33F66EC9">
                <wp:extent cx="1250830" cy="245491"/>
                <wp:effectExtent l="0" t="0" r="6985" b="254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8542" cy="266631"/>
                        </a:xfrm>
                        <a:prstGeom prst="rect">
                          <a:avLst/>
                        </a:prstGeom>
                      </pic:spPr>
                    </pic:pic>
                  </a:graphicData>
                </a:graphic>
              </wp:inline>
            </w:drawing>
          </w:r>
        </w:p>
      </w:tc>
      <w:tc>
        <w:tcPr>
          <w:tcW w:w="3115" w:type="dxa"/>
          <w:vAlign w:val="bottom"/>
        </w:tcPr>
        <w:p w14:paraId="7B5C4B7D" w14:textId="77777777" w:rsidR="009B0C2A" w:rsidRPr="00A31D66" w:rsidRDefault="009B0C2A" w:rsidP="008216FA">
          <w:pPr>
            <w:pStyle w:val="a3"/>
            <w:tabs>
              <w:tab w:val="clear" w:pos="4677"/>
              <w:tab w:val="clear" w:pos="9355"/>
            </w:tabs>
            <w:jc w:val="right"/>
            <w:rPr>
              <w:lang w:val="en-US"/>
            </w:rPr>
          </w:pPr>
          <w:r w:rsidRPr="00A31D66">
            <w:rPr>
              <w:highlight w:val="lightGray"/>
              <w:lang w:val="ru"/>
            </w:rPr>
            <w:t>Англ.</w:t>
          </w:r>
        </w:p>
      </w:tc>
    </w:tr>
  </w:tbl>
  <w:p w14:paraId="1D54C107" w14:textId="77777777" w:rsidR="009B0C2A" w:rsidRPr="00A31D66" w:rsidRDefault="009B0C2A" w:rsidP="00A31D66">
    <w:pPr>
      <w:pStyle w:val="a3"/>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9B0C2A" w14:paraId="6E1F20DB" w14:textId="77777777" w:rsidTr="00FA4F03">
      <w:tc>
        <w:tcPr>
          <w:tcW w:w="3115" w:type="dxa"/>
          <w:vAlign w:val="bottom"/>
        </w:tcPr>
        <w:p w14:paraId="0B1927D1" w14:textId="77777777" w:rsidR="009B0C2A" w:rsidRPr="00A31D66" w:rsidRDefault="009B0C2A" w:rsidP="00FA4F03">
          <w:pPr>
            <w:pStyle w:val="a3"/>
            <w:tabs>
              <w:tab w:val="clear" w:pos="4677"/>
              <w:tab w:val="clear" w:pos="9355"/>
            </w:tabs>
            <w:jc w:val="left"/>
            <w:rPr>
              <w:lang w:val="en-US"/>
            </w:rPr>
          </w:pPr>
          <w:r w:rsidRPr="00A31D66">
            <w:rPr>
              <w:highlight w:val="lightGray"/>
              <w:lang w:val="ru"/>
            </w:rPr>
            <w:t>Англ.</w:t>
          </w:r>
        </w:p>
      </w:tc>
      <w:tc>
        <w:tcPr>
          <w:tcW w:w="3115" w:type="dxa"/>
        </w:tcPr>
        <w:p w14:paraId="5F1939EA" w14:textId="77777777" w:rsidR="009B0C2A" w:rsidRPr="00A31D66" w:rsidRDefault="00FA4F03" w:rsidP="00342CF1">
          <w:pPr>
            <w:pStyle w:val="a3"/>
            <w:tabs>
              <w:tab w:val="clear" w:pos="4677"/>
              <w:tab w:val="clear" w:pos="9355"/>
            </w:tabs>
            <w:jc w:val="center"/>
            <w:rPr>
              <w:lang w:val="en-US"/>
            </w:rPr>
          </w:pPr>
          <w:r>
            <w:rPr>
              <w:noProof/>
            </w:rPr>
            <w:drawing>
              <wp:inline distT="0" distB="0" distL="0" distR="0" wp14:anchorId="1004F561" wp14:editId="29465458">
                <wp:extent cx="1250830" cy="245491"/>
                <wp:effectExtent l="0" t="0" r="6985"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8542" cy="266631"/>
                        </a:xfrm>
                        <a:prstGeom prst="rect">
                          <a:avLst/>
                        </a:prstGeom>
                      </pic:spPr>
                    </pic:pic>
                  </a:graphicData>
                </a:graphic>
              </wp:inline>
            </w:drawing>
          </w:r>
        </w:p>
      </w:tc>
      <w:tc>
        <w:tcPr>
          <w:tcW w:w="3115" w:type="dxa"/>
          <w:vAlign w:val="bottom"/>
        </w:tcPr>
        <w:p w14:paraId="65CFC0AA" w14:textId="77777777" w:rsidR="009B0C2A" w:rsidRPr="00A31D66" w:rsidRDefault="009B0C2A" w:rsidP="00FA4F03">
          <w:pPr>
            <w:pStyle w:val="a3"/>
            <w:tabs>
              <w:tab w:val="clear" w:pos="4677"/>
              <w:tab w:val="clear" w:pos="9355"/>
            </w:tabs>
            <w:jc w:val="right"/>
            <w:rPr>
              <w:lang w:val="en-US"/>
            </w:rPr>
          </w:pPr>
          <w:r>
            <w:rPr>
              <w:lang w:val="ru"/>
            </w:rPr>
            <w:t>Целевое назначение</w:t>
          </w:r>
        </w:p>
      </w:tc>
    </w:tr>
  </w:tbl>
  <w:p w14:paraId="3B3C6F5D" w14:textId="77777777" w:rsidR="009B0C2A" w:rsidRPr="00A31D66" w:rsidRDefault="009B0C2A" w:rsidP="00A31D66">
    <w:pPr>
      <w:pStyle w:val="a3"/>
      <w:rPr>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9B0C2A" w14:paraId="673EF4E5" w14:textId="77777777" w:rsidTr="00FA4F03">
      <w:tc>
        <w:tcPr>
          <w:tcW w:w="3115" w:type="dxa"/>
          <w:vAlign w:val="bottom"/>
        </w:tcPr>
        <w:p w14:paraId="5EF97959" w14:textId="77777777" w:rsidR="009B0C2A" w:rsidRPr="00A31D66" w:rsidRDefault="009B0C2A" w:rsidP="00FA4F03">
          <w:pPr>
            <w:pStyle w:val="a3"/>
            <w:tabs>
              <w:tab w:val="clear" w:pos="4677"/>
              <w:tab w:val="clear" w:pos="9355"/>
            </w:tabs>
            <w:jc w:val="left"/>
            <w:rPr>
              <w:lang w:val="en-US"/>
            </w:rPr>
          </w:pPr>
          <w:r>
            <w:rPr>
              <w:lang w:val="ru"/>
            </w:rPr>
            <w:t>Сборка</w:t>
          </w:r>
        </w:p>
      </w:tc>
      <w:tc>
        <w:tcPr>
          <w:tcW w:w="3115" w:type="dxa"/>
        </w:tcPr>
        <w:p w14:paraId="23B12FD0" w14:textId="77777777" w:rsidR="009B0C2A" w:rsidRPr="00A31D66" w:rsidRDefault="00FA4F03" w:rsidP="00342CF1">
          <w:pPr>
            <w:pStyle w:val="a3"/>
            <w:tabs>
              <w:tab w:val="clear" w:pos="4677"/>
              <w:tab w:val="clear" w:pos="9355"/>
            </w:tabs>
            <w:jc w:val="center"/>
            <w:rPr>
              <w:lang w:val="en-US"/>
            </w:rPr>
          </w:pPr>
          <w:r>
            <w:rPr>
              <w:noProof/>
            </w:rPr>
            <w:drawing>
              <wp:inline distT="0" distB="0" distL="0" distR="0" wp14:anchorId="0A1E8019" wp14:editId="4F250789">
                <wp:extent cx="1250830" cy="245491"/>
                <wp:effectExtent l="0" t="0" r="6985"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8542" cy="266631"/>
                        </a:xfrm>
                        <a:prstGeom prst="rect">
                          <a:avLst/>
                        </a:prstGeom>
                      </pic:spPr>
                    </pic:pic>
                  </a:graphicData>
                </a:graphic>
              </wp:inline>
            </w:drawing>
          </w:r>
        </w:p>
      </w:tc>
      <w:tc>
        <w:tcPr>
          <w:tcW w:w="3115" w:type="dxa"/>
          <w:vAlign w:val="bottom"/>
        </w:tcPr>
        <w:p w14:paraId="5F84084A" w14:textId="77777777" w:rsidR="009B0C2A" w:rsidRPr="00A31D66" w:rsidRDefault="009B0C2A" w:rsidP="00FA4F03">
          <w:pPr>
            <w:pStyle w:val="a3"/>
            <w:tabs>
              <w:tab w:val="clear" w:pos="4677"/>
              <w:tab w:val="clear" w:pos="9355"/>
            </w:tabs>
            <w:jc w:val="right"/>
            <w:rPr>
              <w:lang w:val="en-US"/>
            </w:rPr>
          </w:pPr>
          <w:r w:rsidRPr="00A31D66">
            <w:rPr>
              <w:highlight w:val="lightGray"/>
              <w:lang w:val="ru"/>
            </w:rPr>
            <w:t>Англ.</w:t>
          </w:r>
        </w:p>
      </w:tc>
    </w:tr>
  </w:tbl>
  <w:p w14:paraId="7545D240" w14:textId="77777777" w:rsidR="009B0C2A" w:rsidRPr="00A31D66" w:rsidRDefault="009B0C2A" w:rsidP="00A31D66">
    <w:pPr>
      <w:pStyle w:val="a3"/>
      <w:rPr>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3115"/>
      <w:gridCol w:w="3115"/>
    </w:tblGrid>
    <w:tr w:rsidR="009B0C2A" w14:paraId="1EF00C98" w14:textId="77777777" w:rsidTr="00FA4F03">
      <w:tc>
        <w:tcPr>
          <w:tcW w:w="3115" w:type="dxa"/>
          <w:vAlign w:val="bottom"/>
        </w:tcPr>
        <w:p w14:paraId="1848CB88" w14:textId="77777777" w:rsidR="009B0C2A" w:rsidRPr="00A31D66" w:rsidRDefault="009B0C2A" w:rsidP="00FA4F03">
          <w:pPr>
            <w:pStyle w:val="a3"/>
            <w:tabs>
              <w:tab w:val="clear" w:pos="4677"/>
              <w:tab w:val="clear" w:pos="9355"/>
            </w:tabs>
            <w:jc w:val="left"/>
            <w:rPr>
              <w:lang w:val="en-US"/>
            </w:rPr>
          </w:pPr>
          <w:r w:rsidRPr="00A31D66">
            <w:rPr>
              <w:highlight w:val="lightGray"/>
              <w:lang w:val="ru"/>
            </w:rPr>
            <w:t>Англ.</w:t>
          </w:r>
        </w:p>
      </w:tc>
      <w:tc>
        <w:tcPr>
          <w:tcW w:w="3115" w:type="dxa"/>
        </w:tcPr>
        <w:p w14:paraId="3BB4DF59" w14:textId="77777777" w:rsidR="009B0C2A" w:rsidRPr="00A31D66" w:rsidRDefault="00FA4F03" w:rsidP="00342CF1">
          <w:pPr>
            <w:pStyle w:val="a3"/>
            <w:tabs>
              <w:tab w:val="clear" w:pos="4677"/>
              <w:tab w:val="clear" w:pos="9355"/>
            </w:tabs>
            <w:jc w:val="center"/>
            <w:rPr>
              <w:lang w:val="en-US"/>
            </w:rPr>
          </w:pPr>
          <w:r>
            <w:rPr>
              <w:noProof/>
            </w:rPr>
            <w:drawing>
              <wp:inline distT="0" distB="0" distL="0" distR="0" wp14:anchorId="5A9F0569" wp14:editId="219F638A">
                <wp:extent cx="1250830" cy="245491"/>
                <wp:effectExtent l="0" t="0" r="6985"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8542" cy="266631"/>
                        </a:xfrm>
                        <a:prstGeom prst="rect">
                          <a:avLst/>
                        </a:prstGeom>
                      </pic:spPr>
                    </pic:pic>
                  </a:graphicData>
                </a:graphic>
              </wp:inline>
            </w:drawing>
          </w:r>
        </w:p>
      </w:tc>
      <w:tc>
        <w:tcPr>
          <w:tcW w:w="3115" w:type="dxa"/>
          <w:vAlign w:val="bottom"/>
        </w:tcPr>
        <w:p w14:paraId="24E922FD" w14:textId="77777777" w:rsidR="009B0C2A" w:rsidRPr="00A31D66" w:rsidRDefault="009B0C2A" w:rsidP="00FA4F03">
          <w:pPr>
            <w:pStyle w:val="a3"/>
            <w:tabs>
              <w:tab w:val="clear" w:pos="4677"/>
              <w:tab w:val="clear" w:pos="9355"/>
            </w:tabs>
            <w:jc w:val="right"/>
            <w:rPr>
              <w:lang w:val="en-US"/>
            </w:rPr>
          </w:pPr>
          <w:r>
            <w:rPr>
              <w:lang w:val="ru"/>
            </w:rPr>
            <w:t>Запуск</w:t>
          </w:r>
        </w:p>
      </w:tc>
    </w:tr>
  </w:tbl>
  <w:p w14:paraId="7A1FDE09" w14:textId="77777777" w:rsidR="009B0C2A" w:rsidRPr="00A31D66" w:rsidRDefault="009B0C2A" w:rsidP="00A31D66">
    <w:pPr>
      <w:pStyle w:val="a3"/>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E053C"/>
    <w:multiLevelType w:val="hybridMultilevel"/>
    <w:tmpl w:val="EF72A0A2"/>
    <w:lvl w:ilvl="0" w:tplc="4E4E9C8A">
      <w:start w:val="1"/>
      <w:numFmt w:val="bullet"/>
      <w:lvlText w:val=""/>
      <w:lvlJc w:val="left"/>
      <w:pPr>
        <w:ind w:left="720" w:hanging="360"/>
      </w:pPr>
      <w:rPr>
        <w:rFonts w:ascii="Symbol" w:hAnsi="Symbol" w:hint="default"/>
      </w:rPr>
    </w:lvl>
    <w:lvl w:ilvl="1" w:tplc="CB7608A0" w:tentative="1">
      <w:start w:val="1"/>
      <w:numFmt w:val="bullet"/>
      <w:lvlText w:val="o"/>
      <w:lvlJc w:val="left"/>
      <w:pPr>
        <w:ind w:left="1440" w:hanging="360"/>
      </w:pPr>
      <w:rPr>
        <w:rFonts w:ascii="Courier New" w:hAnsi="Courier New" w:cs="Courier New" w:hint="default"/>
      </w:rPr>
    </w:lvl>
    <w:lvl w:ilvl="2" w:tplc="4E28D1AA" w:tentative="1">
      <w:start w:val="1"/>
      <w:numFmt w:val="bullet"/>
      <w:lvlText w:val=""/>
      <w:lvlJc w:val="left"/>
      <w:pPr>
        <w:ind w:left="2160" w:hanging="360"/>
      </w:pPr>
      <w:rPr>
        <w:rFonts w:ascii="Wingdings" w:hAnsi="Wingdings" w:hint="default"/>
      </w:rPr>
    </w:lvl>
    <w:lvl w:ilvl="3" w:tplc="03FC3A58" w:tentative="1">
      <w:start w:val="1"/>
      <w:numFmt w:val="bullet"/>
      <w:lvlText w:val=""/>
      <w:lvlJc w:val="left"/>
      <w:pPr>
        <w:ind w:left="2880" w:hanging="360"/>
      </w:pPr>
      <w:rPr>
        <w:rFonts w:ascii="Symbol" w:hAnsi="Symbol" w:hint="default"/>
      </w:rPr>
    </w:lvl>
    <w:lvl w:ilvl="4" w:tplc="D12E8BDA" w:tentative="1">
      <w:start w:val="1"/>
      <w:numFmt w:val="bullet"/>
      <w:lvlText w:val="o"/>
      <w:lvlJc w:val="left"/>
      <w:pPr>
        <w:ind w:left="3600" w:hanging="360"/>
      </w:pPr>
      <w:rPr>
        <w:rFonts w:ascii="Courier New" w:hAnsi="Courier New" w:cs="Courier New" w:hint="default"/>
      </w:rPr>
    </w:lvl>
    <w:lvl w:ilvl="5" w:tplc="CC101918" w:tentative="1">
      <w:start w:val="1"/>
      <w:numFmt w:val="bullet"/>
      <w:lvlText w:val=""/>
      <w:lvlJc w:val="left"/>
      <w:pPr>
        <w:ind w:left="4320" w:hanging="360"/>
      </w:pPr>
      <w:rPr>
        <w:rFonts w:ascii="Wingdings" w:hAnsi="Wingdings" w:hint="default"/>
      </w:rPr>
    </w:lvl>
    <w:lvl w:ilvl="6" w:tplc="FAA0676A" w:tentative="1">
      <w:start w:val="1"/>
      <w:numFmt w:val="bullet"/>
      <w:lvlText w:val=""/>
      <w:lvlJc w:val="left"/>
      <w:pPr>
        <w:ind w:left="5040" w:hanging="360"/>
      </w:pPr>
      <w:rPr>
        <w:rFonts w:ascii="Symbol" w:hAnsi="Symbol" w:hint="default"/>
      </w:rPr>
    </w:lvl>
    <w:lvl w:ilvl="7" w:tplc="DC4E2ACC" w:tentative="1">
      <w:start w:val="1"/>
      <w:numFmt w:val="bullet"/>
      <w:lvlText w:val="o"/>
      <w:lvlJc w:val="left"/>
      <w:pPr>
        <w:ind w:left="5760" w:hanging="360"/>
      </w:pPr>
      <w:rPr>
        <w:rFonts w:ascii="Courier New" w:hAnsi="Courier New" w:cs="Courier New" w:hint="default"/>
      </w:rPr>
    </w:lvl>
    <w:lvl w:ilvl="8" w:tplc="4F46C0E2" w:tentative="1">
      <w:start w:val="1"/>
      <w:numFmt w:val="bullet"/>
      <w:lvlText w:val=""/>
      <w:lvlJc w:val="left"/>
      <w:pPr>
        <w:ind w:left="6480" w:hanging="360"/>
      </w:pPr>
      <w:rPr>
        <w:rFonts w:ascii="Wingdings" w:hAnsi="Wingdings" w:hint="default"/>
      </w:rPr>
    </w:lvl>
  </w:abstractNum>
  <w:abstractNum w:abstractNumId="1" w15:restartNumberingAfterBreak="0">
    <w:nsid w:val="078F2E47"/>
    <w:multiLevelType w:val="hybridMultilevel"/>
    <w:tmpl w:val="A6D6D118"/>
    <w:lvl w:ilvl="0" w:tplc="151ADCCC">
      <w:start w:val="1"/>
      <w:numFmt w:val="bullet"/>
      <w:lvlText w:val=""/>
      <w:lvlJc w:val="left"/>
      <w:pPr>
        <w:ind w:left="720" w:hanging="360"/>
      </w:pPr>
      <w:rPr>
        <w:rFonts w:ascii="Symbol" w:hAnsi="Symbol" w:hint="default"/>
      </w:rPr>
    </w:lvl>
    <w:lvl w:ilvl="1" w:tplc="1BF84B96" w:tentative="1">
      <w:start w:val="1"/>
      <w:numFmt w:val="bullet"/>
      <w:lvlText w:val="o"/>
      <w:lvlJc w:val="left"/>
      <w:pPr>
        <w:ind w:left="1440" w:hanging="360"/>
      </w:pPr>
      <w:rPr>
        <w:rFonts w:ascii="Courier New" w:hAnsi="Courier New" w:cs="Courier New" w:hint="default"/>
      </w:rPr>
    </w:lvl>
    <w:lvl w:ilvl="2" w:tplc="21EA7ADE" w:tentative="1">
      <w:start w:val="1"/>
      <w:numFmt w:val="bullet"/>
      <w:lvlText w:val=""/>
      <w:lvlJc w:val="left"/>
      <w:pPr>
        <w:ind w:left="2160" w:hanging="360"/>
      </w:pPr>
      <w:rPr>
        <w:rFonts w:ascii="Wingdings" w:hAnsi="Wingdings" w:hint="default"/>
      </w:rPr>
    </w:lvl>
    <w:lvl w:ilvl="3" w:tplc="35DCBB84" w:tentative="1">
      <w:start w:val="1"/>
      <w:numFmt w:val="bullet"/>
      <w:lvlText w:val=""/>
      <w:lvlJc w:val="left"/>
      <w:pPr>
        <w:ind w:left="2880" w:hanging="360"/>
      </w:pPr>
      <w:rPr>
        <w:rFonts w:ascii="Symbol" w:hAnsi="Symbol" w:hint="default"/>
      </w:rPr>
    </w:lvl>
    <w:lvl w:ilvl="4" w:tplc="4B1C093A" w:tentative="1">
      <w:start w:val="1"/>
      <w:numFmt w:val="bullet"/>
      <w:lvlText w:val="o"/>
      <w:lvlJc w:val="left"/>
      <w:pPr>
        <w:ind w:left="3600" w:hanging="360"/>
      </w:pPr>
      <w:rPr>
        <w:rFonts w:ascii="Courier New" w:hAnsi="Courier New" w:cs="Courier New" w:hint="default"/>
      </w:rPr>
    </w:lvl>
    <w:lvl w:ilvl="5" w:tplc="67C2D968" w:tentative="1">
      <w:start w:val="1"/>
      <w:numFmt w:val="bullet"/>
      <w:lvlText w:val=""/>
      <w:lvlJc w:val="left"/>
      <w:pPr>
        <w:ind w:left="4320" w:hanging="360"/>
      </w:pPr>
      <w:rPr>
        <w:rFonts w:ascii="Wingdings" w:hAnsi="Wingdings" w:hint="default"/>
      </w:rPr>
    </w:lvl>
    <w:lvl w:ilvl="6" w:tplc="EB56D1FE" w:tentative="1">
      <w:start w:val="1"/>
      <w:numFmt w:val="bullet"/>
      <w:lvlText w:val=""/>
      <w:lvlJc w:val="left"/>
      <w:pPr>
        <w:ind w:left="5040" w:hanging="360"/>
      </w:pPr>
      <w:rPr>
        <w:rFonts w:ascii="Symbol" w:hAnsi="Symbol" w:hint="default"/>
      </w:rPr>
    </w:lvl>
    <w:lvl w:ilvl="7" w:tplc="7F0A2E40" w:tentative="1">
      <w:start w:val="1"/>
      <w:numFmt w:val="bullet"/>
      <w:lvlText w:val="o"/>
      <w:lvlJc w:val="left"/>
      <w:pPr>
        <w:ind w:left="5760" w:hanging="360"/>
      </w:pPr>
      <w:rPr>
        <w:rFonts w:ascii="Courier New" w:hAnsi="Courier New" w:cs="Courier New" w:hint="default"/>
      </w:rPr>
    </w:lvl>
    <w:lvl w:ilvl="8" w:tplc="CA44340A" w:tentative="1">
      <w:start w:val="1"/>
      <w:numFmt w:val="bullet"/>
      <w:lvlText w:val=""/>
      <w:lvlJc w:val="left"/>
      <w:pPr>
        <w:ind w:left="6480" w:hanging="360"/>
      </w:pPr>
      <w:rPr>
        <w:rFonts w:ascii="Wingdings" w:hAnsi="Wingdings" w:hint="default"/>
      </w:rPr>
    </w:lvl>
  </w:abstractNum>
  <w:abstractNum w:abstractNumId="2" w15:restartNumberingAfterBreak="0">
    <w:nsid w:val="0BE17718"/>
    <w:multiLevelType w:val="hybridMultilevel"/>
    <w:tmpl w:val="2D884AD6"/>
    <w:lvl w:ilvl="0" w:tplc="41F02A08">
      <w:start w:val="1"/>
      <w:numFmt w:val="bullet"/>
      <w:lvlText w:val=""/>
      <w:lvlJc w:val="left"/>
      <w:pPr>
        <w:ind w:left="720" w:hanging="360"/>
      </w:pPr>
      <w:rPr>
        <w:rFonts w:ascii="Symbol" w:hAnsi="Symbol" w:hint="default"/>
      </w:rPr>
    </w:lvl>
    <w:lvl w:ilvl="1" w:tplc="D3A856E8" w:tentative="1">
      <w:start w:val="1"/>
      <w:numFmt w:val="bullet"/>
      <w:lvlText w:val="o"/>
      <w:lvlJc w:val="left"/>
      <w:pPr>
        <w:ind w:left="1440" w:hanging="360"/>
      </w:pPr>
      <w:rPr>
        <w:rFonts w:ascii="Courier New" w:hAnsi="Courier New" w:cs="Courier New" w:hint="default"/>
      </w:rPr>
    </w:lvl>
    <w:lvl w:ilvl="2" w:tplc="8790037E" w:tentative="1">
      <w:start w:val="1"/>
      <w:numFmt w:val="bullet"/>
      <w:lvlText w:val=""/>
      <w:lvlJc w:val="left"/>
      <w:pPr>
        <w:ind w:left="2160" w:hanging="360"/>
      </w:pPr>
      <w:rPr>
        <w:rFonts w:ascii="Wingdings" w:hAnsi="Wingdings" w:hint="default"/>
      </w:rPr>
    </w:lvl>
    <w:lvl w:ilvl="3" w:tplc="7122AE10" w:tentative="1">
      <w:start w:val="1"/>
      <w:numFmt w:val="bullet"/>
      <w:lvlText w:val=""/>
      <w:lvlJc w:val="left"/>
      <w:pPr>
        <w:ind w:left="2880" w:hanging="360"/>
      </w:pPr>
      <w:rPr>
        <w:rFonts w:ascii="Symbol" w:hAnsi="Symbol" w:hint="default"/>
      </w:rPr>
    </w:lvl>
    <w:lvl w:ilvl="4" w:tplc="4BC080DA" w:tentative="1">
      <w:start w:val="1"/>
      <w:numFmt w:val="bullet"/>
      <w:lvlText w:val="o"/>
      <w:lvlJc w:val="left"/>
      <w:pPr>
        <w:ind w:left="3600" w:hanging="360"/>
      </w:pPr>
      <w:rPr>
        <w:rFonts w:ascii="Courier New" w:hAnsi="Courier New" w:cs="Courier New" w:hint="default"/>
      </w:rPr>
    </w:lvl>
    <w:lvl w:ilvl="5" w:tplc="88E42CF8" w:tentative="1">
      <w:start w:val="1"/>
      <w:numFmt w:val="bullet"/>
      <w:lvlText w:val=""/>
      <w:lvlJc w:val="left"/>
      <w:pPr>
        <w:ind w:left="4320" w:hanging="360"/>
      </w:pPr>
      <w:rPr>
        <w:rFonts w:ascii="Wingdings" w:hAnsi="Wingdings" w:hint="default"/>
      </w:rPr>
    </w:lvl>
    <w:lvl w:ilvl="6" w:tplc="B3E28FD2" w:tentative="1">
      <w:start w:val="1"/>
      <w:numFmt w:val="bullet"/>
      <w:lvlText w:val=""/>
      <w:lvlJc w:val="left"/>
      <w:pPr>
        <w:ind w:left="5040" w:hanging="360"/>
      </w:pPr>
      <w:rPr>
        <w:rFonts w:ascii="Symbol" w:hAnsi="Symbol" w:hint="default"/>
      </w:rPr>
    </w:lvl>
    <w:lvl w:ilvl="7" w:tplc="04964710" w:tentative="1">
      <w:start w:val="1"/>
      <w:numFmt w:val="bullet"/>
      <w:lvlText w:val="o"/>
      <w:lvlJc w:val="left"/>
      <w:pPr>
        <w:ind w:left="5760" w:hanging="360"/>
      </w:pPr>
      <w:rPr>
        <w:rFonts w:ascii="Courier New" w:hAnsi="Courier New" w:cs="Courier New" w:hint="default"/>
      </w:rPr>
    </w:lvl>
    <w:lvl w:ilvl="8" w:tplc="8D42BF28" w:tentative="1">
      <w:start w:val="1"/>
      <w:numFmt w:val="bullet"/>
      <w:lvlText w:val=""/>
      <w:lvlJc w:val="left"/>
      <w:pPr>
        <w:ind w:left="6480" w:hanging="360"/>
      </w:pPr>
      <w:rPr>
        <w:rFonts w:ascii="Wingdings" w:hAnsi="Wingdings" w:hint="default"/>
      </w:rPr>
    </w:lvl>
  </w:abstractNum>
  <w:abstractNum w:abstractNumId="3" w15:restartNumberingAfterBreak="0">
    <w:nsid w:val="13B95C73"/>
    <w:multiLevelType w:val="hybridMultilevel"/>
    <w:tmpl w:val="C6843882"/>
    <w:lvl w:ilvl="0" w:tplc="DE8AE970">
      <w:start w:val="1"/>
      <w:numFmt w:val="bullet"/>
      <w:lvlText w:val=""/>
      <w:lvlJc w:val="left"/>
      <w:pPr>
        <w:ind w:left="720" w:hanging="360"/>
      </w:pPr>
      <w:rPr>
        <w:rFonts w:ascii="Symbol" w:hAnsi="Symbol" w:hint="default"/>
      </w:rPr>
    </w:lvl>
    <w:lvl w:ilvl="1" w:tplc="F05A58B8" w:tentative="1">
      <w:start w:val="1"/>
      <w:numFmt w:val="bullet"/>
      <w:lvlText w:val="o"/>
      <w:lvlJc w:val="left"/>
      <w:pPr>
        <w:ind w:left="1440" w:hanging="360"/>
      </w:pPr>
      <w:rPr>
        <w:rFonts w:ascii="Courier New" w:hAnsi="Courier New" w:cs="Courier New" w:hint="default"/>
      </w:rPr>
    </w:lvl>
    <w:lvl w:ilvl="2" w:tplc="F7201A66" w:tentative="1">
      <w:start w:val="1"/>
      <w:numFmt w:val="bullet"/>
      <w:lvlText w:val=""/>
      <w:lvlJc w:val="left"/>
      <w:pPr>
        <w:ind w:left="2160" w:hanging="360"/>
      </w:pPr>
      <w:rPr>
        <w:rFonts w:ascii="Wingdings" w:hAnsi="Wingdings" w:hint="default"/>
      </w:rPr>
    </w:lvl>
    <w:lvl w:ilvl="3" w:tplc="02A84FD4" w:tentative="1">
      <w:start w:val="1"/>
      <w:numFmt w:val="bullet"/>
      <w:lvlText w:val=""/>
      <w:lvlJc w:val="left"/>
      <w:pPr>
        <w:ind w:left="2880" w:hanging="360"/>
      </w:pPr>
      <w:rPr>
        <w:rFonts w:ascii="Symbol" w:hAnsi="Symbol" w:hint="default"/>
      </w:rPr>
    </w:lvl>
    <w:lvl w:ilvl="4" w:tplc="0D78F312" w:tentative="1">
      <w:start w:val="1"/>
      <w:numFmt w:val="bullet"/>
      <w:lvlText w:val="o"/>
      <w:lvlJc w:val="left"/>
      <w:pPr>
        <w:ind w:left="3600" w:hanging="360"/>
      </w:pPr>
      <w:rPr>
        <w:rFonts w:ascii="Courier New" w:hAnsi="Courier New" w:cs="Courier New" w:hint="default"/>
      </w:rPr>
    </w:lvl>
    <w:lvl w:ilvl="5" w:tplc="9E9A25FA" w:tentative="1">
      <w:start w:val="1"/>
      <w:numFmt w:val="bullet"/>
      <w:lvlText w:val=""/>
      <w:lvlJc w:val="left"/>
      <w:pPr>
        <w:ind w:left="4320" w:hanging="360"/>
      </w:pPr>
      <w:rPr>
        <w:rFonts w:ascii="Wingdings" w:hAnsi="Wingdings" w:hint="default"/>
      </w:rPr>
    </w:lvl>
    <w:lvl w:ilvl="6" w:tplc="2E247F1A" w:tentative="1">
      <w:start w:val="1"/>
      <w:numFmt w:val="bullet"/>
      <w:lvlText w:val=""/>
      <w:lvlJc w:val="left"/>
      <w:pPr>
        <w:ind w:left="5040" w:hanging="360"/>
      </w:pPr>
      <w:rPr>
        <w:rFonts w:ascii="Symbol" w:hAnsi="Symbol" w:hint="default"/>
      </w:rPr>
    </w:lvl>
    <w:lvl w:ilvl="7" w:tplc="A164FB48" w:tentative="1">
      <w:start w:val="1"/>
      <w:numFmt w:val="bullet"/>
      <w:lvlText w:val="o"/>
      <w:lvlJc w:val="left"/>
      <w:pPr>
        <w:ind w:left="5760" w:hanging="360"/>
      </w:pPr>
      <w:rPr>
        <w:rFonts w:ascii="Courier New" w:hAnsi="Courier New" w:cs="Courier New" w:hint="default"/>
      </w:rPr>
    </w:lvl>
    <w:lvl w:ilvl="8" w:tplc="8E480C26" w:tentative="1">
      <w:start w:val="1"/>
      <w:numFmt w:val="bullet"/>
      <w:lvlText w:val=""/>
      <w:lvlJc w:val="left"/>
      <w:pPr>
        <w:ind w:left="6480" w:hanging="360"/>
      </w:pPr>
      <w:rPr>
        <w:rFonts w:ascii="Wingdings" w:hAnsi="Wingdings" w:hint="default"/>
      </w:rPr>
    </w:lvl>
  </w:abstractNum>
  <w:abstractNum w:abstractNumId="4" w15:restartNumberingAfterBreak="0">
    <w:nsid w:val="1458365A"/>
    <w:multiLevelType w:val="hybridMultilevel"/>
    <w:tmpl w:val="800CD9BE"/>
    <w:lvl w:ilvl="0" w:tplc="5CA45514">
      <w:start w:val="1"/>
      <w:numFmt w:val="bullet"/>
      <w:lvlText w:val=""/>
      <w:lvlJc w:val="left"/>
      <w:pPr>
        <w:ind w:left="720" w:hanging="360"/>
      </w:pPr>
      <w:rPr>
        <w:rFonts w:ascii="Symbol" w:hAnsi="Symbol" w:hint="default"/>
      </w:rPr>
    </w:lvl>
    <w:lvl w:ilvl="1" w:tplc="3AF6734A" w:tentative="1">
      <w:start w:val="1"/>
      <w:numFmt w:val="bullet"/>
      <w:lvlText w:val="o"/>
      <w:lvlJc w:val="left"/>
      <w:pPr>
        <w:ind w:left="1440" w:hanging="360"/>
      </w:pPr>
      <w:rPr>
        <w:rFonts w:ascii="Courier New" w:hAnsi="Courier New" w:cs="Courier New" w:hint="default"/>
      </w:rPr>
    </w:lvl>
    <w:lvl w:ilvl="2" w:tplc="5AF4CF32" w:tentative="1">
      <w:start w:val="1"/>
      <w:numFmt w:val="bullet"/>
      <w:lvlText w:val=""/>
      <w:lvlJc w:val="left"/>
      <w:pPr>
        <w:ind w:left="2160" w:hanging="360"/>
      </w:pPr>
      <w:rPr>
        <w:rFonts w:ascii="Wingdings" w:hAnsi="Wingdings" w:hint="default"/>
      </w:rPr>
    </w:lvl>
    <w:lvl w:ilvl="3" w:tplc="3BC66BB2" w:tentative="1">
      <w:start w:val="1"/>
      <w:numFmt w:val="bullet"/>
      <w:lvlText w:val=""/>
      <w:lvlJc w:val="left"/>
      <w:pPr>
        <w:ind w:left="2880" w:hanging="360"/>
      </w:pPr>
      <w:rPr>
        <w:rFonts w:ascii="Symbol" w:hAnsi="Symbol" w:hint="default"/>
      </w:rPr>
    </w:lvl>
    <w:lvl w:ilvl="4" w:tplc="121037E8" w:tentative="1">
      <w:start w:val="1"/>
      <w:numFmt w:val="bullet"/>
      <w:lvlText w:val="o"/>
      <w:lvlJc w:val="left"/>
      <w:pPr>
        <w:ind w:left="3600" w:hanging="360"/>
      </w:pPr>
      <w:rPr>
        <w:rFonts w:ascii="Courier New" w:hAnsi="Courier New" w:cs="Courier New" w:hint="default"/>
      </w:rPr>
    </w:lvl>
    <w:lvl w:ilvl="5" w:tplc="0CA67BC8" w:tentative="1">
      <w:start w:val="1"/>
      <w:numFmt w:val="bullet"/>
      <w:lvlText w:val=""/>
      <w:lvlJc w:val="left"/>
      <w:pPr>
        <w:ind w:left="4320" w:hanging="360"/>
      </w:pPr>
      <w:rPr>
        <w:rFonts w:ascii="Wingdings" w:hAnsi="Wingdings" w:hint="default"/>
      </w:rPr>
    </w:lvl>
    <w:lvl w:ilvl="6" w:tplc="2B76A438" w:tentative="1">
      <w:start w:val="1"/>
      <w:numFmt w:val="bullet"/>
      <w:lvlText w:val=""/>
      <w:lvlJc w:val="left"/>
      <w:pPr>
        <w:ind w:left="5040" w:hanging="360"/>
      </w:pPr>
      <w:rPr>
        <w:rFonts w:ascii="Symbol" w:hAnsi="Symbol" w:hint="default"/>
      </w:rPr>
    </w:lvl>
    <w:lvl w:ilvl="7" w:tplc="A280B8D6" w:tentative="1">
      <w:start w:val="1"/>
      <w:numFmt w:val="bullet"/>
      <w:lvlText w:val="o"/>
      <w:lvlJc w:val="left"/>
      <w:pPr>
        <w:ind w:left="5760" w:hanging="360"/>
      </w:pPr>
      <w:rPr>
        <w:rFonts w:ascii="Courier New" w:hAnsi="Courier New" w:cs="Courier New" w:hint="default"/>
      </w:rPr>
    </w:lvl>
    <w:lvl w:ilvl="8" w:tplc="85B2658C" w:tentative="1">
      <w:start w:val="1"/>
      <w:numFmt w:val="bullet"/>
      <w:lvlText w:val=""/>
      <w:lvlJc w:val="left"/>
      <w:pPr>
        <w:ind w:left="6480" w:hanging="360"/>
      </w:pPr>
      <w:rPr>
        <w:rFonts w:ascii="Wingdings" w:hAnsi="Wingdings" w:hint="default"/>
      </w:rPr>
    </w:lvl>
  </w:abstractNum>
  <w:abstractNum w:abstractNumId="5" w15:restartNumberingAfterBreak="0">
    <w:nsid w:val="14774440"/>
    <w:multiLevelType w:val="hybridMultilevel"/>
    <w:tmpl w:val="40B847CE"/>
    <w:lvl w:ilvl="0" w:tplc="347CF58A">
      <w:start w:val="1"/>
      <w:numFmt w:val="bullet"/>
      <w:lvlText w:val=""/>
      <w:lvlJc w:val="left"/>
      <w:pPr>
        <w:ind w:left="720" w:hanging="360"/>
      </w:pPr>
      <w:rPr>
        <w:rFonts w:ascii="Wingdings" w:hAnsi="Wingdings" w:hint="default"/>
      </w:rPr>
    </w:lvl>
    <w:lvl w:ilvl="1" w:tplc="40429B16" w:tentative="1">
      <w:start w:val="1"/>
      <w:numFmt w:val="bullet"/>
      <w:lvlText w:val="o"/>
      <w:lvlJc w:val="left"/>
      <w:pPr>
        <w:ind w:left="1440" w:hanging="360"/>
      </w:pPr>
      <w:rPr>
        <w:rFonts w:ascii="Courier New" w:hAnsi="Courier New" w:cs="Courier New" w:hint="default"/>
      </w:rPr>
    </w:lvl>
    <w:lvl w:ilvl="2" w:tplc="072690CE" w:tentative="1">
      <w:start w:val="1"/>
      <w:numFmt w:val="bullet"/>
      <w:lvlText w:val=""/>
      <w:lvlJc w:val="left"/>
      <w:pPr>
        <w:ind w:left="2160" w:hanging="360"/>
      </w:pPr>
      <w:rPr>
        <w:rFonts w:ascii="Wingdings" w:hAnsi="Wingdings" w:hint="default"/>
      </w:rPr>
    </w:lvl>
    <w:lvl w:ilvl="3" w:tplc="D09C9E30" w:tentative="1">
      <w:start w:val="1"/>
      <w:numFmt w:val="bullet"/>
      <w:lvlText w:val=""/>
      <w:lvlJc w:val="left"/>
      <w:pPr>
        <w:ind w:left="2880" w:hanging="360"/>
      </w:pPr>
      <w:rPr>
        <w:rFonts w:ascii="Symbol" w:hAnsi="Symbol" w:hint="default"/>
      </w:rPr>
    </w:lvl>
    <w:lvl w:ilvl="4" w:tplc="FE2EBB58" w:tentative="1">
      <w:start w:val="1"/>
      <w:numFmt w:val="bullet"/>
      <w:lvlText w:val="o"/>
      <w:lvlJc w:val="left"/>
      <w:pPr>
        <w:ind w:left="3600" w:hanging="360"/>
      </w:pPr>
      <w:rPr>
        <w:rFonts w:ascii="Courier New" w:hAnsi="Courier New" w:cs="Courier New" w:hint="default"/>
      </w:rPr>
    </w:lvl>
    <w:lvl w:ilvl="5" w:tplc="D3FCFABC" w:tentative="1">
      <w:start w:val="1"/>
      <w:numFmt w:val="bullet"/>
      <w:lvlText w:val=""/>
      <w:lvlJc w:val="left"/>
      <w:pPr>
        <w:ind w:left="4320" w:hanging="360"/>
      </w:pPr>
      <w:rPr>
        <w:rFonts w:ascii="Wingdings" w:hAnsi="Wingdings" w:hint="default"/>
      </w:rPr>
    </w:lvl>
    <w:lvl w:ilvl="6" w:tplc="AAB8CE00" w:tentative="1">
      <w:start w:val="1"/>
      <w:numFmt w:val="bullet"/>
      <w:lvlText w:val=""/>
      <w:lvlJc w:val="left"/>
      <w:pPr>
        <w:ind w:left="5040" w:hanging="360"/>
      </w:pPr>
      <w:rPr>
        <w:rFonts w:ascii="Symbol" w:hAnsi="Symbol" w:hint="default"/>
      </w:rPr>
    </w:lvl>
    <w:lvl w:ilvl="7" w:tplc="77EE65EC" w:tentative="1">
      <w:start w:val="1"/>
      <w:numFmt w:val="bullet"/>
      <w:lvlText w:val="o"/>
      <w:lvlJc w:val="left"/>
      <w:pPr>
        <w:ind w:left="5760" w:hanging="360"/>
      </w:pPr>
      <w:rPr>
        <w:rFonts w:ascii="Courier New" w:hAnsi="Courier New" w:cs="Courier New" w:hint="default"/>
      </w:rPr>
    </w:lvl>
    <w:lvl w:ilvl="8" w:tplc="AE86CA92" w:tentative="1">
      <w:start w:val="1"/>
      <w:numFmt w:val="bullet"/>
      <w:lvlText w:val=""/>
      <w:lvlJc w:val="left"/>
      <w:pPr>
        <w:ind w:left="6480" w:hanging="360"/>
      </w:pPr>
      <w:rPr>
        <w:rFonts w:ascii="Wingdings" w:hAnsi="Wingdings" w:hint="default"/>
      </w:rPr>
    </w:lvl>
  </w:abstractNum>
  <w:abstractNum w:abstractNumId="6" w15:restartNumberingAfterBreak="0">
    <w:nsid w:val="174E2DF9"/>
    <w:multiLevelType w:val="hybridMultilevel"/>
    <w:tmpl w:val="2C5E8A52"/>
    <w:lvl w:ilvl="0" w:tplc="65A61272">
      <w:start w:val="1"/>
      <w:numFmt w:val="bullet"/>
      <w:lvlText w:val=""/>
      <w:lvlJc w:val="left"/>
      <w:pPr>
        <w:ind w:left="720" w:hanging="360"/>
      </w:pPr>
      <w:rPr>
        <w:rFonts w:ascii="Symbol" w:hAnsi="Symbol" w:hint="default"/>
      </w:rPr>
    </w:lvl>
    <w:lvl w:ilvl="1" w:tplc="2504719A" w:tentative="1">
      <w:start w:val="1"/>
      <w:numFmt w:val="bullet"/>
      <w:lvlText w:val="o"/>
      <w:lvlJc w:val="left"/>
      <w:pPr>
        <w:ind w:left="1440" w:hanging="360"/>
      </w:pPr>
      <w:rPr>
        <w:rFonts w:ascii="Courier New" w:hAnsi="Courier New" w:cs="Courier New" w:hint="default"/>
      </w:rPr>
    </w:lvl>
    <w:lvl w:ilvl="2" w:tplc="C2EA1864" w:tentative="1">
      <w:start w:val="1"/>
      <w:numFmt w:val="bullet"/>
      <w:lvlText w:val=""/>
      <w:lvlJc w:val="left"/>
      <w:pPr>
        <w:ind w:left="2160" w:hanging="360"/>
      </w:pPr>
      <w:rPr>
        <w:rFonts w:ascii="Wingdings" w:hAnsi="Wingdings" w:hint="default"/>
      </w:rPr>
    </w:lvl>
    <w:lvl w:ilvl="3" w:tplc="FA4E4CF4" w:tentative="1">
      <w:start w:val="1"/>
      <w:numFmt w:val="bullet"/>
      <w:lvlText w:val=""/>
      <w:lvlJc w:val="left"/>
      <w:pPr>
        <w:ind w:left="2880" w:hanging="360"/>
      </w:pPr>
      <w:rPr>
        <w:rFonts w:ascii="Symbol" w:hAnsi="Symbol" w:hint="default"/>
      </w:rPr>
    </w:lvl>
    <w:lvl w:ilvl="4" w:tplc="BCD4C6E4" w:tentative="1">
      <w:start w:val="1"/>
      <w:numFmt w:val="bullet"/>
      <w:lvlText w:val="o"/>
      <w:lvlJc w:val="left"/>
      <w:pPr>
        <w:ind w:left="3600" w:hanging="360"/>
      </w:pPr>
      <w:rPr>
        <w:rFonts w:ascii="Courier New" w:hAnsi="Courier New" w:cs="Courier New" w:hint="default"/>
      </w:rPr>
    </w:lvl>
    <w:lvl w:ilvl="5" w:tplc="9E70DB60" w:tentative="1">
      <w:start w:val="1"/>
      <w:numFmt w:val="bullet"/>
      <w:lvlText w:val=""/>
      <w:lvlJc w:val="left"/>
      <w:pPr>
        <w:ind w:left="4320" w:hanging="360"/>
      </w:pPr>
      <w:rPr>
        <w:rFonts w:ascii="Wingdings" w:hAnsi="Wingdings" w:hint="default"/>
      </w:rPr>
    </w:lvl>
    <w:lvl w:ilvl="6" w:tplc="73FC187E" w:tentative="1">
      <w:start w:val="1"/>
      <w:numFmt w:val="bullet"/>
      <w:lvlText w:val=""/>
      <w:lvlJc w:val="left"/>
      <w:pPr>
        <w:ind w:left="5040" w:hanging="360"/>
      </w:pPr>
      <w:rPr>
        <w:rFonts w:ascii="Symbol" w:hAnsi="Symbol" w:hint="default"/>
      </w:rPr>
    </w:lvl>
    <w:lvl w:ilvl="7" w:tplc="03F04BFC" w:tentative="1">
      <w:start w:val="1"/>
      <w:numFmt w:val="bullet"/>
      <w:lvlText w:val="o"/>
      <w:lvlJc w:val="left"/>
      <w:pPr>
        <w:ind w:left="5760" w:hanging="360"/>
      </w:pPr>
      <w:rPr>
        <w:rFonts w:ascii="Courier New" w:hAnsi="Courier New" w:cs="Courier New" w:hint="default"/>
      </w:rPr>
    </w:lvl>
    <w:lvl w:ilvl="8" w:tplc="74A2D36E" w:tentative="1">
      <w:start w:val="1"/>
      <w:numFmt w:val="bullet"/>
      <w:lvlText w:val=""/>
      <w:lvlJc w:val="left"/>
      <w:pPr>
        <w:ind w:left="6480" w:hanging="360"/>
      </w:pPr>
      <w:rPr>
        <w:rFonts w:ascii="Wingdings" w:hAnsi="Wingdings" w:hint="default"/>
      </w:rPr>
    </w:lvl>
  </w:abstractNum>
  <w:abstractNum w:abstractNumId="7" w15:restartNumberingAfterBreak="0">
    <w:nsid w:val="181476B1"/>
    <w:multiLevelType w:val="hybridMultilevel"/>
    <w:tmpl w:val="8228B4E6"/>
    <w:lvl w:ilvl="0" w:tplc="F312AA7C">
      <w:start w:val="1"/>
      <w:numFmt w:val="bullet"/>
      <w:lvlText w:val=""/>
      <w:lvlJc w:val="left"/>
      <w:pPr>
        <w:ind w:left="720" w:hanging="360"/>
      </w:pPr>
      <w:rPr>
        <w:rFonts w:ascii="Wingdings" w:hAnsi="Wingdings" w:hint="default"/>
      </w:rPr>
    </w:lvl>
    <w:lvl w:ilvl="1" w:tplc="0CE04EC2" w:tentative="1">
      <w:start w:val="1"/>
      <w:numFmt w:val="bullet"/>
      <w:lvlText w:val="o"/>
      <w:lvlJc w:val="left"/>
      <w:pPr>
        <w:ind w:left="1440" w:hanging="360"/>
      </w:pPr>
      <w:rPr>
        <w:rFonts w:ascii="Courier New" w:hAnsi="Courier New" w:cs="Courier New" w:hint="default"/>
      </w:rPr>
    </w:lvl>
    <w:lvl w:ilvl="2" w:tplc="DF264C6E" w:tentative="1">
      <w:start w:val="1"/>
      <w:numFmt w:val="bullet"/>
      <w:lvlText w:val=""/>
      <w:lvlJc w:val="left"/>
      <w:pPr>
        <w:ind w:left="2160" w:hanging="360"/>
      </w:pPr>
      <w:rPr>
        <w:rFonts w:ascii="Wingdings" w:hAnsi="Wingdings" w:hint="default"/>
      </w:rPr>
    </w:lvl>
    <w:lvl w:ilvl="3" w:tplc="666E26DE" w:tentative="1">
      <w:start w:val="1"/>
      <w:numFmt w:val="bullet"/>
      <w:lvlText w:val=""/>
      <w:lvlJc w:val="left"/>
      <w:pPr>
        <w:ind w:left="2880" w:hanging="360"/>
      </w:pPr>
      <w:rPr>
        <w:rFonts w:ascii="Symbol" w:hAnsi="Symbol" w:hint="default"/>
      </w:rPr>
    </w:lvl>
    <w:lvl w:ilvl="4" w:tplc="8F623AA2" w:tentative="1">
      <w:start w:val="1"/>
      <w:numFmt w:val="bullet"/>
      <w:lvlText w:val="o"/>
      <w:lvlJc w:val="left"/>
      <w:pPr>
        <w:ind w:left="3600" w:hanging="360"/>
      </w:pPr>
      <w:rPr>
        <w:rFonts w:ascii="Courier New" w:hAnsi="Courier New" w:cs="Courier New" w:hint="default"/>
      </w:rPr>
    </w:lvl>
    <w:lvl w:ilvl="5" w:tplc="B06A4C68" w:tentative="1">
      <w:start w:val="1"/>
      <w:numFmt w:val="bullet"/>
      <w:lvlText w:val=""/>
      <w:lvlJc w:val="left"/>
      <w:pPr>
        <w:ind w:left="4320" w:hanging="360"/>
      </w:pPr>
      <w:rPr>
        <w:rFonts w:ascii="Wingdings" w:hAnsi="Wingdings" w:hint="default"/>
      </w:rPr>
    </w:lvl>
    <w:lvl w:ilvl="6" w:tplc="C0146D88" w:tentative="1">
      <w:start w:val="1"/>
      <w:numFmt w:val="bullet"/>
      <w:lvlText w:val=""/>
      <w:lvlJc w:val="left"/>
      <w:pPr>
        <w:ind w:left="5040" w:hanging="360"/>
      </w:pPr>
      <w:rPr>
        <w:rFonts w:ascii="Symbol" w:hAnsi="Symbol" w:hint="default"/>
      </w:rPr>
    </w:lvl>
    <w:lvl w:ilvl="7" w:tplc="9BCA40AA" w:tentative="1">
      <w:start w:val="1"/>
      <w:numFmt w:val="bullet"/>
      <w:lvlText w:val="o"/>
      <w:lvlJc w:val="left"/>
      <w:pPr>
        <w:ind w:left="5760" w:hanging="360"/>
      </w:pPr>
      <w:rPr>
        <w:rFonts w:ascii="Courier New" w:hAnsi="Courier New" w:cs="Courier New" w:hint="default"/>
      </w:rPr>
    </w:lvl>
    <w:lvl w:ilvl="8" w:tplc="1CDCADFA" w:tentative="1">
      <w:start w:val="1"/>
      <w:numFmt w:val="bullet"/>
      <w:lvlText w:val=""/>
      <w:lvlJc w:val="left"/>
      <w:pPr>
        <w:ind w:left="6480" w:hanging="360"/>
      </w:pPr>
      <w:rPr>
        <w:rFonts w:ascii="Wingdings" w:hAnsi="Wingdings" w:hint="default"/>
      </w:rPr>
    </w:lvl>
  </w:abstractNum>
  <w:abstractNum w:abstractNumId="8" w15:restartNumberingAfterBreak="0">
    <w:nsid w:val="1AF57042"/>
    <w:multiLevelType w:val="hybridMultilevel"/>
    <w:tmpl w:val="E800E93E"/>
    <w:lvl w:ilvl="0" w:tplc="4A90DB00">
      <w:start w:val="1"/>
      <w:numFmt w:val="bullet"/>
      <w:lvlText w:val=""/>
      <w:lvlJc w:val="left"/>
      <w:pPr>
        <w:ind w:left="720" w:hanging="360"/>
      </w:pPr>
      <w:rPr>
        <w:rFonts w:ascii="Symbol" w:hAnsi="Symbol" w:hint="default"/>
      </w:rPr>
    </w:lvl>
    <w:lvl w:ilvl="1" w:tplc="3B7C70F8" w:tentative="1">
      <w:start w:val="1"/>
      <w:numFmt w:val="bullet"/>
      <w:lvlText w:val="o"/>
      <w:lvlJc w:val="left"/>
      <w:pPr>
        <w:ind w:left="1440" w:hanging="360"/>
      </w:pPr>
      <w:rPr>
        <w:rFonts w:ascii="Courier New" w:hAnsi="Courier New" w:cs="Courier New" w:hint="default"/>
      </w:rPr>
    </w:lvl>
    <w:lvl w:ilvl="2" w:tplc="79821462" w:tentative="1">
      <w:start w:val="1"/>
      <w:numFmt w:val="bullet"/>
      <w:lvlText w:val=""/>
      <w:lvlJc w:val="left"/>
      <w:pPr>
        <w:ind w:left="2160" w:hanging="360"/>
      </w:pPr>
      <w:rPr>
        <w:rFonts w:ascii="Wingdings" w:hAnsi="Wingdings" w:hint="default"/>
      </w:rPr>
    </w:lvl>
    <w:lvl w:ilvl="3" w:tplc="6A8ACA98" w:tentative="1">
      <w:start w:val="1"/>
      <w:numFmt w:val="bullet"/>
      <w:lvlText w:val=""/>
      <w:lvlJc w:val="left"/>
      <w:pPr>
        <w:ind w:left="2880" w:hanging="360"/>
      </w:pPr>
      <w:rPr>
        <w:rFonts w:ascii="Symbol" w:hAnsi="Symbol" w:hint="default"/>
      </w:rPr>
    </w:lvl>
    <w:lvl w:ilvl="4" w:tplc="BAFE44E8" w:tentative="1">
      <w:start w:val="1"/>
      <w:numFmt w:val="bullet"/>
      <w:lvlText w:val="o"/>
      <w:lvlJc w:val="left"/>
      <w:pPr>
        <w:ind w:left="3600" w:hanging="360"/>
      </w:pPr>
      <w:rPr>
        <w:rFonts w:ascii="Courier New" w:hAnsi="Courier New" w:cs="Courier New" w:hint="default"/>
      </w:rPr>
    </w:lvl>
    <w:lvl w:ilvl="5" w:tplc="F8962218" w:tentative="1">
      <w:start w:val="1"/>
      <w:numFmt w:val="bullet"/>
      <w:lvlText w:val=""/>
      <w:lvlJc w:val="left"/>
      <w:pPr>
        <w:ind w:left="4320" w:hanging="360"/>
      </w:pPr>
      <w:rPr>
        <w:rFonts w:ascii="Wingdings" w:hAnsi="Wingdings" w:hint="default"/>
      </w:rPr>
    </w:lvl>
    <w:lvl w:ilvl="6" w:tplc="4CF27998" w:tentative="1">
      <w:start w:val="1"/>
      <w:numFmt w:val="bullet"/>
      <w:lvlText w:val=""/>
      <w:lvlJc w:val="left"/>
      <w:pPr>
        <w:ind w:left="5040" w:hanging="360"/>
      </w:pPr>
      <w:rPr>
        <w:rFonts w:ascii="Symbol" w:hAnsi="Symbol" w:hint="default"/>
      </w:rPr>
    </w:lvl>
    <w:lvl w:ilvl="7" w:tplc="5B72C10E" w:tentative="1">
      <w:start w:val="1"/>
      <w:numFmt w:val="bullet"/>
      <w:lvlText w:val="o"/>
      <w:lvlJc w:val="left"/>
      <w:pPr>
        <w:ind w:left="5760" w:hanging="360"/>
      </w:pPr>
      <w:rPr>
        <w:rFonts w:ascii="Courier New" w:hAnsi="Courier New" w:cs="Courier New" w:hint="default"/>
      </w:rPr>
    </w:lvl>
    <w:lvl w:ilvl="8" w:tplc="BDBEC87C" w:tentative="1">
      <w:start w:val="1"/>
      <w:numFmt w:val="bullet"/>
      <w:lvlText w:val=""/>
      <w:lvlJc w:val="left"/>
      <w:pPr>
        <w:ind w:left="6480" w:hanging="360"/>
      </w:pPr>
      <w:rPr>
        <w:rFonts w:ascii="Wingdings" w:hAnsi="Wingdings" w:hint="default"/>
      </w:rPr>
    </w:lvl>
  </w:abstractNum>
  <w:abstractNum w:abstractNumId="9" w15:restartNumberingAfterBreak="0">
    <w:nsid w:val="1FDD161A"/>
    <w:multiLevelType w:val="hybridMultilevel"/>
    <w:tmpl w:val="7ECA8352"/>
    <w:lvl w:ilvl="0" w:tplc="0C602DD4">
      <w:start w:val="1"/>
      <w:numFmt w:val="bullet"/>
      <w:lvlText w:val=""/>
      <w:lvlJc w:val="left"/>
      <w:pPr>
        <w:ind w:left="720" w:hanging="360"/>
      </w:pPr>
      <w:rPr>
        <w:rFonts w:ascii="Symbol" w:hAnsi="Symbol" w:hint="default"/>
      </w:rPr>
    </w:lvl>
    <w:lvl w:ilvl="1" w:tplc="A8DC8D5E" w:tentative="1">
      <w:start w:val="1"/>
      <w:numFmt w:val="bullet"/>
      <w:lvlText w:val="o"/>
      <w:lvlJc w:val="left"/>
      <w:pPr>
        <w:ind w:left="1440" w:hanging="360"/>
      </w:pPr>
      <w:rPr>
        <w:rFonts w:ascii="Courier New" w:hAnsi="Courier New" w:cs="Courier New" w:hint="default"/>
      </w:rPr>
    </w:lvl>
    <w:lvl w:ilvl="2" w:tplc="CA6C4826" w:tentative="1">
      <w:start w:val="1"/>
      <w:numFmt w:val="bullet"/>
      <w:lvlText w:val=""/>
      <w:lvlJc w:val="left"/>
      <w:pPr>
        <w:ind w:left="2160" w:hanging="360"/>
      </w:pPr>
      <w:rPr>
        <w:rFonts w:ascii="Wingdings" w:hAnsi="Wingdings" w:hint="default"/>
      </w:rPr>
    </w:lvl>
    <w:lvl w:ilvl="3" w:tplc="400EA7A6" w:tentative="1">
      <w:start w:val="1"/>
      <w:numFmt w:val="bullet"/>
      <w:lvlText w:val=""/>
      <w:lvlJc w:val="left"/>
      <w:pPr>
        <w:ind w:left="2880" w:hanging="360"/>
      </w:pPr>
      <w:rPr>
        <w:rFonts w:ascii="Symbol" w:hAnsi="Symbol" w:hint="default"/>
      </w:rPr>
    </w:lvl>
    <w:lvl w:ilvl="4" w:tplc="2B26CB64" w:tentative="1">
      <w:start w:val="1"/>
      <w:numFmt w:val="bullet"/>
      <w:lvlText w:val="o"/>
      <w:lvlJc w:val="left"/>
      <w:pPr>
        <w:ind w:left="3600" w:hanging="360"/>
      </w:pPr>
      <w:rPr>
        <w:rFonts w:ascii="Courier New" w:hAnsi="Courier New" w:cs="Courier New" w:hint="default"/>
      </w:rPr>
    </w:lvl>
    <w:lvl w:ilvl="5" w:tplc="45DC965E" w:tentative="1">
      <w:start w:val="1"/>
      <w:numFmt w:val="bullet"/>
      <w:lvlText w:val=""/>
      <w:lvlJc w:val="left"/>
      <w:pPr>
        <w:ind w:left="4320" w:hanging="360"/>
      </w:pPr>
      <w:rPr>
        <w:rFonts w:ascii="Wingdings" w:hAnsi="Wingdings" w:hint="default"/>
      </w:rPr>
    </w:lvl>
    <w:lvl w:ilvl="6" w:tplc="127C83F6" w:tentative="1">
      <w:start w:val="1"/>
      <w:numFmt w:val="bullet"/>
      <w:lvlText w:val=""/>
      <w:lvlJc w:val="left"/>
      <w:pPr>
        <w:ind w:left="5040" w:hanging="360"/>
      </w:pPr>
      <w:rPr>
        <w:rFonts w:ascii="Symbol" w:hAnsi="Symbol" w:hint="default"/>
      </w:rPr>
    </w:lvl>
    <w:lvl w:ilvl="7" w:tplc="EE200B8C" w:tentative="1">
      <w:start w:val="1"/>
      <w:numFmt w:val="bullet"/>
      <w:lvlText w:val="o"/>
      <w:lvlJc w:val="left"/>
      <w:pPr>
        <w:ind w:left="5760" w:hanging="360"/>
      </w:pPr>
      <w:rPr>
        <w:rFonts w:ascii="Courier New" w:hAnsi="Courier New" w:cs="Courier New" w:hint="default"/>
      </w:rPr>
    </w:lvl>
    <w:lvl w:ilvl="8" w:tplc="6CCE7276" w:tentative="1">
      <w:start w:val="1"/>
      <w:numFmt w:val="bullet"/>
      <w:lvlText w:val=""/>
      <w:lvlJc w:val="left"/>
      <w:pPr>
        <w:ind w:left="6480" w:hanging="360"/>
      </w:pPr>
      <w:rPr>
        <w:rFonts w:ascii="Wingdings" w:hAnsi="Wingdings" w:hint="default"/>
      </w:rPr>
    </w:lvl>
  </w:abstractNum>
  <w:abstractNum w:abstractNumId="10" w15:restartNumberingAfterBreak="0">
    <w:nsid w:val="23442ED2"/>
    <w:multiLevelType w:val="hybridMultilevel"/>
    <w:tmpl w:val="14F8AD04"/>
    <w:lvl w:ilvl="0" w:tplc="9E466C52">
      <w:start w:val="1"/>
      <w:numFmt w:val="bullet"/>
      <w:lvlText w:val=""/>
      <w:lvlJc w:val="left"/>
      <w:pPr>
        <w:ind w:left="720" w:hanging="360"/>
      </w:pPr>
      <w:rPr>
        <w:rFonts w:ascii="Wingdings" w:hAnsi="Wingdings" w:hint="default"/>
      </w:rPr>
    </w:lvl>
    <w:lvl w:ilvl="1" w:tplc="DCB6AB82" w:tentative="1">
      <w:start w:val="1"/>
      <w:numFmt w:val="bullet"/>
      <w:lvlText w:val="o"/>
      <w:lvlJc w:val="left"/>
      <w:pPr>
        <w:ind w:left="1440" w:hanging="360"/>
      </w:pPr>
      <w:rPr>
        <w:rFonts w:ascii="Courier New" w:hAnsi="Courier New" w:cs="Courier New" w:hint="default"/>
      </w:rPr>
    </w:lvl>
    <w:lvl w:ilvl="2" w:tplc="057A793E" w:tentative="1">
      <w:start w:val="1"/>
      <w:numFmt w:val="bullet"/>
      <w:lvlText w:val=""/>
      <w:lvlJc w:val="left"/>
      <w:pPr>
        <w:ind w:left="2160" w:hanging="360"/>
      </w:pPr>
      <w:rPr>
        <w:rFonts w:ascii="Wingdings" w:hAnsi="Wingdings" w:hint="default"/>
      </w:rPr>
    </w:lvl>
    <w:lvl w:ilvl="3" w:tplc="AD504456" w:tentative="1">
      <w:start w:val="1"/>
      <w:numFmt w:val="bullet"/>
      <w:lvlText w:val=""/>
      <w:lvlJc w:val="left"/>
      <w:pPr>
        <w:ind w:left="2880" w:hanging="360"/>
      </w:pPr>
      <w:rPr>
        <w:rFonts w:ascii="Symbol" w:hAnsi="Symbol" w:hint="default"/>
      </w:rPr>
    </w:lvl>
    <w:lvl w:ilvl="4" w:tplc="E3EEB37E" w:tentative="1">
      <w:start w:val="1"/>
      <w:numFmt w:val="bullet"/>
      <w:lvlText w:val="o"/>
      <w:lvlJc w:val="left"/>
      <w:pPr>
        <w:ind w:left="3600" w:hanging="360"/>
      </w:pPr>
      <w:rPr>
        <w:rFonts w:ascii="Courier New" w:hAnsi="Courier New" w:cs="Courier New" w:hint="default"/>
      </w:rPr>
    </w:lvl>
    <w:lvl w:ilvl="5" w:tplc="83EEDB84" w:tentative="1">
      <w:start w:val="1"/>
      <w:numFmt w:val="bullet"/>
      <w:lvlText w:val=""/>
      <w:lvlJc w:val="left"/>
      <w:pPr>
        <w:ind w:left="4320" w:hanging="360"/>
      </w:pPr>
      <w:rPr>
        <w:rFonts w:ascii="Wingdings" w:hAnsi="Wingdings" w:hint="default"/>
      </w:rPr>
    </w:lvl>
    <w:lvl w:ilvl="6" w:tplc="CF662DC4" w:tentative="1">
      <w:start w:val="1"/>
      <w:numFmt w:val="bullet"/>
      <w:lvlText w:val=""/>
      <w:lvlJc w:val="left"/>
      <w:pPr>
        <w:ind w:left="5040" w:hanging="360"/>
      </w:pPr>
      <w:rPr>
        <w:rFonts w:ascii="Symbol" w:hAnsi="Symbol" w:hint="default"/>
      </w:rPr>
    </w:lvl>
    <w:lvl w:ilvl="7" w:tplc="227E845C" w:tentative="1">
      <w:start w:val="1"/>
      <w:numFmt w:val="bullet"/>
      <w:lvlText w:val="o"/>
      <w:lvlJc w:val="left"/>
      <w:pPr>
        <w:ind w:left="5760" w:hanging="360"/>
      </w:pPr>
      <w:rPr>
        <w:rFonts w:ascii="Courier New" w:hAnsi="Courier New" w:cs="Courier New" w:hint="default"/>
      </w:rPr>
    </w:lvl>
    <w:lvl w:ilvl="8" w:tplc="272C457E" w:tentative="1">
      <w:start w:val="1"/>
      <w:numFmt w:val="bullet"/>
      <w:lvlText w:val=""/>
      <w:lvlJc w:val="left"/>
      <w:pPr>
        <w:ind w:left="6480" w:hanging="360"/>
      </w:pPr>
      <w:rPr>
        <w:rFonts w:ascii="Wingdings" w:hAnsi="Wingdings" w:hint="default"/>
      </w:rPr>
    </w:lvl>
  </w:abstractNum>
  <w:abstractNum w:abstractNumId="11" w15:restartNumberingAfterBreak="0">
    <w:nsid w:val="263D3809"/>
    <w:multiLevelType w:val="hybridMultilevel"/>
    <w:tmpl w:val="F25EB380"/>
    <w:lvl w:ilvl="0" w:tplc="2ABCB32E">
      <w:start w:val="1"/>
      <w:numFmt w:val="bullet"/>
      <w:lvlText w:val=""/>
      <w:lvlJc w:val="left"/>
      <w:pPr>
        <w:ind w:left="720" w:hanging="360"/>
      </w:pPr>
      <w:rPr>
        <w:rFonts w:ascii="Symbol" w:hAnsi="Symbol" w:hint="default"/>
      </w:rPr>
    </w:lvl>
    <w:lvl w:ilvl="1" w:tplc="91B42A2E" w:tentative="1">
      <w:start w:val="1"/>
      <w:numFmt w:val="bullet"/>
      <w:lvlText w:val="o"/>
      <w:lvlJc w:val="left"/>
      <w:pPr>
        <w:ind w:left="1440" w:hanging="360"/>
      </w:pPr>
      <w:rPr>
        <w:rFonts w:ascii="Courier New" w:hAnsi="Courier New" w:cs="Courier New" w:hint="default"/>
      </w:rPr>
    </w:lvl>
    <w:lvl w:ilvl="2" w:tplc="72B29F16" w:tentative="1">
      <w:start w:val="1"/>
      <w:numFmt w:val="bullet"/>
      <w:lvlText w:val=""/>
      <w:lvlJc w:val="left"/>
      <w:pPr>
        <w:ind w:left="2160" w:hanging="360"/>
      </w:pPr>
      <w:rPr>
        <w:rFonts w:ascii="Wingdings" w:hAnsi="Wingdings" w:hint="default"/>
      </w:rPr>
    </w:lvl>
    <w:lvl w:ilvl="3" w:tplc="9B405E7C" w:tentative="1">
      <w:start w:val="1"/>
      <w:numFmt w:val="bullet"/>
      <w:lvlText w:val=""/>
      <w:lvlJc w:val="left"/>
      <w:pPr>
        <w:ind w:left="2880" w:hanging="360"/>
      </w:pPr>
      <w:rPr>
        <w:rFonts w:ascii="Symbol" w:hAnsi="Symbol" w:hint="default"/>
      </w:rPr>
    </w:lvl>
    <w:lvl w:ilvl="4" w:tplc="157E0532" w:tentative="1">
      <w:start w:val="1"/>
      <w:numFmt w:val="bullet"/>
      <w:lvlText w:val="o"/>
      <w:lvlJc w:val="left"/>
      <w:pPr>
        <w:ind w:left="3600" w:hanging="360"/>
      </w:pPr>
      <w:rPr>
        <w:rFonts w:ascii="Courier New" w:hAnsi="Courier New" w:cs="Courier New" w:hint="default"/>
      </w:rPr>
    </w:lvl>
    <w:lvl w:ilvl="5" w:tplc="CD6E8A48" w:tentative="1">
      <w:start w:val="1"/>
      <w:numFmt w:val="bullet"/>
      <w:lvlText w:val=""/>
      <w:lvlJc w:val="left"/>
      <w:pPr>
        <w:ind w:left="4320" w:hanging="360"/>
      </w:pPr>
      <w:rPr>
        <w:rFonts w:ascii="Wingdings" w:hAnsi="Wingdings" w:hint="default"/>
      </w:rPr>
    </w:lvl>
    <w:lvl w:ilvl="6" w:tplc="4E8815D8" w:tentative="1">
      <w:start w:val="1"/>
      <w:numFmt w:val="bullet"/>
      <w:lvlText w:val=""/>
      <w:lvlJc w:val="left"/>
      <w:pPr>
        <w:ind w:left="5040" w:hanging="360"/>
      </w:pPr>
      <w:rPr>
        <w:rFonts w:ascii="Symbol" w:hAnsi="Symbol" w:hint="default"/>
      </w:rPr>
    </w:lvl>
    <w:lvl w:ilvl="7" w:tplc="818411F4" w:tentative="1">
      <w:start w:val="1"/>
      <w:numFmt w:val="bullet"/>
      <w:lvlText w:val="o"/>
      <w:lvlJc w:val="left"/>
      <w:pPr>
        <w:ind w:left="5760" w:hanging="360"/>
      </w:pPr>
      <w:rPr>
        <w:rFonts w:ascii="Courier New" w:hAnsi="Courier New" w:cs="Courier New" w:hint="default"/>
      </w:rPr>
    </w:lvl>
    <w:lvl w:ilvl="8" w:tplc="053060EA" w:tentative="1">
      <w:start w:val="1"/>
      <w:numFmt w:val="bullet"/>
      <w:lvlText w:val=""/>
      <w:lvlJc w:val="left"/>
      <w:pPr>
        <w:ind w:left="6480" w:hanging="360"/>
      </w:pPr>
      <w:rPr>
        <w:rFonts w:ascii="Wingdings" w:hAnsi="Wingdings" w:hint="default"/>
      </w:rPr>
    </w:lvl>
  </w:abstractNum>
  <w:abstractNum w:abstractNumId="12" w15:restartNumberingAfterBreak="0">
    <w:nsid w:val="2D217951"/>
    <w:multiLevelType w:val="hybridMultilevel"/>
    <w:tmpl w:val="77765532"/>
    <w:lvl w:ilvl="0" w:tplc="D24C5EE2">
      <w:start w:val="1"/>
      <w:numFmt w:val="bullet"/>
      <w:lvlText w:val=""/>
      <w:lvlJc w:val="left"/>
      <w:pPr>
        <w:ind w:left="1440" w:hanging="360"/>
      </w:pPr>
      <w:rPr>
        <w:rFonts w:ascii="Symbol" w:hAnsi="Symbol" w:hint="default"/>
      </w:rPr>
    </w:lvl>
    <w:lvl w:ilvl="1" w:tplc="83942E46" w:tentative="1">
      <w:start w:val="1"/>
      <w:numFmt w:val="bullet"/>
      <w:lvlText w:val="o"/>
      <w:lvlJc w:val="left"/>
      <w:pPr>
        <w:ind w:left="2160" w:hanging="360"/>
      </w:pPr>
      <w:rPr>
        <w:rFonts w:ascii="Courier New" w:hAnsi="Courier New" w:cs="Courier New" w:hint="default"/>
      </w:rPr>
    </w:lvl>
    <w:lvl w:ilvl="2" w:tplc="7F46029C" w:tentative="1">
      <w:start w:val="1"/>
      <w:numFmt w:val="bullet"/>
      <w:lvlText w:val=""/>
      <w:lvlJc w:val="left"/>
      <w:pPr>
        <w:ind w:left="2880" w:hanging="360"/>
      </w:pPr>
      <w:rPr>
        <w:rFonts w:ascii="Wingdings" w:hAnsi="Wingdings" w:hint="default"/>
      </w:rPr>
    </w:lvl>
    <w:lvl w:ilvl="3" w:tplc="67E2E130" w:tentative="1">
      <w:start w:val="1"/>
      <w:numFmt w:val="bullet"/>
      <w:lvlText w:val=""/>
      <w:lvlJc w:val="left"/>
      <w:pPr>
        <w:ind w:left="3600" w:hanging="360"/>
      </w:pPr>
      <w:rPr>
        <w:rFonts w:ascii="Symbol" w:hAnsi="Symbol" w:hint="default"/>
      </w:rPr>
    </w:lvl>
    <w:lvl w:ilvl="4" w:tplc="ADD091D8" w:tentative="1">
      <w:start w:val="1"/>
      <w:numFmt w:val="bullet"/>
      <w:lvlText w:val="o"/>
      <w:lvlJc w:val="left"/>
      <w:pPr>
        <w:ind w:left="4320" w:hanging="360"/>
      </w:pPr>
      <w:rPr>
        <w:rFonts w:ascii="Courier New" w:hAnsi="Courier New" w:cs="Courier New" w:hint="default"/>
      </w:rPr>
    </w:lvl>
    <w:lvl w:ilvl="5" w:tplc="97EA9826" w:tentative="1">
      <w:start w:val="1"/>
      <w:numFmt w:val="bullet"/>
      <w:lvlText w:val=""/>
      <w:lvlJc w:val="left"/>
      <w:pPr>
        <w:ind w:left="5040" w:hanging="360"/>
      </w:pPr>
      <w:rPr>
        <w:rFonts w:ascii="Wingdings" w:hAnsi="Wingdings" w:hint="default"/>
      </w:rPr>
    </w:lvl>
    <w:lvl w:ilvl="6" w:tplc="76C4A0FE" w:tentative="1">
      <w:start w:val="1"/>
      <w:numFmt w:val="bullet"/>
      <w:lvlText w:val=""/>
      <w:lvlJc w:val="left"/>
      <w:pPr>
        <w:ind w:left="5760" w:hanging="360"/>
      </w:pPr>
      <w:rPr>
        <w:rFonts w:ascii="Symbol" w:hAnsi="Symbol" w:hint="default"/>
      </w:rPr>
    </w:lvl>
    <w:lvl w:ilvl="7" w:tplc="E0AA5BE6" w:tentative="1">
      <w:start w:val="1"/>
      <w:numFmt w:val="bullet"/>
      <w:lvlText w:val="o"/>
      <w:lvlJc w:val="left"/>
      <w:pPr>
        <w:ind w:left="6480" w:hanging="360"/>
      </w:pPr>
      <w:rPr>
        <w:rFonts w:ascii="Courier New" w:hAnsi="Courier New" w:cs="Courier New" w:hint="default"/>
      </w:rPr>
    </w:lvl>
    <w:lvl w:ilvl="8" w:tplc="1E4823FC" w:tentative="1">
      <w:start w:val="1"/>
      <w:numFmt w:val="bullet"/>
      <w:lvlText w:val=""/>
      <w:lvlJc w:val="left"/>
      <w:pPr>
        <w:ind w:left="7200" w:hanging="360"/>
      </w:pPr>
      <w:rPr>
        <w:rFonts w:ascii="Wingdings" w:hAnsi="Wingdings" w:hint="default"/>
      </w:rPr>
    </w:lvl>
  </w:abstractNum>
  <w:abstractNum w:abstractNumId="13" w15:restartNumberingAfterBreak="0">
    <w:nsid w:val="2F7C542E"/>
    <w:multiLevelType w:val="hybridMultilevel"/>
    <w:tmpl w:val="D598AA04"/>
    <w:lvl w:ilvl="0" w:tplc="D9FC1C74">
      <w:numFmt w:val="bullet"/>
      <w:lvlText w:val=""/>
      <w:lvlJc w:val="left"/>
      <w:pPr>
        <w:ind w:left="720" w:hanging="360"/>
      </w:pPr>
      <w:rPr>
        <w:rFonts w:ascii="Wingdings" w:eastAsiaTheme="minorHAnsi" w:hAnsi="Wingdings" w:cstheme="minorBidi" w:hint="default"/>
      </w:rPr>
    </w:lvl>
    <w:lvl w:ilvl="1" w:tplc="003E8674" w:tentative="1">
      <w:start w:val="1"/>
      <w:numFmt w:val="bullet"/>
      <w:lvlText w:val="o"/>
      <w:lvlJc w:val="left"/>
      <w:pPr>
        <w:ind w:left="1440" w:hanging="360"/>
      </w:pPr>
      <w:rPr>
        <w:rFonts w:ascii="Courier New" w:hAnsi="Courier New" w:cs="Courier New" w:hint="default"/>
      </w:rPr>
    </w:lvl>
    <w:lvl w:ilvl="2" w:tplc="ACDCEA38" w:tentative="1">
      <w:start w:val="1"/>
      <w:numFmt w:val="bullet"/>
      <w:lvlText w:val=""/>
      <w:lvlJc w:val="left"/>
      <w:pPr>
        <w:ind w:left="2160" w:hanging="360"/>
      </w:pPr>
      <w:rPr>
        <w:rFonts w:ascii="Wingdings" w:hAnsi="Wingdings" w:hint="default"/>
      </w:rPr>
    </w:lvl>
    <w:lvl w:ilvl="3" w:tplc="118C78D0" w:tentative="1">
      <w:start w:val="1"/>
      <w:numFmt w:val="bullet"/>
      <w:lvlText w:val=""/>
      <w:lvlJc w:val="left"/>
      <w:pPr>
        <w:ind w:left="2880" w:hanging="360"/>
      </w:pPr>
      <w:rPr>
        <w:rFonts w:ascii="Symbol" w:hAnsi="Symbol" w:hint="default"/>
      </w:rPr>
    </w:lvl>
    <w:lvl w:ilvl="4" w:tplc="4B62739C" w:tentative="1">
      <w:start w:val="1"/>
      <w:numFmt w:val="bullet"/>
      <w:lvlText w:val="o"/>
      <w:lvlJc w:val="left"/>
      <w:pPr>
        <w:ind w:left="3600" w:hanging="360"/>
      </w:pPr>
      <w:rPr>
        <w:rFonts w:ascii="Courier New" w:hAnsi="Courier New" w:cs="Courier New" w:hint="default"/>
      </w:rPr>
    </w:lvl>
    <w:lvl w:ilvl="5" w:tplc="AE7440F2" w:tentative="1">
      <w:start w:val="1"/>
      <w:numFmt w:val="bullet"/>
      <w:lvlText w:val=""/>
      <w:lvlJc w:val="left"/>
      <w:pPr>
        <w:ind w:left="4320" w:hanging="360"/>
      </w:pPr>
      <w:rPr>
        <w:rFonts w:ascii="Wingdings" w:hAnsi="Wingdings" w:hint="default"/>
      </w:rPr>
    </w:lvl>
    <w:lvl w:ilvl="6" w:tplc="E480B2DE" w:tentative="1">
      <w:start w:val="1"/>
      <w:numFmt w:val="bullet"/>
      <w:lvlText w:val=""/>
      <w:lvlJc w:val="left"/>
      <w:pPr>
        <w:ind w:left="5040" w:hanging="360"/>
      </w:pPr>
      <w:rPr>
        <w:rFonts w:ascii="Symbol" w:hAnsi="Symbol" w:hint="default"/>
      </w:rPr>
    </w:lvl>
    <w:lvl w:ilvl="7" w:tplc="99BAF018" w:tentative="1">
      <w:start w:val="1"/>
      <w:numFmt w:val="bullet"/>
      <w:lvlText w:val="o"/>
      <w:lvlJc w:val="left"/>
      <w:pPr>
        <w:ind w:left="5760" w:hanging="360"/>
      </w:pPr>
      <w:rPr>
        <w:rFonts w:ascii="Courier New" w:hAnsi="Courier New" w:cs="Courier New" w:hint="default"/>
      </w:rPr>
    </w:lvl>
    <w:lvl w:ilvl="8" w:tplc="497C7F3C" w:tentative="1">
      <w:start w:val="1"/>
      <w:numFmt w:val="bullet"/>
      <w:lvlText w:val=""/>
      <w:lvlJc w:val="left"/>
      <w:pPr>
        <w:ind w:left="6480" w:hanging="360"/>
      </w:pPr>
      <w:rPr>
        <w:rFonts w:ascii="Wingdings" w:hAnsi="Wingdings" w:hint="default"/>
      </w:rPr>
    </w:lvl>
  </w:abstractNum>
  <w:abstractNum w:abstractNumId="14" w15:restartNumberingAfterBreak="0">
    <w:nsid w:val="2FC13006"/>
    <w:multiLevelType w:val="hybridMultilevel"/>
    <w:tmpl w:val="198C68C6"/>
    <w:lvl w:ilvl="0" w:tplc="F328DFE6">
      <w:start w:val="1"/>
      <w:numFmt w:val="bullet"/>
      <w:lvlText w:val=""/>
      <w:lvlJc w:val="left"/>
      <w:pPr>
        <w:ind w:left="720" w:hanging="360"/>
      </w:pPr>
      <w:rPr>
        <w:rFonts w:ascii="Wingdings" w:hAnsi="Wingdings" w:hint="default"/>
      </w:rPr>
    </w:lvl>
    <w:lvl w:ilvl="1" w:tplc="22F45028" w:tentative="1">
      <w:start w:val="1"/>
      <w:numFmt w:val="bullet"/>
      <w:lvlText w:val="o"/>
      <w:lvlJc w:val="left"/>
      <w:pPr>
        <w:ind w:left="1440" w:hanging="360"/>
      </w:pPr>
      <w:rPr>
        <w:rFonts w:ascii="Courier New" w:hAnsi="Courier New" w:cs="Courier New" w:hint="default"/>
      </w:rPr>
    </w:lvl>
    <w:lvl w:ilvl="2" w:tplc="7D049AA8" w:tentative="1">
      <w:start w:val="1"/>
      <w:numFmt w:val="bullet"/>
      <w:lvlText w:val=""/>
      <w:lvlJc w:val="left"/>
      <w:pPr>
        <w:ind w:left="2160" w:hanging="360"/>
      </w:pPr>
      <w:rPr>
        <w:rFonts w:ascii="Wingdings" w:hAnsi="Wingdings" w:hint="default"/>
      </w:rPr>
    </w:lvl>
    <w:lvl w:ilvl="3" w:tplc="C9F2EB52" w:tentative="1">
      <w:start w:val="1"/>
      <w:numFmt w:val="bullet"/>
      <w:lvlText w:val=""/>
      <w:lvlJc w:val="left"/>
      <w:pPr>
        <w:ind w:left="2880" w:hanging="360"/>
      </w:pPr>
      <w:rPr>
        <w:rFonts w:ascii="Symbol" w:hAnsi="Symbol" w:hint="default"/>
      </w:rPr>
    </w:lvl>
    <w:lvl w:ilvl="4" w:tplc="4F9EEB2E" w:tentative="1">
      <w:start w:val="1"/>
      <w:numFmt w:val="bullet"/>
      <w:lvlText w:val="o"/>
      <w:lvlJc w:val="left"/>
      <w:pPr>
        <w:ind w:left="3600" w:hanging="360"/>
      </w:pPr>
      <w:rPr>
        <w:rFonts w:ascii="Courier New" w:hAnsi="Courier New" w:cs="Courier New" w:hint="default"/>
      </w:rPr>
    </w:lvl>
    <w:lvl w:ilvl="5" w:tplc="E8D24720" w:tentative="1">
      <w:start w:val="1"/>
      <w:numFmt w:val="bullet"/>
      <w:lvlText w:val=""/>
      <w:lvlJc w:val="left"/>
      <w:pPr>
        <w:ind w:left="4320" w:hanging="360"/>
      </w:pPr>
      <w:rPr>
        <w:rFonts w:ascii="Wingdings" w:hAnsi="Wingdings" w:hint="default"/>
      </w:rPr>
    </w:lvl>
    <w:lvl w:ilvl="6" w:tplc="06A2C7B6" w:tentative="1">
      <w:start w:val="1"/>
      <w:numFmt w:val="bullet"/>
      <w:lvlText w:val=""/>
      <w:lvlJc w:val="left"/>
      <w:pPr>
        <w:ind w:left="5040" w:hanging="360"/>
      </w:pPr>
      <w:rPr>
        <w:rFonts w:ascii="Symbol" w:hAnsi="Symbol" w:hint="default"/>
      </w:rPr>
    </w:lvl>
    <w:lvl w:ilvl="7" w:tplc="0B6449A2" w:tentative="1">
      <w:start w:val="1"/>
      <w:numFmt w:val="bullet"/>
      <w:lvlText w:val="o"/>
      <w:lvlJc w:val="left"/>
      <w:pPr>
        <w:ind w:left="5760" w:hanging="360"/>
      </w:pPr>
      <w:rPr>
        <w:rFonts w:ascii="Courier New" w:hAnsi="Courier New" w:cs="Courier New" w:hint="default"/>
      </w:rPr>
    </w:lvl>
    <w:lvl w:ilvl="8" w:tplc="44EEDF2C" w:tentative="1">
      <w:start w:val="1"/>
      <w:numFmt w:val="bullet"/>
      <w:lvlText w:val=""/>
      <w:lvlJc w:val="left"/>
      <w:pPr>
        <w:ind w:left="6480" w:hanging="360"/>
      </w:pPr>
      <w:rPr>
        <w:rFonts w:ascii="Wingdings" w:hAnsi="Wingdings" w:hint="default"/>
      </w:rPr>
    </w:lvl>
  </w:abstractNum>
  <w:abstractNum w:abstractNumId="15" w15:restartNumberingAfterBreak="0">
    <w:nsid w:val="31A95700"/>
    <w:multiLevelType w:val="hybridMultilevel"/>
    <w:tmpl w:val="D83E460A"/>
    <w:lvl w:ilvl="0" w:tplc="EEACE22A">
      <w:start w:val="1"/>
      <w:numFmt w:val="bullet"/>
      <w:lvlText w:val=""/>
      <w:lvlJc w:val="left"/>
      <w:pPr>
        <w:ind w:left="720" w:hanging="360"/>
      </w:pPr>
      <w:rPr>
        <w:rFonts w:ascii="Symbol" w:hAnsi="Symbol" w:hint="default"/>
      </w:rPr>
    </w:lvl>
    <w:lvl w:ilvl="1" w:tplc="0032FB94" w:tentative="1">
      <w:start w:val="1"/>
      <w:numFmt w:val="bullet"/>
      <w:lvlText w:val="o"/>
      <w:lvlJc w:val="left"/>
      <w:pPr>
        <w:ind w:left="1440" w:hanging="360"/>
      </w:pPr>
      <w:rPr>
        <w:rFonts w:ascii="Courier New" w:hAnsi="Courier New" w:cs="Courier New" w:hint="default"/>
      </w:rPr>
    </w:lvl>
    <w:lvl w:ilvl="2" w:tplc="F9748D58" w:tentative="1">
      <w:start w:val="1"/>
      <w:numFmt w:val="bullet"/>
      <w:lvlText w:val=""/>
      <w:lvlJc w:val="left"/>
      <w:pPr>
        <w:ind w:left="2160" w:hanging="360"/>
      </w:pPr>
      <w:rPr>
        <w:rFonts w:ascii="Wingdings" w:hAnsi="Wingdings" w:hint="default"/>
      </w:rPr>
    </w:lvl>
    <w:lvl w:ilvl="3" w:tplc="CE48421C" w:tentative="1">
      <w:start w:val="1"/>
      <w:numFmt w:val="bullet"/>
      <w:lvlText w:val=""/>
      <w:lvlJc w:val="left"/>
      <w:pPr>
        <w:ind w:left="2880" w:hanging="360"/>
      </w:pPr>
      <w:rPr>
        <w:rFonts w:ascii="Symbol" w:hAnsi="Symbol" w:hint="default"/>
      </w:rPr>
    </w:lvl>
    <w:lvl w:ilvl="4" w:tplc="88640EA8" w:tentative="1">
      <w:start w:val="1"/>
      <w:numFmt w:val="bullet"/>
      <w:lvlText w:val="o"/>
      <w:lvlJc w:val="left"/>
      <w:pPr>
        <w:ind w:left="3600" w:hanging="360"/>
      </w:pPr>
      <w:rPr>
        <w:rFonts w:ascii="Courier New" w:hAnsi="Courier New" w:cs="Courier New" w:hint="default"/>
      </w:rPr>
    </w:lvl>
    <w:lvl w:ilvl="5" w:tplc="821E2120" w:tentative="1">
      <w:start w:val="1"/>
      <w:numFmt w:val="bullet"/>
      <w:lvlText w:val=""/>
      <w:lvlJc w:val="left"/>
      <w:pPr>
        <w:ind w:left="4320" w:hanging="360"/>
      </w:pPr>
      <w:rPr>
        <w:rFonts w:ascii="Wingdings" w:hAnsi="Wingdings" w:hint="default"/>
      </w:rPr>
    </w:lvl>
    <w:lvl w:ilvl="6" w:tplc="2C0AC392" w:tentative="1">
      <w:start w:val="1"/>
      <w:numFmt w:val="bullet"/>
      <w:lvlText w:val=""/>
      <w:lvlJc w:val="left"/>
      <w:pPr>
        <w:ind w:left="5040" w:hanging="360"/>
      </w:pPr>
      <w:rPr>
        <w:rFonts w:ascii="Symbol" w:hAnsi="Symbol" w:hint="default"/>
      </w:rPr>
    </w:lvl>
    <w:lvl w:ilvl="7" w:tplc="4956C3DA" w:tentative="1">
      <w:start w:val="1"/>
      <w:numFmt w:val="bullet"/>
      <w:lvlText w:val="o"/>
      <w:lvlJc w:val="left"/>
      <w:pPr>
        <w:ind w:left="5760" w:hanging="360"/>
      </w:pPr>
      <w:rPr>
        <w:rFonts w:ascii="Courier New" w:hAnsi="Courier New" w:cs="Courier New" w:hint="default"/>
      </w:rPr>
    </w:lvl>
    <w:lvl w:ilvl="8" w:tplc="3CB075B0" w:tentative="1">
      <w:start w:val="1"/>
      <w:numFmt w:val="bullet"/>
      <w:lvlText w:val=""/>
      <w:lvlJc w:val="left"/>
      <w:pPr>
        <w:ind w:left="6480" w:hanging="360"/>
      </w:pPr>
      <w:rPr>
        <w:rFonts w:ascii="Wingdings" w:hAnsi="Wingdings" w:hint="default"/>
      </w:rPr>
    </w:lvl>
  </w:abstractNum>
  <w:abstractNum w:abstractNumId="16" w15:restartNumberingAfterBreak="0">
    <w:nsid w:val="32965710"/>
    <w:multiLevelType w:val="hybridMultilevel"/>
    <w:tmpl w:val="AF76B13A"/>
    <w:lvl w:ilvl="0" w:tplc="BC1E4F38">
      <w:start w:val="1"/>
      <w:numFmt w:val="bullet"/>
      <w:lvlText w:val=""/>
      <w:lvlJc w:val="left"/>
      <w:pPr>
        <w:ind w:left="720" w:hanging="360"/>
      </w:pPr>
      <w:rPr>
        <w:rFonts w:ascii="Symbol" w:hAnsi="Symbol" w:hint="default"/>
      </w:rPr>
    </w:lvl>
    <w:lvl w:ilvl="1" w:tplc="9148EA60" w:tentative="1">
      <w:start w:val="1"/>
      <w:numFmt w:val="bullet"/>
      <w:lvlText w:val="o"/>
      <w:lvlJc w:val="left"/>
      <w:pPr>
        <w:ind w:left="1440" w:hanging="360"/>
      </w:pPr>
      <w:rPr>
        <w:rFonts w:ascii="Courier New" w:hAnsi="Courier New" w:cs="Courier New" w:hint="default"/>
      </w:rPr>
    </w:lvl>
    <w:lvl w:ilvl="2" w:tplc="E1983BCE" w:tentative="1">
      <w:start w:val="1"/>
      <w:numFmt w:val="bullet"/>
      <w:lvlText w:val=""/>
      <w:lvlJc w:val="left"/>
      <w:pPr>
        <w:ind w:left="2160" w:hanging="360"/>
      </w:pPr>
      <w:rPr>
        <w:rFonts w:ascii="Wingdings" w:hAnsi="Wingdings" w:hint="default"/>
      </w:rPr>
    </w:lvl>
    <w:lvl w:ilvl="3" w:tplc="B7FE37F4" w:tentative="1">
      <w:start w:val="1"/>
      <w:numFmt w:val="bullet"/>
      <w:lvlText w:val=""/>
      <w:lvlJc w:val="left"/>
      <w:pPr>
        <w:ind w:left="2880" w:hanging="360"/>
      </w:pPr>
      <w:rPr>
        <w:rFonts w:ascii="Symbol" w:hAnsi="Symbol" w:hint="default"/>
      </w:rPr>
    </w:lvl>
    <w:lvl w:ilvl="4" w:tplc="05E80890" w:tentative="1">
      <w:start w:val="1"/>
      <w:numFmt w:val="bullet"/>
      <w:lvlText w:val="o"/>
      <w:lvlJc w:val="left"/>
      <w:pPr>
        <w:ind w:left="3600" w:hanging="360"/>
      </w:pPr>
      <w:rPr>
        <w:rFonts w:ascii="Courier New" w:hAnsi="Courier New" w:cs="Courier New" w:hint="default"/>
      </w:rPr>
    </w:lvl>
    <w:lvl w:ilvl="5" w:tplc="F98E5BA4" w:tentative="1">
      <w:start w:val="1"/>
      <w:numFmt w:val="bullet"/>
      <w:lvlText w:val=""/>
      <w:lvlJc w:val="left"/>
      <w:pPr>
        <w:ind w:left="4320" w:hanging="360"/>
      </w:pPr>
      <w:rPr>
        <w:rFonts w:ascii="Wingdings" w:hAnsi="Wingdings" w:hint="default"/>
      </w:rPr>
    </w:lvl>
    <w:lvl w:ilvl="6" w:tplc="3312CBA0" w:tentative="1">
      <w:start w:val="1"/>
      <w:numFmt w:val="bullet"/>
      <w:lvlText w:val=""/>
      <w:lvlJc w:val="left"/>
      <w:pPr>
        <w:ind w:left="5040" w:hanging="360"/>
      </w:pPr>
      <w:rPr>
        <w:rFonts w:ascii="Symbol" w:hAnsi="Symbol" w:hint="default"/>
      </w:rPr>
    </w:lvl>
    <w:lvl w:ilvl="7" w:tplc="779AE8DC" w:tentative="1">
      <w:start w:val="1"/>
      <w:numFmt w:val="bullet"/>
      <w:lvlText w:val="o"/>
      <w:lvlJc w:val="left"/>
      <w:pPr>
        <w:ind w:left="5760" w:hanging="360"/>
      </w:pPr>
      <w:rPr>
        <w:rFonts w:ascii="Courier New" w:hAnsi="Courier New" w:cs="Courier New" w:hint="default"/>
      </w:rPr>
    </w:lvl>
    <w:lvl w:ilvl="8" w:tplc="CDB8C446" w:tentative="1">
      <w:start w:val="1"/>
      <w:numFmt w:val="bullet"/>
      <w:lvlText w:val=""/>
      <w:lvlJc w:val="left"/>
      <w:pPr>
        <w:ind w:left="6480" w:hanging="360"/>
      </w:pPr>
      <w:rPr>
        <w:rFonts w:ascii="Wingdings" w:hAnsi="Wingdings" w:hint="default"/>
      </w:rPr>
    </w:lvl>
  </w:abstractNum>
  <w:abstractNum w:abstractNumId="17" w15:restartNumberingAfterBreak="0">
    <w:nsid w:val="35583C4E"/>
    <w:multiLevelType w:val="hybridMultilevel"/>
    <w:tmpl w:val="5F9A357A"/>
    <w:lvl w:ilvl="0" w:tplc="7E2826EC">
      <w:start w:val="1"/>
      <w:numFmt w:val="bullet"/>
      <w:lvlText w:val=""/>
      <w:lvlJc w:val="left"/>
      <w:pPr>
        <w:ind w:left="720" w:hanging="360"/>
      </w:pPr>
      <w:rPr>
        <w:rFonts w:ascii="Wingdings" w:hAnsi="Wingdings" w:hint="default"/>
      </w:rPr>
    </w:lvl>
    <w:lvl w:ilvl="1" w:tplc="962EFA12" w:tentative="1">
      <w:start w:val="1"/>
      <w:numFmt w:val="bullet"/>
      <w:lvlText w:val="o"/>
      <w:lvlJc w:val="left"/>
      <w:pPr>
        <w:ind w:left="1440" w:hanging="360"/>
      </w:pPr>
      <w:rPr>
        <w:rFonts w:ascii="Courier New" w:hAnsi="Courier New" w:cs="Courier New" w:hint="default"/>
      </w:rPr>
    </w:lvl>
    <w:lvl w:ilvl="2" w:tplc="249CD5FC" w:tentative="1">
      <w:start w:val="1"/>
      <w:numFmt w:val="bullet"/>
      <w:lvlText w:val=""/>
      <w:lvlJc w:val="left"/>
      <w:pPr>
        <w:ind w:left="2160" w:hanging="360"/>
      </w:pPr>
      <w:rPr>
        <w:rFonts w:ascii="Wingdings" w:hAnsi="Wingdings" w:hint="default"/>
      </w:rPr>
    </w:lvl>
    <w:lvl w:ilvl="3" w:tplc="B0344DAC" w:tentative="1">
      <w:start w:val="1"/>
      <w:numFmt w:val="bullet"/>
      <w:lvlText w:val=""/>
      <w:lvlJc w:val="left"/>
      <w:pPr>
        <w:ind w:left="2880" w:hanging="360"/>
      </w:pPr>
      <w:rPr>
        <w:rFonts w:ascii="Symbol" w:hAnsi="Symbol" w:hint="default"/>
      </w:rPr>
    </w:lvl>
    <w:lvl w:ilvl="4" w:tplc="3156FC4C" w:tentative="1">
      <w:start w:val="1"/>
      <w:numFmt w:val="bullet"/>
      <w:lvlText w:val="o"/>
      <w:lvlJc w:val="left"/>
      <w:pPr>
        <w:ind w:left="3600" w:hanging="360"/>
      </w:pPr>
      <w:rPr>
        <w:rFonts w:ascii="Courier New" w:hAnsi="Courier New" w:cs="Courier New" w:hint="default"/>
      </w:rPr>
    </w:lvl>
    <w:lvl w:ilvl="5" w:tplc="B23A1022" w:tentative="1">
      <w:start w:val="1"/>
      <w:numFmt w:val="bullet"/>
      <w:lvlText w:val=""/>
      <w:lvlJc w:val="left"/>
      <w:pPr>
        <w:ind w:left="4320" w:hanging="360"/>
      </w:pPr>
      <w:rPr>
        <w:rFonts w:ascii="Wingdings" w:hAnsi="Wingdings" w:hint="default"/>
      </w:rPr>
    </w:lvl>
    <w:lvl w:ilvl="6" w:tplc="61F698E8" w:tentative="1">
      <w:start w:val="1"/>
      <w:numFmt w:val="bullet"/>
      <w:lvlText w:val=""/>
      <w:lvlJc w:val="left"/>
      <w:pPr>
        <w:ind w:left="5040" w:hanging="360"/>
      </w:pPr>
      <w:rPr>
        <w:rFonts w:ascii="Symbol" w:hAnsi="Symbol" w:hint="default"/>
      </w:rPr>
    </w:lvl>
    <w:lvl w:ilvl="7" w:tplc="94CA76C2" w:tentative="1">
      <w:start w:val="1"/>
      <w:numFmt w:val="bullet"/>
      <w:lvlText w:val="o"/>
      <w:lvlJc w:val="left"/>
      <w:pPr>
        <w:ind w:left="5760" w:hanging="360"/>
      </w:pPr>
      <w:rPr>
        <w:rFonts w:ascii="Courier New" w:hAnsi="Courier New" w:cs="Courier New" w:hint="default"/>
      </w:rPr>
    </w:lvl>
    <w:lvl w:ilvl="8" w:tplc="7B8882B8" w:tentative="1">
      <w:start w:val="1"/>
      <w:numFmt w:val="bullet"/>
      <w:lvlText w:val=""/>
      <w:lvlJc w:val="left"/>
      <w:pPr>
        <w:ind w:left="6480" w:hanging="360"/>
      </w:pPr>
      <w:rPr>
        <w:rFonts w:ascii="Wingdings" w:hAnsi="Wingdings" w:hint="default"/>
      </w:rPr>
    </w:lvl>
  </w:abstractNum>
  <w:abstractNum w:abstractNumId="18" w15:restartNumberingAfterBreak="0">
    <w:nsid w:val="37173DF2"/>
    <w:multiLevelType w:val="hybridMultilevel"/>
    <w:tmpl w:val="A0148794"/>
    <w:lvl w:ilvl="0" w:tplc="EAC04448">
      <w:start w:val="1"/>
      <w:numFmt w:val="bullet"/>
      <w:lvlText w:val=""/>
      <w:lvlJc w:val="left"/>
      <w:pPr>
        <w:ind w:left="2160" w:hanging="360"/>
      </w:pPr>
      <w:rPr>
        <w:rFonts w:ascii="Wingdings" w:hAnsi="Wingdings" w:hint="default"/>
      </w:rPr>
    </w:lvl>
    <w:lvl w:ilvl="1" w:tplc="FF88C646" w:tentative="1">
      <w:start w:val="1"/>
      <w:numFmt w:val="bullet"/>
      <w:lvlText w:val="o"/>
      <w:lvlJc w:val="left"/>
      <w:pPr>
        <w:ind w:left="2880" w:hanging="360"/>
      </w:pPr>
      <w:rPr>
        <w:rFonts w:ascii="Courier New" w:hAnsi="Courier New" w:cs="Courier New" w:hint="default"/>
      </w:rPr>
    </w:lvl>
    <w:lvl w:ilvl="2" w:tplc="2814DC6C" w:tentative="1">
      <w:start w:val="1"/>
      <w:numFmt w:val="bullet"/>
      <w:lvlText w:val=""/>
      <w:lvlJc w:val="left"/>
      <w:pPr>
        <w:ind w:left="3600" w:hanging="360"/>
      </w:pPr>
      <w:rPr>
        <w:rFonts w:ascii="Wingdings" w:hAnsi="Wingdings" w:hint="default"/>
      </w:rPr>
    </w:lvl>
    <w:lvl w:ilvl="3" w:tplc="DD2C77CE" w:tentative="1">
      <w:start w:val="1"/>
      <w:numFmt w:val="bullet"/>
      <w:lvlText w:val=""/>
      <w:lvlJc w:val="left"/>
      <w:pPr>
        <w:ind w:left="4320" w:hanging="360"/>
      </w:pPr>
      <w:rPr>
        <w:rFonts w:ascii="Symbol" w:hAnsi="Symbol" w:hint="default"/>
      </w:rPr>
    </w:lvl>
    <w:lvl w:ilvl="4" w:tplc="7DC0B25E" w:tentative="1">
      <w:start w:val="1"/>
      <w:numFmt w:val="bullet"/>
      <w:lvlText w:val="o"/>
      <w:lvlJc w:val="left"/>
      <w:pPr>
        <w:ind w:left="5040" w:hanging="360"/>
      </w:pPr>
      <w:rPr>
        <w:rFonts w:ascii="Courier New" w:hAnsi="Courier New" w:cs="Courier New" w:hint="default"/>
      </w:rPr>
    </w:lvl>
    <w:lvl w:ilvl="5" w:tplc="604E285E" w:tentative="1">
      <w:start w:val="1"/>
      <w:numFmt w:val="bullet"/>
      <w:lvlText w:val=""/>
      <w:lvlJc w:val="left"/>
      <w:pPr>
        <w:ind w:left="5760" w:hanging="360"/>
      </w:pPr>
      <w:rPr>
        <w:rFonts w:ascii="Wingdings" w:hAnsi="Wingdings" w:hint="default"/>
      </w:rPr>
    </w:lvl>
    <w:lvl w:ilvl="6" w:tplc="FC667CF2" w:tentative="1">
      <w:start w:val="1"/>
      <w:numFmt w:val="bullet"/>
      <w:lvlText w:val=""/>
      <w:lvlJc w:val="left"/>
      <w:pPr>
        <w:ind w:left="6480" w:hanging="360"/>
      </w:pPr>
      <w:rPr>
        <w:rFonts w:ascii="Symbol" w:hAnsi="Symbol" w:hint="default"/>
      </w:rPr>
    </w:lvl>
    <w:lvl w:ilvl="7" w:tplc="F26A967A" w:tentative="1">
      <w:start w:val="1"/>
      <w:numFmt w:val="bullet"/>
      <w:lvlText w:val="o"/>
      <w:lvlJc w:val="left"/>
      <w:pPr>
        <w:ind w:left="7200" w:hanging="360"/>
      </w:pPr>
      <w:rPr>
        <w:rFonts w:ascii="Courier New" w:hAnsi="Courier New" w:cs="Courier New" w:hint="default"/>
      </w:rPr>
    </w:lvl>
    <w:lvl w:ilvl="8" w:tplc="50ECC460" w:tentative="1">
      <w:start w:val="1"/>
      <w:numFmt w:val="bullet"/>
      <w:lvlText w:val=""/>
      <w:lvlJc w:val="left"/>
      <w:pPr>
        <w:ind w:left="7920" w:hanging="360"/>
      </w:pPr>
      <w:rPr>
        <w:rFonts w:ascii="Wingdings" w:hAnsi="Wingdings" w:hint="default"/>
      </w:rPr>
    </w:lvl>
  </w:abstractNum>
  <w:abstractNum w:abstractNumId="19" w15:restartNumberingAfterBreak="0">
    <w:nsid w:val="385B3351"/>
    <w:multiLevelType w:val="hybridMultilevel"/>
    <w:tmpl w:val="CA188818"/>
    <w:lvl w:ilvl="0" w:tplc="09D0E93A">
      <w:start w:val="1"/>
      <w:numFmt w:val="bullet"/>
      <w:lvlText w:val=""/>
      <w:lvlJc w:val="left"/>
      <w:pPr>
        <w:ind w:left="784" w:hanging="360"/>
      </w:pPr>
      <w:rPr>
        <w:rFonts w:ascii="Wingdings" w:hAnsi="Wingdings" w:hint="default"/>
      </w:rPr>
    </w:lvl>
    <w:lvl w:ilvl="1" w:tplc="FAE49420" w:tentative="1">
      <w:start w:val="1"/>
      <w:numFmt w:val="bullet"/>
      <w:lvlText w:val="o"/>
      <w:lvlJc w:val="left"/>
      <w:pPr>
        <w:ind w:left="1504" w:hanging="360"/>
      </w:pPr>
      <w:rPr>
        <w:rFonts w:ascii="Courier New" w:hAnsi="Courier New" w:cs="Courier New" w:hint="default"/>
      </w:rPr>
    </w:lvl>
    <w:lvl w:ilvl="2" w:tplc="2EE8CE3E" w:tentative="1">
      <w:start w:val="1"/>
      <w:numFmt w:val="bullet"/>
      <w:lvlText w:val=""/>
      <w:lvlJc w:val="left"/>
      <w:pPr>
        <w:ind w:left="2224" w:hanging="360"/>
      </w:pPr>
      <w:rPr>
        <w:rFonts w:ascii="Wingdings" w:hAnsi="Wingdings" w:hint="default"/>
      </w:rPr>
    </w:lvl>
    <w:lvl w:ilvl="3" w:tplc="D29A02E2" w:tentative="1">
      <w:start w:val="1"/>
      <w:numFmt w:val="bullet"/>
      <w:lvlText w:val=""/>
      <w:lvlJc w:val="left"/>
      <w:pPr>
        <w:ind w:left="2944" w:hanging="360"/>
      </w:pPr>
      <w:rPr>
        <w:rFonts w:ascii="Symbol" w:hAnsi="Symbol" w:hint="default"/>
      </w:rPr>
    </w:lvl>
    <w:lvl w:ilvl="4" w:tplc="0B90FC30" w:tentative="1">
      <w:start w:val="1"/>
      <w:numFmt w:val="bullet"/>
      <w:lvlText w:val="o"/>
      <w:lvlJc w:val="left"/>
      <w:pPr>
        <w:ind w:left="3664" w:hanging="360"/>
      </w:pPr>
      <w:rPr>
        <w:rFonts w:ascii="Courier New" w:hAnsi="Courier New" w:cs="Courier New" w:hint="default"/>
      </w:rPr>
    </w:lvl>
    <w:lvl w:ilvl="5" w:tplc="7A0CB560" w:tentative="1">
      <w:start w:val="1"/>
      <w:numFmt w:val="bullet"/>
      <w:lvlText w:val=""/>
      <w:lvlJc w:val="left"/>
      <w:pPr>
        <w:ind w:left="4384" w:hanging="360"/>
      </w:pPr>
      <w:rPr>
        <w:rFonts w:ascii="Wingdings" w:hAnsi="Wingdings" w:hint="default"/>
      </w:rPr>
    </w:lvl>
    <w:lvl w:ilvl="6" w:tplc="AEB4D768" w:tentative="1">
      <w:start w:val="1"/>
      <w:numFmt w:val="bullet"/>
      <w:lvlText w:val=""/>
      <w:lvlJc w:val="left"/>
      <w:pPr>
        <w:ind w:left="5104" w:hanging="360"/>
      </w:pPr>
      <w:rPr>
        <w:rFonts w:ascii="Symbol" w:hAnsi="Symbol" w:hint="default"/>
      </w:rPr>
    </w:lvl>
    <w:lvl w:ilvl="7" w:tplc="3410B0EC" w:tentative="1">
      <w:start w:val="1"/>
      <w:numFmt w:val="bullet"/>
      <w:lvlText w:val="o"/>
      <w:lvlJc w:val="left"/>
      <w:pPr>
        <w:ind w:left="5824" w:hanging="360"/>
      </w:pPr>
      <w:rPr>
        <w:rFonts w:ascii="Courier New" w:hAnsi="Courier New" w:cs="Courier New" w:hint="default"/>
      </w:rPr>
    </w:lvl>
    <w:lvl w:ilvl="8" w:tplc="F9109B8A" w:tentative="1">
      <w:start w:val="1"/>
      <w:numFmt w:val="bullet"/>
      <w:lvlText w:val=""/>
      <w:lvlJc w:val="left"/>
      <w:pPr>
        <w:ind w:left="6544" w:hanging="360"/>
      </w:pPr>
      <w:rPr>
        <w:rFonts w:ascii="Wingdings" w:hAnsi="Wingdings" w:hint="default"/>
      </w:rPr>
    </w:lvl>
  </w:abstractNum>
  <w:abstractNum w:abstractNumId="20" w15:restartNumberingAfterBreak="0">
    <w:nsid w:val="388C0052"/>
    <w:multiLevelType w:val="hybridMultilevel"/>
    <w:tmpl w:val="DE66ADC4"/>
    <w:lvl w:ilvl="0" w:tplc="2ED033A8">
      <w:start w:val="1"/>
      <w:numFmt w:val="bullet"/>
      <w:lvlText w:val=""/>
      <w:lvlJc w:val="left"/>
      <w:pPr>
        <w:ind w:left="720" w:hanging="360"/>
      </w:pPr>
      <w:rPr>
        <w:rFonts w:ascii="Symbol" w:hAnsi="Symbol" w:hint="default"/>
      </w:rPr>
    </w:lvl>
    <w:lvl w:ilvl="1" w:tplc="30B4C5C4" w:tentative="1">
      <w:start w:val="1"/>
      <w:numFmt w:val="bullet"/>
      <w:lvlText w:val="o"/>
      <w:lvlJc w:val="left"/>
      <w:pPr>
        <w:ind w:left="1440" w:hanging="360"/>
      </w:pPr>
      <w:rPr>
        <w:rFonts w:ascii="Courier New" w:hAnsi="Courier New" w:cs="Courier New" w:hint="default"/>
      </w:rPr>
    </w:lvl>
    <w:lvl w:ilvl="2" w:tplc="83364DF4" w:tentative="1">
      <w:start w:val="1"/>
      <w:numFmt w:val="bullet"/>
      <w:lvlText w:val=""/>
      <w:lvlJc w:val="left"/>
      <w:pPr>
        <w:ind w:left="2160" w:hanging="360"/>
      </w:pPr>
      <w:rPr>
        <w:rFonts w:ascii="Wingdings" w:hAnsi="Wingdings" w:hint="default"/>
      </w:rPr>
    </w:lvl>
    <w:lvl w:ilvl="3" w:tplc="FFBC668C" w:tentative="1">
      <w:start w:val="1"/>
      <w:numFmt w:val="bullet"/>
      <w:lvlText w:val=""/>
      <w:lvlJc w:val="left"/>
      <w:pPr>
        <w:ind w:left="2880" w:hanging="360"/>
      </w:pPr>
      <w:rPr>
        <w:rFonts w:ascii="Symbol" w:hAnsi="Symbol" w:hint="default"/>
      </w:rPr>
    </w:lvl>
    <w:lvl w:ilvl="4" w:tplc="72BAB520" w:tentative="1">
      <w:start w:val="1"/>
      <w:numFmt w:val="bullet"/>
      <w:lvlText w:val="o"/>
      <w:lvlJc w:val="left"/>
      <w:pPr>
        <w:ind w:left="3600" w:hanging="360"/>
      </w:pPr>
      <w:rPr>
        <w:rFonts w:ascii="Courier New" w:hAnsi="Courier New" w:cs="Courier New" w:hint="default"/>
      </w:rPr>
    </w:lvl>
    <w:lvl w:ilvl="5" w:tplc="33246AFC" w:tentative="1">
      <w:start w:val="1"/>
      <w:numFmt w:val="bullet"/>
      <w:lvlText w:val=""/>
      <w:lvlJc w:val="left"/>
      <w:pPr>
        <w:ind w:left="4320" w:hanging="360"/>
      </w:pPr>
      <w:rPr>
        <w:rFonts w:ascii="Wingdings" w:hAnsi="Wingdings" w:hint="default"/>
      </w:rPr>
    </w:lvl>
    <w:lvl w:ilvl="6" w:tplc="BF083912" w:tentative="1">
      <w:start w:val="1"/>
      <w:numFmt w:val="bullet"/>
      <w:lvlText w:val=""/>
      <w:lvlJc w:val="left"/>
      <w:pPr>
        <w:ind w:left="5040" w:hanging="360"/>
      </w:pPr>
      <w:rPr>
        <w:rFonts w:ascii="Symbol" w:hAnsi="Symbol" w:hint="default"/>
      </w:rPr>
    </w:lvl>
    <w:lvl w:ilvl="7" w:tplc="C024D364" w:tentative="1">
      <w:start w:val="1"/>
      <w:numFmt w:val="bullet"/>
      <w:lvlText w:val="o"/>
      <w:lvlJc w:val="left"/>
      <w:pPr>
        <w:ind w:left="5760" w:hanging="360"/>
      </w:pPr>
      <w:rPr>
        <w:rFonts w:ascii="Courier New" w:hAnsi="Courier New" w:cs="Courier New" w:hint="default"/>
      </w:rPr>
    </w:lvl>
    <w:lvl w:ilvl="8" w:tplc="5906CF74" w:tentative="1">
      <w:start w:val="1"/>
      <w:numFmt w:val="bullet"/>
      <w:lvlText w:val=""/>
      <w:lvlJc w:val="left"/>
      <w:pPr>
        <w:ind w:left="6480" w:hanging="360"/>
      </w:pPr>
      <w:rPr>
        <w:rFonts w:ascii="Wingdings" w:hAnsi="Wingdings" w:hint="default"/>
      </w:rPr>
    </w:lvl>
  </w:abstractNum>
  <w:abstractNum w:abstractNumId="21" w15:restartNumberingAfterBreak="0">
    <w:nsid w:val="3E9A4890"/>
    <w:multiLevelType w:val="hybridMultilevel"/>
    <w:tmpl w:val="20248066"/>
    <w:lvl w:ilvl="0" w:tplc="4C5CF52E">
      <w:start w:val="1"/>
      <w:numFmt w:val="bullet"/>
      <w:lvlText w:val=""/>
      <w:lvlJc w:val="left"/>
      <w:pPr>
        <w:ind w:left="720" w:hanging="360"/>
      </w:pPr>
      <w:rPr>
        <w:rFonts w:ascii="Symbol" w:hAnsi="Symbol" w:hint="default"/>
      </w:rPr>
    </w:lvl>
    <w:lvl w:ilvl="1" w:tplc="79E02D9A" w:tentative="1">
      <w:start w:val="1"/>
      <w:numFmt w:val="bullet"/>
      <w:lvlText w:val="o"/>
      <w:lvlJc w:val="left"/>
      <w:pPr>
        <w:ind w:left="1440" w:hanging="360"/>
      </w:pPr>
      <w:rPr>
        <w:rFonts w:ascii="Courier New" w:hAnsi="Courier New" w:cs="Courier New" w:hint="default"/>
      </w:rPr>
    </w:lvl>
    <w:lvl w:ilvl="2" w:tplc="B3287BF0" w:tentative="1">
      <w:start w:val="1"/>
      <w:numFmt w:val="bullet"/>
      <w:lvlText w:val=""/>
      <w:lvlJc w:val="left"/>
      <w:pPr>
        <w:ind w:left="2160" w:hanging="360"/>
      </w:pPr>
      <w:rPr>
        <w:rFonts w:ascii="Wingdings" w:hAnsi="Wingdings" w:hint="default"/>
      </w:rPr>
    </w:lvl>
    <w:lvl w:ilvl="3" w:tplc="18D03346" w:tentative="1">
      <w:start w:val="1"/>
      <w:numFmt w:val="bullet"/>
      <w:lvlText w:val=""/>
      <w:lvlJc w:val="left"/>
      <w:pPr>
        <w:ind w:left="2880" w:hanging="360"/>
      </w:pPr>
      <w:rPr>
        <w:rFonts w:ascii="Symbol" w:hAnsi="Symbol" w:hint="default"/>
      </w:rPr>
    </w:lvl>
    <w:lvl w:ilvl="4" w:tplc="90E8B27E" w:tentative="1">
      <w:start w:val="1"/>
      <w:numFmt w:val="bullet"/>
      <w:lvlText w:val="o"/>
      <w:lvlJc w:val="left"/>
      <w:pPr>
        <w:ind w:left="3600" w:hanging="360"/>
      </w:pPr>
      <w:rPr>
        <w:rFonts w:ascii="Courier New" w:hAnsi="Courier New" w:cs="Courier New" w:hint="default"/>
      </w:rPr>
    </w:lvl>
    <w:lvl w:ilvl="5" w:tplc="FE98D3CA" w:tentative="1">
      <w:start w:val="1"/>
      <w:numFmt w:val="bullet"/>
      <w:lvlText w:val=""/>
      <w:lvlJc w:val="left"/>
      <w:pPr>
        <w:ind w:left="4320" w:hanging="360"/>
      </w:pPr>
      <w:rPr>
        <w:rFonts w:ascii="Wingdings" w:hAnsi="Wingdings" w:hint="default"/>
      </w:rPr>
    </w:lvl>
    <w:lvl w:ilvl="6" w:tplc="ACBE9656" w:tentative="1">
      <w:start w:val="1"/>
      <w:numFmt w:val="bullet"/>
      <w:lvlText w:val=""/>
      <w:lvlJc w:val="left"/>
      <w:pPr>
        <w:ind w:left="5040" w:hanging="360"/>
      </w:pPr>
      <w:rPr>
        <w:rFonts w:ascii="Symbol" w:hAnsi="Symbol" w:hint="default"/>
      </w:rPr>
    </w:lvl>
    <w:lvl w:ilvl="7" w:tplc="D1CAE268" w:tentative="1">
      <w:start w:val="1"/>
      <w:numFmt w:val="bullet"/>
      <w:lvlText w:val="o"/>
      <w:lvlJc w:val="left"/>
      <w:pPr>
        <w:ind w:left="5760" w:hanging="360"/>
      </w:pPr>
      <w:rPr>
        <w:rFonts w:ascii="Courier New" w:hAnsi="Courier New" w:cs="Courier New" w:hint="default"/>
      </w:rPr>
    </w:lvl>
    <w:lvl w:ilvl="8" w:tplc="2EB2E2F0" w:tentative="1">
      <w:start w:val="1"/>
      <w:numFmt w:val="bullet"/>
      <w:lvlText w:val=""/>
      <w:lvlJc w:val="left"/>
      <w:pPr>
        <w:ind w:left="6480" w:hanging="360"/>
      </w:pPr>
      <w:rPr>
        <w:rFonts w:ascii="Wingdings" w:hAnsi="Wingdings" w:hint="default"/>
      </w:rPr>
    </w:lvl>
  </w:abstractNum>
  <w:abstractNum w:abstractNumId="22" w15:restartNumberingAfterBreak="0">
    <w:nsid w:val="49451F35"/>
    <w:multiLevelType w:val="hybridMultilevel"/>
    <w:tmpl w:val="BAB8DE8C"/>
    <w:lvl w:ilvl="0" w:tplc="A12E0832">
      <w:start w:val="1"/>
      <w:numFmt w:val="bullet"/>
      <w:lvlText w:val=""/>
      <w:lvlJc w:val="left"/>
      <w:pPr>
        <w:ind w:left="720" w:hanging="360"/>
      </w:pPr>
      <w:rPr>
        <w:rFonts w:ascii="Symbol" w:hAnsi="Symbol" w:hint="default"/>
      </w:rPr>
    </w:lvl>
    <w:lvl w:ilvl="1" w:tplc="DEF85FEC" w:tentative="1">
      <w:start w:val="1"/>
      <w:numFmt w:val="bullet"/>
      <w:lvlText w:val="o"/>
      <w:lvlJc w:val="left"/>
      <w:pPr>
        <w:ind w:left="1440" w:hanging="360"/>
      </w:pPr>
      <w:rPr>
        <w:rFonts w:ascii="Courier New" w:hAnsi="Courier New" w:cs="Courier New" w:hint="default"/>
      </w:rPr>
    </w:lvl>
    <w:lvl w:ilvl="2" w:tplc="70B2CF04" w:tentative="1">
      <w:start w:val="1"/>
      <w:numFmt w:val="bullet"/>
      <w:lvlText w:val=""/>
      <w:lvlJc w:val="left"/>
      <w:pPr>
        <w:ind w:left="2160" w:hanging="360"/>
      </w:pPr>
      <w:rPr>
        <w:rFonts w:ascii="Wingdings" w:hAnsi="Wingdings" w:hint="default"/>
      </w:rPr>
    </w:lvl>
    <w:lvl w:ilvl="3" w:tplc="7E02AF38" w:tentative="1">
      <w:start w:val="1"/>
      <w:numFmt w:val="bullet"/>
      <w:lvlText w:val=""/>
      <w:lvlJc w:val="left"/>
      <w:pPr>
        <w:ind w:left="2880" w:hanging="360"/>
      </w:pPr>
      <w:rPr>
        <w:rFonts w:ascii="Symbol" w:hAnsi="Symbol" w:hint="default"/>
      </w:rPr>
    </w:lvl>
    <w:lvl w:ilvl="4" w:tplc="AA9A5AE4" w:tentative="1">
      <w:start w:val="1"/>
      <w:numFmt w:val="bullet"/>
      <w:lvlText w:val="o"/>
      <w:lvlJc w:val="left"/>
      <w:pPr>
        <w:ind w:left="3600" w:hanging="360"/>
      </w:pPr>
      <w:rPr>
        <w:rFonts w:ascii="Courier New" w:hAnsi="Courier New" w:cs="Courier New" w:hint="default"/>
      </w:rPr>
    </w:lvl>
    <w:lvl w:ilvl="5" w:tplc="445A973A" w:tentative="1">
      <w:start w:val="1"/>
      <w:numFmt w:val="bullet"/>
      <w:lvlText w:val=""/>
      <w:lvlJc w:val="left"/>
      <w:pPr>
        <w:ind w:left="4320" w:hanging="360"/>
      </w:pPr>
      <w:rPr>
        <w:rFonts w:ascii="Wingdings" w:hAnsi="Wingdings" w:hint="default"/>
      </w:rPr>
    </w:lvl>
    <w:lvl w:ilvl="6" w:tplc="05747EAC" w:tentative="1">
      <w:start w:val="1"/>
      <w:numFmt w:val="bullet"/>
      <w:lvlText w:val=""/>
      <w:lvlJc w:val="left"/>
      <w:pPr>
        <w:ind w:left="5040" w:hanging="360"/>
      </w:pPr>
      <w:rPr>
        <w:rFonts w:ascii="Symbol" w:hAnsi="Symbol" w:hint="default"/>
      </w:rPr>
    </w:lvl>
    <w:lvl w:ilvl="7" w:tplc="F14EE8F0" w:tentative="1">
      <w:start w:val="1"/>
      <w:numFmt w:val="bullet"/>
      <w:lvlText w:val="o"/>
      <w:lvlJc w:val="left"/>
      <w:pPr>
        <w:ind w:left="5760" w:hanging="360"/>
      </w:pPr>
      <w:rPr>
        <w:rFonts w:ascii="Courier New" w:hAnsi="Courier New" w:cs="Courier New" w:hint="default"/>
      </w:rPr>
    </w:lvl>
    <w:lvl w:ilvl="8" w:tplc="CA3E545A" w:tentative="1">
      <w:start w:val="1"/>
      <w:numFmt w:val="bullet"/>
      <w:lvlText w:val=""/>
      <w:lvlJc w:val="left"/>
      <w:pPr>
        <w:ind w:left="6480" w:hanging="360"/>
      </w:pPr>
      <w:rPr>
        <w:rFonts w:ascii="Wingdings" w:hAnsi="Wingdings" w:hint="default"/>
      </w:rPr>
    </w:lvl>
  </w:abstractNum>
  <w:abstractNum w:abstractNumId="23" w15:restartNumberingAfterBreak="0">
    <w:nsid w:val="4A5143A3"/>
    <w:multiLevelType w:val="hybridMultilevel"/>
    <w:tmpl w:val="6772204A"/>
    <w:lvl w:ilvl="0" w:tplc="D458B7D8">
      <w:start w:val="1"/>
      <w:numFmt w:val="bullet"/>
      <w:lvlText w:val=""/>
      <w:lvlJc w:val="left"/>
      <w:pPr>
        <w:ind w:left="720" w:hanging="360"/>
      </w:pPr>
      <w:rPr>
        <w:rFonts w:ascii="Symbol" w:hAnsi="Symbol" w:hint="default"/>
      </w:rPr>
    </w:lvl>
    <w:lvl w:ilvl="1" w:tplc="8C6EC92E" w:tentative="1">
      <w:start w:val="1"/>
      <w:numFmt w:val="bullet"/>
      <w:lvlText w:val="o"/>
      <w:lvlJc w:val="left"/>
      <w:pPr>
        <w:ind w:left="1440" w:hanging="360"/>
      </w:pPr>
      <w:rPr>
        <w:rFonts w:ascii="Courier New" w:hAnsi="Courier New" w:cs="Courier New" w:hint="default"/>
      </w:rPr>
    </w:lvl>
    <w:lvl w:ilvl="2" w:tplc="839A1B76" w:tentative="1">
      <w:start w:val="1"/>
      <w:numFmt w:val="bullet"/>
      <w:lvlText w:val=""/>
      <w:lvlJc w:val="left"/>
      <w:pPr>
        <w:ind w:left="2160" w:hanging="360"/>
      </w:pPr>
      <w:rPr>
        <w:rFonts w:ascii="Wingdings" w:hAnsi="Wingdings" w:hint="default"/>
      </w:rPr>
    </w:lvl>
    <w:lvl w:ilvl="3" w:tplc="F03A9CAC" w:tentative="1">
      <w:start w:val="1"/>
      <w:numFmt w:val="bullet"/>
      <w:lvlText w:val=""/>
      <w:lvlJc w:val="left"/>
      <w:pPr>
        <w:ind w:left="2880" w:hanging="360"/>
      </w:pPr>
      <w:rPr>
        <w:rFonts w:ascii="Symbol" w:hAnsi="Symbol" w:hint="default"/>
      </w:rPr>
    </w:lvl>
    <w:lvl w:ilvl="4" w:tplc="12AA8058" w:tentative="1">
      <w:start w:val="1"/>
      <w:numFmt w:val="bullet"/>
      <w:lvlText w:val="o"/>
      <w:lvlJc w:val="left"/>
      <w:pPr>
        <w:ind w:left="3600" w:hanging="360"/>
      </w:pPr>
      <w:rPr>
        <w:rFonts w:ascii="Courier New" w:hAnsi="Courier New" w:cs="Courier New" w:hint="default"/>
      </w:rPr>
    </w:lvl>
    <w:lvl w:ilvl="5" w:tplc="564AC71A" w:tentative="1">
      <w:start w:val="1"/>
      <w:numFmt w:val="bullet"/>
      <w:lvlText w:val=""/>
      <w:lvlJc w:val="left"/>
      <w:pPr>
        <w:ind w:left="4320" w:hanging="360"/>
      </w:pPr>
      <w:rPr>
        <w:rFonts w:ascii="Wingdings" w:hAnsi="Wingdings" w:hint="default"/>
      </w:rPr>
    </w:lvl>
    <w:lvl w:ilvl="6" w:tplc="A4F844B8" w:tentative="1">
      <w:start w:val="1"/>
      <w:numFmt w:val="bullet"/>
      <w:lvlText w:val=""/>
      <w:lvlJc w:val="left"/>
      <w:pPr>
        <w:ind w:left="5040" w:hanging="360"/>
      </w:pPr>
      <w:rPr>
        <w:rFonts w:ascii="Symbol" w:hAnsi="Symbol" w:hint="default"/>
      </w:rPr>
    </w:lvl>
    <w:lvl w:ilvl="7" w:tplc="AAE21900" w:tentative="1">
      <w:start w:val="1"/>
      <w:numFmt w:val="bullet"/>
      <w:lvlText w:val="o"/>
      <w:lvlJc w:val="left"/>
      <w:pPr>
        <w:ind w:left="5760" w:hanging="360"/>
      </w:pPr>
      <w:rPr>
        <w:rFonts w:ascii="Courier New" w:hAnsi="Courier New" w:cs="Courier New" w:hint="default"/>
      </w:rPr>
    </w:lvl>
    <w:lvl w:ilvl="8" w:tplc="720CD428" w:tentative="1">
      <w:start w:val="1"/>
      <w:numFmt w:val="bullet"/>
      <w:lvlText w:val=""/>
      <w:lvlJc w:val="left"/>
      <w:pPr>
        <w:ind w:left="6480" w:hanging="360"/>
      </w:pPr>
      <w:rPr>
        <w:rFonts w:ascii="Wingdings" w:hAnsi="Wingdings" w:hint="default"/>
      </w:rPr>
    </w:lvl>
  </w:abstractNum>
  <w:abstractNum w:abstractNumId="24" w15:restartNumberingAfterBreak="0">
    <w:nsid w:val="4A6C454C"/>
    <w:multiLevelType w:val="hybridMultilevel"/>
    <w:tmpl w:val="63426A2E"/>
    <w:lvl w:ilvl="0" w:tplc="904299C2">
      <w:start w:val="1"/>
      <w:numFmt w:val="bullet"/>
      <w:lvlText w:val=""/>
      <w:lvlJc w:val="left"/>
      <w:pPr>
        <w:ind w:left="720" w:hanging="360"/>
      </w:pPr>
      <w:rPr>
        <w:rFonts w:ascii="Symbol" w:hAnsi="Symbol" w:hint="default"/>
      </w:rPr>
    </w:lvl>
    <w:lvl w:ilvl="1" w:tplc="2ED070BA" w:tentative="1">
      <w:start w:val="1"/>
      <w:numFmt w:val="bullet"/>
      <w:lvlText w:val="o"/>
      <w:lvlJc w:val="left"/>
      <w:pPr>
        <w:ind w:left="1440" w:hanging="360"/>
      </w:pPr>
      <w:rPr>
        <w:rFonts w:ascii="Courier New" w:hAnsi="Courier New" w:cs="Courier New" w:hint="default"/>
      </w:rPr>
    </w:lvl>
    <w:lvl w:ilvl="2" w:tplc="0F52180E" w:tentative="1">
      <w:start w:val="1"/>
      <w:numFmt w:val="bullet"/>
      <w:lvlText w:val=""/>
      <w:lvlJc w:val="left"/>
      <w:pPr>
        <w:ind w:left="2160" w:hanging="360"/>
      </w:pPr>
      <w:rPr>
        <w:rFonts w:ascii="Wingdings" w:hAnsi="Wingdings" w:hint="default"/>
      </w:rPr>
    </w:lvl>
    <w:lvl w:ilvl="3" w:tplc="460251DE" w:tentative="1">
      <w:start w:val="1"/>
      <w:numFmt w:val="bullet"/>
      <w:lvlText w:val=""/>
      <w:lvlJc w:val="left"/>
      <w:pPr>
        <w:ind w:left="2880" w:hanging="360"/>
      </w:pPr>
      <w:rPr>
        <w:rFonts w:ascii="Symbol" w:hAnsi="Symbol" w:hint="default"/>
      </w:rPr>
    </w:lvl>
    <w:lvl w:ilvl="4" w:tplc="0A64040C" w:tentative="1">
      <w:start w:val="1"/>
      <w:numFmt w:val="bullet"/>
      <w:lvlText w:val="o"/>
      <w:lvlJc w:val="left"/>
      <w:pPr>
        <w:ind w:left="3600" w:hanging="360"/>
      </w:pPr>
      <w:rPr>
        <w:rFonts w:ascii="Courier New" w:hAnsi="Courier New" w:cs="Courier New" w:hint="default"/>
      </w:rPr>
    </w:lvl>
    <w:lvl w:ilvl="5" w:tplc="C184700C" w:tentative="1">
      <w:start w:val="1"/>
      <w:numFmt w:val="bullet"/>
      <w:lvlText w:val=""/>
      <w:lvlJc w:val="left"/>
      <w:pPr>
        <w:ind w:left="4320" w:hanging="360"/>
      </w:pPr>
      <w:rPr>
        <w:rFonts w:ascii="Wingdings" w:hAnsi="Wingdings" w:hint="default"/>
      </w:rPr>
    </w:lvl>
    <w:lvl w:ilvl="6" w:tplc="174284F8" w:tentative="1">
      <w:start w:val="1"/>
      <w:numFmt w:val="bullet"/>
      <w:lvlText w:val=""/>
      <w:lvlJc w:val="left"/>
      <w:pPr>
        <w:ind w:left="5040" w:hanging="360"/>
      </w:pPr>
      <w:rPr>
        <w:rFonts w:ascii="Symbol" w:hAnsi="Symbol" w:hint="default"/>
      </w:rPr>
    </w:lvl>
    <w:lvl w:ilvl="7" w:tplc="A7B8B20A" w:tentative="1">
      <w:start w:val="1"/>
      <w:numFmt w:val="bullet"/>
      <w:lvlText w:val="o"/>
      <w:lvlJc w:val="left"/>
      <w:pPr>
        <w:ind w:left="5760" w:hanging="360"/>
      </w:pPr>
      <w:rPr>
        <w:rFonts w:ascii="Courier New" w:hAnsi="Courier New" w:cs="Courier New" w:hint="default"/>
      </w:rPr>
    </w:lvl>
    <w:lvl w:ilvl="8" w:tplc="AA88B70E" w:tentative="1">
      <w:start w:val="1"/>
      <w:numFmt w:val="bullet"/>
      <w:lvlText w:val=""/>
      <w:lvlJc w:val="left"/>
      <w:pPr>
        <w:ind w:left="6480" w:hanging="360"/>
      </w:pPr>
      <w:rPr>
        <w:rFonts w:ascii="Wingdings" w:hAnsi="Wingdings" w:hint="default"/>
      </w:rPr>
    </w:lvl>
  </w:abstractNum>
  <w:abstractNum w:abstractNumId="25" w15:restartNumberingAfterBreak="0">
    <w:nsid w:val="4B6D5815"/>
    <w:multiLevelType w:val="hybridMultilevel"/>
    <w:tmpl w:val="E4901102"/>
    <w:lvl w:ilvl="0" w:tplc="05B40AEE">
      <w:start w:val="1"/>
      <w:numFmt w:val="bullet"/>
      <w:lvlText w:val=""/>
      <w:lvlJc w:val="left"/>
      <w:pPr>
        <w:ind w:left="720" w:hanging="360"/>
      </w:pPr>
      <w:rPr>
        <w:rFonts w:ascii="Symbol" w:hAnsi="Symbol" w:hint="default"/>
      </w:rPr>
    </w:lvl>
    <w:lvl w:ilvl="1" w:tplc="9A54038C" w:tentative="1">
      <w:start w:val="1"/>
      <w:numFmt w:val="bullet"/>
      <w:lvlText w:val="o"/>
      <w:lvlJc w:val="left"/>
      <w:pPr>
        <w:ind w:left="1440" w:hanging="360"/>
      </w:pPr>
      <w:rPr>
        <w:rFonts w:ascii="Courier New" w:hAnsi="Courier New" w:cs="Courier New" w:hint="default"/>
      </w:rPr>
    </w:lvl>
    <w:lvl w:ilvl="2" w:tplc="4BBE2E4E" w:tentative="1">
      <w:start w:val="1"/>
      <w:numFmt w:val="bullet"/>
      <w:lvlText w:val=""/>
      <w:lvlJc w:val="left"/>
      <w:pPr>
        <w:ind w:left="2160" w:hanging="360"/>
      </w:pPr>
      <w:rPr>
        <w:rFonts w:ascii="Wingdings" w:hAnsi="Wingdings" w:hint="default"/>
      </w:rPr>
    </w:lvl>
    <w:lvl w:ilvl="3" w:tplc="C5A84870" w:tentative="1">
      <w:start w:val="1"/>
      <w:numFmt w:val="bullet"/>
      <w:lvlText w:val=""/>
      <w:lvlJc w:val="left"/>
      <w:pPr>
        <w:ind w:left="2880" w:hanging="360"/>
      </w:pPr>
      <w:rPr>
        <w:rFonts w:ascii="Symbol" w:hAnsi="Symbol" w:hint="default"/>
      </w:rPr>
    </w:lvl>
    <w:lvl w:ilvl="4" w:tplc="4C62BF32" w:tentative="1">
      <w:start w:val="1"/>
      <w:numFmt w:val="bullet"/>
      <w:lvlText w:val="o"/>
      <w:lvlJc w:val="left"/>
      <w:pPr>
        <w:ind w:left="3600" w:hanging="360"/>
      </w:pPr>
      <w:rPr>
        <w:rFonts w:ascii="Courier New" w:hAnsi="Courier New" w:cs="Courier New" w:hint="default"/>
      </w:rPr>
    </w:lvl>
    <w:lvl w:ilvl="5" w:tplc="93280FFC" w:tentative="1">
      <w:start w:val="1"/>
      <w:numFmt w:val="bullet"/>
      <w:lvlText w:val=""/>
      <w:lvlJc w:val="left"/>
      <w:pPr>
        <w:ind w:left="4320" w:hanging="360"/>
      </w:pPr>
      <w:rPr>
        <w:rFonts w:ascii="Wingdings" w:hAnsi="Wingdings" w:hint="default"/>
      </w:rPr>
    </w:lvl>
    <w:lvl w:ilvl="6" w:tplc="A900D52A" w:tentative="1">
      <w:start w:val="1"/>
      <w:numFmt w:val="bullet"/>
      <w:lvlText w:val=""/>
      <w:lvlJc w:val="left"/>
      <w:pPr>
        <w:ind w:left="5040" w:hanging="360"/>
      </w:pPr>
      <w:rPr>
        <w:rFonts w:ascii="Symbol" w:hAnsi="Symbol" w:hint="default"/>
      </w:rPr>
    </w:lvl>
    <w:lvl w:ilvl="7" w:tplc="4B4AE49A" w:tentative="1">
      <w:start w:val="1"/>
      <w:numFmt w:val="bullet"/>
      <w:lvlText w:val="o"/>
      <w:lvlJc w:val="left"/>
      <w:pPr>
        <w:ind w:left="5760" w:hanging="360"/>
      </w:pPr>
      <w:rPr>
        <w:rFonts w:ascii="Courier New" w:hAnsi="Courier New" w:cs="Courier New" w:hint="default"/>
      </w:rPr>
    </w:lvl>
    <w:lvl w:ilvl="8" w:tplc="632E78D2" w:tentative="1">
      <w:start w:val="1"/>
      <w:numFmt w:val="bullet"/>
      <w:lvlText w:val=""/>
      <w:lvlJc w:val="left"/>
      <w:pPr>
        <w:ind w:left="6480" w:hanging="360"/>
      </w:pPr>
      <w:rPr>
        <w:rFonts w:ascii="Wingdings" w:hAnsi="Wingdings" w:hint="default"/>
      </w:rPr>
    </w:lvl>
  </w:abstractNum>
  <w:abstractNum w:abstractNumId="26" w15:restartNumberingAfterBreak="0">
    <w:nsid w:val="4D493B0A"/>
    <w:multiLevelType w:val="hybridMultilevel"/>
    <w:tmpl w:val="3ED83E28"/>
    <w:lvl w:ilvl="0" w:tplc="DFDCAA66">
      <w:start w:val="1"/>
      <w:numFmt w:val="bullet"/>
      <w:lvlText w:val=""/>
      <w:lvlJc w:val="left"/>
      <w:pPr>
        <w:ind w:left="720" w:hanging="360"/>
      </w:pPr>
      <w:rPr>
        <w:rFonts w:ascii="Wingdings" w:hAnsi="Wingdings" w:hint="default"/>
      </w:rPr>
    </w:lvl>
    <w:lvl w:ilvl="1" w:tplc="961E8A58" w:tentative="1">
      <w:start w:val="1"/>
      <w:numFmt w:val="bullet"/>
      <w:lvlText w:val="o"/>
      <w:lvlJc w:val="left"/>
      <w:pPr>
        <w:ind w:left="1440" w:hanging="360"/>
      </w:pPr>
      <w:rPr>
        <w:rFonts w:ascii="Courier New" w:hAnsi="Courier New" w:cs="Courier New" w:hint="default"/>
      </w:rPr>
    </w:lvl>
    <w:lvl w:ilvl="2" w:tplc="F738AA96" w:tentative="1">
      <w:start w:val="1"/>
      <w:numFmt w:val="bullet"/>
      <w:lvlText w:val=""/>
      <w:lvlJc w:val="left"/>
      <w:pPr>
        <w:ind w:left="2160" w:hanging="360"/>
      </w:pPr>
      <w:rPr>
        <w:rFonts w:ascii="Wingdings" w:hAnsi="Wingdings" w:hint="default"/>
      </w:rPr>
    </w:lvl>
    <w:lvl w:ilvl="3" w:tplc="A93A8E4A" w:tentative="1">
      <w:start w:val="1"/>
      <w:numFmt w:val="bullet"/>
      <w:lvlText w:val=""/>
      <w:lvlJc w:val="left"/>
      <w:pPr>
        <w:ind w:left="2880" w:hanging="360"/>
      </w:pPr>
      <w:rPr>
        <w:rFonts w:ascii="Symbol" w:hAnsi="Symbol" w:hint="default"/>
      </w:rPr>
    </w:lvl>
    <w:lvl w:ilvl="4" w:tplc="1BC6CCCC" w:tentative="1">
      <w:start w:val="1"/>
      <w:numFmt w:val="bullet"/>
      <w:lvlText w:val="o"/>
      <w:lvlJc w:val="left"/>
      <w:pPr>
        <w:ind w:left="3600" w:hanging="360"/>
      </w:pPr>
      <w:rPr>
        <w:rFonts w:ascii="Courier New" w:hAnsi="Courier New" w:cs="Courier New" w:hint="default"/>
      </w:rPr>
    </w:lvl>
    <w:lvl w:ilvl="5" w:tplc="2F425C0C" w:tentative="1">
      <w:start w:val="1"/>
      <w:numFmt w:val="bullet"/>
      <w:lvlText w:val=""/>
      <w:lvlJc w:val="left"/>
      <w:pPr>
        <w:ind w:left="4320" w:hanging="360"/>
      </w:pPr>
      <w:rPr>
        <w:rFonts w:ascii="Wingdings" w:hAnsi="Wingdings" w:hint="default"/>
      </w:rPr>
    </w:lvl>
    <w:lvl w:ilvl="6" w:tplc="9FF4F840" w:tentative="1">
      <w:start w:val="1"/>
      <w:numFmt w:val="bullet"/>
      <w:lvlText w:val=""/>
      <w:lvlJc w:val="left"/>
      <w:pPr>
        <w:ind w:left="5040" w:hanging="360"/>
      </w:pPr>
      <w:rPr>
        <w:rFonts w:ascii="Symbol" w:hAnsi="Symbol" w:hint="default"/>
      </w:rPr>
    </w:lvl>
    <w:lvl w:ilvl="7" w:tplc="6780114C" w:tentative="1">
      <w:start w:val="1"/>
      <w:numFmt w:val="bullet"/>
      <w:lvlText w:val="o"/>
      <w:lvlJc w:val="left"/>
      <w:pPr>
        <w:ind w:left="5760" w:hanging="360"/>
      </w:pPr>
      <w:rPr>
        <w:rFonts w:ascii="Courier New" w:hAnsi="Courier New" w:cs="Courier New" w:hint="default"/>
      </w:rPr>
    </w:lvl>
    <w:lvl w:ilvl="8" w:tplc="DC22994A" w:tentative="1">
      <w:start w:val="1"/>
      <w:numFmt w:val="bullet"/>
      <w:lvlText w:val=""/>
      <w:lvlJc w:val="left"/>
      <w:pPr>
        <w:ind w:left="6480" w:hanging="360"/>
      </w:pPr>
      <w:rPr>
        <w:rFonts w:ascii="Wingdings" w:hAnsi="Wingdings" w:hint="default"/>
      </w:rPr>
    </w:lvl>
  </w:abstractNum>
  <w:abstractNum w:abstractNumId="27" w15:restartNumberingAfterBreak="0">
    <w:nsid w:val="522A5A1A"/>
    <w:multiLevelType w:val="hybridMultilevel"/>
    <w:tmpl w:val="FB687B16"/>
    <w:lvl w:ilvl="0" w:tplc="5218C5DC">
      <w:start w:val="1"/>
      <w:numFmt w:val="bullet"/>
      <w:lvlText w:val=""/>
      <w:lvlJc w:val="left"/>
      <w:pPr>
        <w:ind w:left="720" w:hanging="360"/>
      </w:pPr>
      <w:rPr>
        <w:rFonts w:ascii="Wingdings" w:hAnsi="Wingdings" w:hint="default"/>
      </w:rPr>
    </w:lvl>
    <w:lvl w:ilvl="1" w:tplc="31A846DA" w:tentative="1">
      <w:start w:val="1"/>
      <w:numFmt w:val="bullet"/>
      <w:lvlText w:val="o"/>
      <w:lvlJc w:val="left"/>
      <w:pPr>
        <w:ind w:left="1440" w:hanging="360"/>
      </w:pPr>
      <w:rPr>
        <w:rFonts w:ascii="Courier New" w:hAnsi="Courier New" w:cs="Courier New" w:hint="default"/>
      </w:rPr>
    </w:lvl>
    <w:lvl w:ilvl="2" w:tplc="68088FE6" w:tentative="1">
      <w:start w:val="1"/>
      <w:numFmt w:val="bullet"/>
      <w:lvlText w:val=""/>
      <w:lvlJc w:val="left"/>
      <w:pPr>
        <w:ind w:left="2160" w:hanging="360"/>
      </w:pPr>
      <w:rPr>
        <w:rFonts w:ascii="Wingdings" w:hAnsi="Wingdings" w:hint="default"/>
      </w:rPr>
    </w:lvl>
    <w:lvl w:ilvl="3" w:tplc="11F8A058" w:tentative="1">
      <w:start w:val="1"/>
      <w:numFmt w:val="bullet"/>
      <w:lvlText w:val=""/>
      <w:lvlJc w:val="left"/>
      <w:pPr>
        <w:ind w:left="2880" w:hanging="360"/>
      </w:pPr>
      <w:rPr>
        <w:rFonts w:ascii="Symbol" w:hAnsi="Symbol" w:hint="default"/>
      </w:rPr>
    </w:lvl>
    <w:lvl w:ilvl="4" w:tplc="0082C9CC" w:tentative="1">
      <w:start w:val="1"/>
      <w:numFmt w:val="bullet"/>
      <w:lvlText w:val="o"/>
      <w:lvlJc w:val="left"/>
      <w:pPr>
        <w:ind w:left="3600" w:hanging="360"/>
      </w:pPr>
      <w:rPr>
        <w:rFonts w:ascii="Courier New" w:hAnsi="Courier New" w:cs="Courier New" w:hint="default"/>
      </w:rPr>
    </w:lvl>
    <w:lvl w:ilvl="5" w:tplc="2E2A49BC" w:tentative="1">
      <w:start w:val="1"/>
      <w:numFmt w:val="bullet"/>
      <w:lvlText w:val=""/>
      <w:lvlJc w:val="left"/>
      <w:pPr>
        <w:ind w:left="4320" w:hanging="360"/>
      </w:pPr>
      <w:rPr>
        <w:rFonts w:ascii="Wingdings" w:hAnsi="Wingdings" w:hint="default"/>
      </w:rPr>
    </w:lvl>
    <w:lvl w:ilvl="6" w:tplc="06600084" w:tentative="1">
      <w:start w:val="1"/>
      <w:numFmt w:val="bullet"/>
      <w:lvlText w:val=""/>
      <w:lvlJc w:val="left"/>
      <w:pPr>
        <w:ind w:left="5040" w:hanging="360"/>
      </w:pPr>
      <w:rPr>
        <w:rFonts w:ascii="Symbol" w:hAnsi="Symbol" w:hint="default"/>
      </w:rPr>
    </w:lvl>
    <w:lvl w:ilvl="7" w:tplc="1102CB22" w:tentative="1">
      <w:start w:val="1"/>
      <w:numFmt w:val="bullet"/>
      <w:lvlText w:val="o"/>
      <w:lvlJc w:val="left"/>
      <w:pPr>
        <w:ind w:left="5760" w:hanging="360"/>
      </w:pPr>
      <w:rPr>
        <w:rFonts w:ascii="Courier New" w:hAnsi="Courier New" w:cs="Courier New" w:hint="default"/>
      </w:rPr>
    </w:lvl>
    <w:lvl w:ilvl="8" w:tplc="5FD4B342" w:tentative="1">
      <w:start w:val="1"/>
      <w:numFmt w:val="bullet"/>
      <w:lvlText w:val=""/>
      <w:lvlJc w:val="left"/>
      <w:pPr>
        <w:ind w:left="6480" w:hanging="360"/>
      </w:pPr>
      <w:rPr>
        <w:rFonts w:ascii="Wingdings" w:hAnsi="Wingdings" w:hint="default"/>
      </w:rPr>
    </w:lvl>
  </w:abstractNum>
  <w:abstractNum w:abstractNumId="28" w15:restartNumberingAfterBreak="0">
    <w:nsid w:val="528F10B5"/>
    <w:multiLevelType w:val="hybridMultilevel"/>
    <w:tmpl w:val="EE54CFDA"/>
    <w:lvl w:ilvl="0" w:tplc="1E0CF3EC">
      <w:start w:val="1"/>
      <w:numFmt w:val="bullet"/>
      <w:lvlText w:val=""/>
      <w:lvlJc w:val="left"/>
      <w:pPr>
        <w:ind w:left="720" w:hanging="360"/>
      </w:pPr>
      <w:rPr>
        <w:rFonts w:ascii="Symbol" w:hAnsi="Symbol" w:hint="default"/>
      </w:rPr>
    </w:lvl>
    <w:lvl w:ilvl="1" w:tplc="5B5AECE2" w:tentative="1">
      <w:start w:val="1"/>
      <w:numFmt w:val="bullet"/>
      <w:lvlText w:val="o"/>
      <w:lvlJc w:val="left"/>
      <w:pPr>
        <w:ind w:left="1440" w:hanging="360"/>
      </w:pPr>
      <w:rPr>
        <w:rFonts w:ascii="Courier New" w:hAnsi="Courier New" w:cs="Courier New" w:hint="default"/>
      </w:rPr>
    </w:lvl>
    <w:lvl w:ilvl="2" w:tplc="1E865620" w:tentative="1">
      <w:start w:val="1"/>
      <w:numFmt w:val="bullet"/>
      <w:lvlText w:val=""/>
      <w:lvlJc w:val="left"/>
      <w:pPr>
        <w:ind w:left="2160" w:hanging="360"/>
      </w:pPr>
      <w:rPr>
        <w:rFonts w:ascii="Wingdings" w:hAnsi="Wingdings" w:hint="default"/>
      </w:rPr>
    </w:lvl>
    <w:lvl w:ilvl="3" w:tplc="7CBCB9CA" w:tentative="1">
      <w:start w:val="1"/>
      <w:numFmt w:val="bullet"/>
      <w:lvlText w:val=""/>
      <w:lvlJc w:val="left"/>
      <w:pPr>
        <w:ind w:left="2880" w:hanging="360"/>
      </w:pPr>
      <w:rPr>
        <w:rFonts w:ascii="Symbol" w:hAnsi="Symbol" w:hint="default"/>
      </w:rPr>
    </w:lvl>
    <w:lvl w:ilvl="4" w:tplc="0FF45564" w:tentative="1">
      <w:start w:val="1"/>
      <w:numFmt w:val="bullet"/>
      <w:lvlText w:val="o"/>
      <w:lvlJc w:val="left"/>
      <w:pPr>
        <w:ind w:left="3600" w:hanging="360"/>
      </w:pPr>
      <w:rPr>
        <w:rFonts w:ascii="Courier New" w:hAnsi="Courier New" w:cs="Courier New" w:hint="default"/>
      </w:rPr>
    </w:lvl>
    <w:lvl w:ilvl="5" w:tplc="495EFF6E" w:tentative="1">
      <w:start w:val="1"/>
      <w:numFmt w:val="bullet"/>
      <w:lvlText w:val=""/>
      <w:lvlJc w:val="left"/>
      <w:pPr>
        <w:ind w:left="4320" w:hanging="360"/>
      </w:pPr>
      <w:rPr>
        <w:rFonts w:ascii="Wingdings" w:hAnsi="Wingdings" w:hint="default"/>
      </w:rPr>
    </w:lvl>
    <w:lvl w:ilvl="6" w:tplc="C28E4794" w:tentative="1">
      <w:start w:val="1"/>
      <w:numFmt w:val="bullet"/>
      <w:lvlText w:val=""/>
      <w:lvlJc w:val="left"/>
      <w:pPr>
        <w:ind w:left="5040" w:hanging="360"/>
      </w:pPr>
      <w:rPr>
        <w:rFonts w:ascii="Symbol" w:hAnsi="Symbol" w:hint="default"/>
      </w:rPr>
    </w:lvl>
    <w:lvl w:ilvl="7" w:tplc="7152E07E" w:tentative="1">
      <w:start w:val="1"/>
      <w:numFmt w:val="bullet"/>
      <w:lvlText w:val="o"/>
      <w:lvlJc w:val="left"/>
      <w:pPr>
        <w:ind w:left="5760" w:hanging="360"/>
      </w:pPr>
      <w:rPr>
        <w:rFonts w:ascii="Courier New" w:hAnsi="Courier New" w:cs="Courier New" w:hint="default"/>
      </w:rPr>
    </w:lvl>
    <w:lvl w:ilvl="8" w:tplc="C7BAE25C" w:tentative="1">
      <w:start w:val="1"/>
      <w:numFmt w:val="bullet"/>
      <w:lvlText w:val=""/>
      <w:lvlJc w:val="left"/>
      <w:pPr>
        <w:ind w:left="6480" w:hanging="360"/>
      </w:pPr>
      <w:rPr>
        <w:rFonts w:ascii="Wingdings" w:hAnsi="Wingdings" w:hint="default"/>
      </w:rPr>
    </w:lvl>
  </w:abstractNum>
  <w:abstractNum w:abstractNumId="29" w15:restartNumberingAfterBreak="0">
    <w:nsid w:val="53C21318"/>
    <w:multiLevelType w:val="hybridMultilevel"/>
    <w:tmpl w:val="8D1624B0"/>
    <w:lvl w:ilvl="0" w:tplc="0E148934">
      <w:start w:val="1"/>
      <w:numFmt w:val="bullet"/>
      <w:lvlText w:val=""/>
      <w:lvlJc w:val="left"/>
      <w:pPr>
        <w:ind w:left="720" w:hanging="360"/>
      </w:pPr>
      <w:rPr>
        <w:rFonts w:ascii="Symbol" w:hAnsi="Symbol" w:hint="default"/>
      </w:rPr>
    </w:lvl>
    <w:lvl w:ilvl="1" w:tplc="03B81748" w:tentative="1">
      <w:start w:val="1"/>
      <w:numFmt w:val="bullet"/>
      <w:lvlText w:val="o"/>
      <w:lvlJc w:val="left"/>
      <w:pPr>
        <w:ind w:left="1440" w:hanging="360"/>
      </w:pPr>
      <w:rPr>
        <w:rFonts w:ascii="Courier New" w:hAnsi="Courier New" w:cs="Courier New" w:hint="default"/>
      </w:rPr>
    </w:lvl>
    <w:lvl w:ilvl="2" w:tplc="8D6E2552" w:tentative="1">
      <w:start w:val="1"/>
      <w:numFmt w:val="bullet"/>
      <w:lvlText w:val=""/>
      <w:lvlJc w:val="left"/>
      <w:pPr>
        <w:ind w:left="2160" w:hanging="360"/>
      </w:pPr>
      <w:rPr>
        <w:rFonts w:ascii="Wingdings" w:hAnsi="Wingdings" w:hint="default"/>
      </w:rPr>
    </w:lvl>
    <w:lvl w:ilvl="3" w:tplc="FE546564" w:tentative="1">
      <w:start w:val="1"/>
      <w:numFmt w:val="bullet"/>
      <w:lvlText w:val=""/>
      <w:lvlJc w:val="left"/>
      <w:pPr>
        <w:ind w:left="2880" w:hanging="360"/>
      </w:pPr>
      <w:rPr>
        <w:rFonts w:ascii="Symbol" w:hAnsi="Symbol" w:hint="default"/>
      </w:rPr>
    </w:lvl>
    <w:lvl w:ilvl="4" w:tplc="0CC43570" w:tentative="1">
      <w:start w:val="1"/>
      <w:numFmt w:val="bullet"/>
      <w:lvlText w:val="o"/>
      <w:lvlJc w:val="left"/>
      <w:pPr>
        <w:ind w:left="3600" w:hanging="360"/>
      </w:pPr>
      <w:rPr>
        <w:rFonts w:ascii="Courier New" w:hAnsi="Courier New" w:cs="Courier New" w:hint="default"/>
      </w:rPr>
    </w:lvl>
    <w:lvl w:ilvl="5" w:tplc="8024856E" w:tentative="1">
      <w:start w:val="1"/>
      <w:numFmt w:val="bullet"/>
      <w:lvlText w:val=""/>
      <w:lvlJc w:val="left"/>
      <w:pPr>
        <w:ind w:left="4320" w:hanging="360"/>
      </w:pPr>
      <w:rPr>
        <w:rFonts w:ascii="Wingdings" w:hAnsi="Wingdings" w:hint="default"/>
      </w:rPr>
    </w:lvl>
    <w:lvl w:ilvl="6" w:tplc="4BE2919A" w:tentative="1">
      <w:start w:val="1"/>
      <w:numFmt w:val="bullet"/>
      <w:lvlText w:val=""/>
      <w:lvlJc w:val="left"/>
      <w:pPr>
        <w:ind w:left="5040" w:hanging="360"/>
      </w:pPr>
      <w:rPr>
        <w:rFonts w:ascii="Symbol" w:hAnsi="Symbol" w:hint="default"/>
      </w:rPr>
    </w:lvl>
    <w:lvl w:ilvl="7" w:tplc="2D440C06" w:tentative="1">
      <w:start w:val="1"/>
      <w:numFmt w:val="bullet"/>
      <w:lvlText w:val="o"/>
      <w:lvlJc w:val="left"/>
      <w:pPr>
        <w:ind w:left="5760" w:hanging="360"/>
      </w:pPr>
      <w:rPr>
        <w:rFonts w:ascii="Courier New" w:hAnsi="Courier New" w:cs="Courier New" w:hint="default"/>
      </w:rPr>
    </w:lvl>
    <w:lvl w:ilvl="8" w:tplc="B11AD3E4" w:tentative="1">
      <w:start w:val="1"/>
      <w:numFmt w:val="bullet"/>
      <w:lvlText w:val=""/>
      <w:lvlJc w:val="left"/>
      <w:pPr>
        <w:ind w:left="6480" w:hanging="360"/>
      </w:pPr>
      <w:rPr>
        <w:rFonts w:ascii="Wingdings" w:hAnsi="Wingdings" w:hint="default"/>
      </w:rPr>
    </w:lvl>
  </w:abstractNum>
  <w:abstractNum w:abstractNumId="30" w15:restartNumberingAfterBreak="0">
    <w:nsid w:val="546F6E1F"/>
    <w:multiLevelType w:val="hybridMultilevel"/>
    <w:tmpl w:val="B386D0E4"/>
    <w:lvl w:ilvl="0" w:tplc="489E54FA">
      <w:start w:val="1"/>
      <w:numFmt w:val="bullet"/>
      <w:lvlText w:val=""/>
      <w:lvlJc w:val="left"/>
      <w:pPr>
        <w:ind w:left="720" w:hanging="360"/>
      </w:pPr>
      <w:rPr>
        <w:rFonts w:ascii="Symbol" w:hAnsi="Symbol" w:hint="default"/>
      </w:rPr>
    </w:lvl>
    <w:lvl w:ilvl="1" w:tplc="5DE8FC24" w:tentative="1">
      <w:start w:val="1"/>
      <w:numFmt w:val="bullet"/>
      <w:lvlText w:val="o"/>
      <w:lvlJc w:val="left"/>
      <w:pPr>
        <w:ind w:left="1440" w:hanging="360"/>
      </w:pPr>
      <w:rPr>
        <w:rFonts w:ascii="Courier New" w:hAnsi="Courier New" w:cs="Courier New" w:hint="default"/>
      </w:rPr>
    </w:lvl>
    <w:lvl w:ilvl="2" w:tplc="8B4A0F7C" w:tentative="1">
      <w:start w:val="1"/>
      <w:numFmt w:val="bullet"/>
      <w:lvlText w:val=""/>
      <w:lvlJc w:val="left"/>
      <w:pPr>
        <w:ind w:left="2160" w:hanging="360"/>
      </w:pPr>
      <w:rPr>
        <w:rFonts w:ascii="Wingdings" w:hAnsi="Wingdings" w:hint="default"/>
      </w:rPr>
    </w:lvl>
    <w:lvl w:ilvl="3" w:tplc="4CC6D8E0" w:tentative="1">
      <w:start w:val="1"/>
      <w:numFmt w:val="bullet"/>
      <w:lvlText w:val=""/>
      <w:lvlJc w:val="left"/>
      <w:pPr>
        <w:ind w:left="2880" w:hanging="360"/>
      </w:pPr>
      <w:rPr>
        <w:rFonts w:ascii="Symbol" w:hAnsi="Symbol" w:hint="default"/>
      </w:rPr>
    </w:lvl>
    <w:lvl w:ilvl="4" w:tplc="BC98A370" w:tentative="1">
      <w:start w:val="1"/>
      <w:numFmt w:val="bullet"/>
      <w:lvlText w:val="o"/>
      <w:lvlJc w:val="left"/>
      <w:pPr>
        <w:ind w:left="3600" w:hanging="360"/>
      </w:pPr>
      <w:rPr>
        <w:rFonts w:ascii="Courier New" w:hAnsi="Courier New" w:cs="Courier New" w:hint="default"/>
      </w:rPr>
    </w:lvl>
    <w:lvl w:ilvl="5" w:tplc="6750F5D4" w:tentative="1">
      <w:start w:val="1"/>
      <w:numFmt w:val="bullet"/>
      <w:lvlText w:val=""/>
      <w:lvlJc w:val="left"/>
      <w:pPr>
        <w:ind w:left="4320" w:hanging="360"/>
      </w:pPr>
      <w:rPr>
        <w:rFonts w:ascii="Wingdings" w:hAnsi="Wingdings" w:hint="default"/>
      </w:rPr>
    </w:lvl>
    <w:lvl w:ilvl="6" w:tplc="56C0813C" w:tentative="1">
      <w:start w:val="1"/>
      <w:numFmt w:val="bullet"/>
      <w:lvlText w:val=""/>
      <w:lvlJc w:val="left"/>
      <w:pPr>
        <w:ind w:left="5040" w:hanging="360"/>
      </w:pPr>
      <w:rPr>
        <w:rFonts w:ascii="Symbol" w:hAnsi="Symbol" w:hint="default"/>
      </w:rPr>
    </w:lvl>
    <w:lvl w:ilvl="7" w:tplc="66147F02" w:tentative="1">
      <w:start w:val="1"/>
      <w:numFmt w:val="bullet"/>
      <w:lvlText w:val="o"/>
      <w:lvlJc w:val="left"/>
      <w:pPr>
        <w:ind w:left="5760" w:hanging="360"/>
      </w:pPr>
      <w:rPr>
        <w:rFonts w:ascii="Courier New" w:hAnsi="Courier New" w:cs="Courier New" w:hint="default"/>
      </w:rPr>
    </w:lvl>
    <w:lvl w:ilvl="8" w:tplc="E8824ED4" w:tentative="1">
      <w:start w:val="1"/>
      <w:numFmt w:val="bullet"/>
      <w:lvlText w:val=""/>
      <w:lvlJc w:val="left"/>
      <w:pPr>
        <w:ind w:left="6480" w:hanging="360"/>
      </w:pPr>
      <w:rPr>
        <w:rFonts w:ascii="Wingdings" w:hAnsi="Wingdings" w:hint="default"/>
      </w:rPr>
    </w:lvl>
  </w:abstractNum>
  <w:abstractNum w:abstractNumId="31" w15:restartNumberingAfterBreak="0">
    <w:nsid w:val="58DB1AC8"/>
    <w:multiLevelType w:val="hybridMultilevel"/>
    <w:tmpl w:val="1CE265EE"/>
    <w:lvl w:ilvl="0" w:tplc="B8785672">
      <w:start w:val="1"/>
      <w:numFmt w:val="bullet"/>
      <w:lvlText w:val=""/>
      <w:lvlJc w:val="left"/>
      <w:pPr>
        <w:ind w:left="720" w:hanging="360"/>
      </w:pPr>
      <w:rPr>
        <w:rFonts w:ascii="Symbol" w:hAnsi="Symbol" w:hint="default"/>
      </w:rPr>
    </w:lvl>
    <w:lvl w:ilvl="1" w:tplc="B984916A" w:tentative="1">
      <w:start w:val="1"/>
      <w:numFmt w:val="bullet"/>
      <w:lvlText w:val="o"/>
      <w:lvlJc w:val="left"/>
      <w:pPr>
        <w:ind w:left="1440" w:hanging="360"/>
      </w:pPr>
      <w:rPr>
        <w:rFonts w:ascii="Courier New" w:hAnsi="Courier New" w:cs="Courier New" w:hint="default"/>
      </w:rPr>
    </w:lvl>
    <w:lvl w:ilvl="2" w:tplc="10669AA4" w:tentative="1">
      <w:start w:val="1"/>
      <w:numFmt w:val="bullet"/>
      <w:lvlText w:val=""/>
      <w:lvlJc w:val="left"/>
      <w:pPr>
        <w:ind w:left="2160" w:hanging="360"/>
      </w:pPr>
      <w:rPr>
        <w:rFonts w:ascii="Wingdings" w:hAnsi="Wingdings" w:hint="default"/>
      </w:rPr>
    </w:lvl>
    <w:lvl w:ilvl="3" w:tplc="F244AC54" w:tentative="1">
      <w:start w:val="1"/>
      <w:numFmt w:val="bullet"/>
      <w:lvlText w:val=""/>
      <w:lvlJc w:val="left"/>
      <w:pPr>
        <w:ind w:left="2880" w:hanging="360"/>
      </w:pPr>
      <w:rPr>
        <w:rFonts w:ascii="Symbol" w:hAnsi="Symbol" w:hint="default"/>
      </w:rPr>
    </w:lvl>
    <w:lvl w:ilvl="4" w:tplc="BD945F1E" w:tentative="1">
      <w:start w:val="1"/>
      <w:numFmt w:val="bullet"/>
      <w:lvlText w:val="o"/>
      <w:lvlJc w:val="left"/>
      <w:pPr>
        <w:ind w:left="3600" w:hanging="360"/>
      </w:pPr>
      <w:rPr>
        <w:rFonts w:ascii="Courier New" w:hAnsi="Courier New" w:cs="Courier New" w:hint="default"/>
      </w:rPr>
    </w:lvl>
    <w:lvl w:ilvl="5" w:tplc="7C044930" w:tentative="1">
      <w:start w:val="1"/>
      <w:numFmt w:val="bullet"/>
      <w:lvlText w:val=""/>
      <w:lvlJc w:val="left"/>
      <w:pPr>
        <w:ind w:left="4320" w:hanging="360"/>
      </w:pPr>
      <w:rPr>
        <w:rFonts w:ascii="Wingdings" w:hAnsi="Wingdings" w:hint="default"/>
      </w:rPr>
    </w:lvl>
    <w:lvl w:ilvl="6" w:tplc="09CC2EC4" w:tentative="1">
      <w:start w:val="1"/>
      <w:numFmt w:val="bullet"/>
      <w:lvlText w:val=""/>
      <w:lvlJc w:val="left"/>
      <w:pPr>
        <w:ind w:left="5040" w:hanging="360"/>
      </w:pPr>
      <w:rPr>
        <w:rFonts w:ascii="Symbol" w:hAnsi="Symbol" w:hint="default"/>
      </w:rPr>
    </w:lvl>
    <w:lvl w:ilvl="7" w:tplc="721622FC" w:tentative="1">
      <w:start w:val="1"/>
      <w:numFmt w:val="bullet"/>
      <w:lvlText w:val="o"/>
      <w:lvlJc w:val="left"/>
      <w:pPr>
        <w:ind w:left="5760" w:hanging="360"/>
      </w:pPr>
      <w:rPr>
        <w:rFonts w:ascii="Courier New" w:hAnsi="Courier New" w:cs="Courier New" w:hint="default"/>
      </w:rPr>
    </w:lvl>
    <w:lvl w:ilvl="8" w:tplc="900A6868" w:tentative="1">
      <w:start w:val="1"/>
      <w:numFmt w:val="bullet"/>
      <w:lvlText w:val=""/>
      <w:lvlJc w:val="left"/>
      <w:pPr>
        <w:ind w:left="6480" w:hanging="360"/>
      </w:pPr>
      <w:rPr>
        <w:rFonts w:ascii="Wingdings" w:hAnsi="Wingdings" w:hint="default"/>
      </w:rPr>
    </w:lvl>
  </w:abstractNum>
  <w:abstractNum w:abstractNumId="32" w15:restartNumberingAfterBreak="0">
    <w:nsid w:val="5BCF5DCC"/>
    <w:multiLevelType w:val="hybridMultilevel"/>
    <w:tmpl w:val="61C41C90"/>
    <w:lvl w:ilvl="0" w:tplc="38187828">
      <w:start w:val="1"/>
      <w:numFmt w:val="bullet"/>
      <w:lvlText w:val=""/>
      <w:lvlJc w:val="left"/>
      <w:pPr>
        <w:ind w:left="720" w:hanging="360"/>
      </w:pPr>
      <w:rPr>
        <w:rFonts w:ascii="Wingdings" w:hAnsi="Wingdings" w:hint="default"/>
      </w:rPr>
    </w:lvl>
    <w:lvl w:ilvl="1" w:tplc="1E2E2C3E" w:tentative="1">
      <w:start w:val="1"/>
      <w:numFmt w:val="bullet"/>
      <w:lvlText w:val="o"/>
      <w:lvlJc w:val="left"/>
      <w:pPr>
        <w:ind w:left="1440" w:hanging="360"/>
      </w:pPr>
      <w:rPr>
        <w:rFonts w:ascii="Courier New" w:hAnsi="Courier New" w:cs="Courier New" w:hint="default"/>
      </w:rPr>
    </w:lvl>
    <w:lvl w:ilvl="2" w:tplc="C540AE9A" w:tentative="1">
      <w:start w:val="1"/>
      <w:numFmt w:val="bullet"/>
      <w:lvlText w:val=""/>
      <w:lvlJc w:val="left"/>
      <w:pPr>
        <w:ind w:left="2160" w:hanging="360"/>
      </w:pPr>
      <w:rPr>
        <w:rFonts w:ascii="Wingdings" w:hAnsi="Wingdings" w:hint="default"/>
      </w:rPr>
    </w:lvl>
    <w:lvl w:ilvl="3" w:tplc="C9509198" w:tentative="1">
      <w:start w:val="1"/>
      <w:numFmt w:val="bullet"/>
      <w:lvlText w:val=""/>
      <w:lvlJc w:val="left"/>
      <w:pPr>
        <w:ind w:left="2880" w:hanging="360"/>
      </w:pPr>
      <w:rPr>
        <w:rFonts w:ascii="Symbol" w:hAnsi="Symbol" w:hint="default"/>
      </w:rPr>
    </w:lvl>
    <w:lvl w:ilvl="4" w:tplc="F47E49DE" w:tentative="1">
      <w:start w:val="1"/>
      <w:numFmt w:val="bullet"/>
      <w:lvlText w:val="o"/>
      <w:lvlJc w:val="left"/>
      <w:pPr>
        <w:ind w:left="3600" w:hanging="360"/>
      </w:pPr>
      <w:rPr>
        <w:rFonts w:ascii="Courier New" w:hAnsi="Courier New" w:cs="Courier New" w:hint="default"/>
      </w:rPr>
    </w:lvl>
    <w:lvl w:ilvl="5" w:tplc="183CFCFA" w:tentative="1">
      <w:start w:val="1"/>
      <w:numFmt w:val="bullet"/>
      <w:lvlText w:val=""/>
      <w:lvlJc w:val="left"/>
      <w:pPr>
        <w:ind w:left="4320" w:hanging="360"/>
      </w:pPr>
      <w:rPr>
        <w:rFonts w:ascii="Wingdings" w:hAnsi="Wingdings" w:hint="default"/>
      </w:rPr>
    </w:lvl>
    <w:lvl w:ilvl="6" w:tplc="CF3A59EA" w:tentative="1">
      <w:start w:val="1"/>
      <w:numFmt w:val="bullet"/>
      <w:lvlText w:val=""/>
      <w:lvlJc w:val="left"/>
      <w:pPr>
        <w:ind w:left="5040" w:hanging="360"/>
      </w:pPr>
      <w:rPr>
        <w:rFonts w:ascii="Symbol" w:hAnsi="Symbol" w:hint="default"/>
      </w:rPr>
    </w:lvl>
    <w:lvl w:ilvl="7" w:tplc="C2DE6F1E" w:tentative="1">
      <w:start w:val="1"/>
      <w:numFmt w:val="bullet"/>
      <w:lvlText w:val="o"/>
      <w:lvlJc w:val="left"/>
      <w:pPr>
        <w:ind w:left="5760" w:hanging="360"/>
      </w:pPr>
      <w:rPr>
        <w:rFonts w:ascii="Courier New" w:hAnsi="Courier New" w:cs="Courier New" w:hint="default"/>
      </w:rPr>
    </w:lvl>
    <w:lvl w:ilvl="8" w:tplc="5A443EFA" w:tentative="1">
      <w:start w:val="1"/>
      <w:numFmt w:val="bullet"/>
      <w:lvlText w:val=""/>
      <w:lvlJc w:val="left"/>
      <w:pPr>
        <w:ind w:left="6480" w:hanging="360"/>
      </w:pPr>
      <w:rPr>
        <w:rFonts w:ascii="Wingdings" w:hAnsi="Wingdings" w:hint="default"/>
      </w:rPr>
    </w:lvl>
  </w:abstractNum>
  <w:abstractNum w:abstractNumId="33" w15:restartNumberingAfterBreak="0">
    <w:nsid w:val="6273198C"/>
    <w:multiLevelType w:val="hybridMultilevel"/>
    <w:tmpl w:val="3E5A83FC"/>
    <w:lvl w:ilvl="0" w:tplc="E7B215CE">
      <w:start w:val="1"/>
      <w:numFmt w:val="bullet"/>
      <w:lvlText w:val=""/>
      <w:lvlJc w:val="left"/>
      <w:pPr>
        <w:ind w:left="720" w:hanging="360"/>
      </w:pPr>
      <w:rPr>
        <w:rFonts w:ascii="Symbol" w:hAnsi="Symbol" w:hint="default"/>
      </w:rPr>
    </w:lvl>
    <w:lvl w:ilvl="1" w:tplc="C59449E6" w:tentative="1">
      <w:start w:val="1"/>
      <w:numFmt w:val="bullet"/>
      <w:lvlText w:val="o"/>
      <w:lvlJc w:val="left"/>
      <w:pPr>
        <w:ind w:left="1440" w:hanging="360"/>
      </w:pPr>
      <w:rPr>
        <w:rFonts w:ascii="Courier New" w:hAnsi="Courier New" w:cs="Courier New" w:hint="default"/>
      </w:rPr>
    </w:lvl>
    <w:lvl w:ilvl="2" w:tplc="7FF077E6" w:tentative="1">
      <w:start w:val="1"/>
      <w:numFmt w:val="bullet"/>
      <w:lvlText w:val=""/>
      <w:lvlJc w:val="left"/>
      <w:pPr>
        <w:ind w:left="2160" w:hanging="360"/>
      </w:pPr>
      <w:rPr>
        <w:rFonts w:ascii="Wingdings" w:hAnsi="Wingdings" w:hint="default"/>
      </w:rPr>
    </w:lvl>
    <w:lvl w:ilvl="3" w:tplc="1C86B236" w:tentative="1">
      <w:start w:val="1"/>
      <w:numFmt w:val="bullet"/>
      <w:lvlText w:val=""/>
      <w:lvlJc w:val="left"/>
      <w:pPr>
        <w:ind w:left="2880" w:hanging="360"/>
      </w:pPr>
      <w:rPr>
        <w:rFonts w:ascii="Symbol" w:hAnsi="Symbol" w:hint="default"/>
      </w:rPr>
    </w:lvl>
    <w:lvl w:ilvl="4" w:tplc="75C216C4" w:tentative="1">
      <w:start w:val="1"/>
      <w:numFmt w:val="bullet"/>
      <w:lvlText w:val="o"/>
      <w:lvlJc w:val="left"/>
      <w:pPr>
        <w:ind w:left="3600" w:hanging="360"/>
      </w:pPr>
      <w:rPr>
        <w:rFonts w:ascii="Courier New" w:hAnsi="Courier New" w:cs="Courier New" w:hint="default"/>
      </w:rPr>
    </w:lvl>
    <w:lvl w:ilvl="5" w:tplc="B1881C10" w:tentative="1">
      <w:start w:val="1"/>
      <w:numFmt w:val="bullet"/>
      <w:lvlText w:val=""/>
      <w:lvlJc w:val="left"/>
      <w:pPr>
        <w:ind w:left="4320" w:hanging="360"/>
      </w:pPr>
      <w:rPr>
        <w:rFonts w:ascii="Wingdings" w:hAnsi="Wingdings" w:hint="default"/>
      </w:rPr>
    </w:lvl>
    <w:lvl w:ilvl="6" w:tplc="DA1CE8F6" w:tentative="1">
      <w:start w:val="1"/>
      <w:numFmt w:val="bullet"/>
      <w:lvlText w:val=""/>
      <w:lvlJc w:val="left"/>
      <w:pPr>
        <w:ind w:left="5040" w:hanging="360"/>
      </w:pPr>
      <w:rPr>
        <w:rFonts w:ascii="Symbol" w:hAnsi="Symbol" w:hint="default"/>
      </w:rPr>
    </w:lvl>
    <w:lvl w:ilvl="7" w:tplc="CE82CE56" w:tentative="1">
      <w:start w:val="1"/>
      <w:numFmt w:val="bullet"/>
      <w:lvlText w:val="o"/>
      <w:lvlJc w:val="left"/>
      <w:pPr>
        <w:ind w:left="5760" w:hanging="360"/>
      </w:pPr>
      <w:rPr>
        <w:rFonts w:ascii="Courier New" w:hAnsi="Courier New" w:cs="Courier New" w:hint="default"/>
      </w:rPr>
    </w:lvl>
    <w:lvl w:ilvl="8" w:tplc="746CB35A" w:tentative="1">
      <w:start w:val="1"/>
      <w:numFmt w:val="bullet"/>
      <w:lvlText w:val=""/>
      <w:lvlJc w:val="left"/>
      <w:pPr>
        <w:ind w:left="6480" w:hanging="360"/>
      </w:pPr>
      <w:rPr>
        <w:rFonts w:ascii="Wingdings" w:hAnsi="Wingdings" w:hint="default"/>
      </w:rPr>
    </w:lvl>
  </w:abstractNum>
  <w:abstractNum w:abstractNumId="34" w15:restartNumberingAfterBreak="0">
    <w:nsid w:val="658D192C"/>
    <w:multiLevelType w:val="hybridMultilevel"/>
    <w:tmpl w:val="CE226FBC"/>
    <w:lvl w:ilvl="0" w:tplc="5AD28C2E">
      <w:start w:val="1"/>
      <w:numFmt w:val="bullet"/>
      <w:lvlText w:val=""/>
      <w:lvlJc w:val="left"/>
      <w:pPr>
        <w:ind w:left="720" w:hanging="360"/>
      </w:pPr>
      <w:rPr>
        <w:rFonts w:ascii="Symbol" w:hAnsi="Symbol" w:hint="default"/>
      </w:rPr>
    </w:lvl>
    <w:lvl w:ilvl="1" w:tplc="3E4E96B0" w:tentative="1">
      <w:start w:val="1"/>
      <w:numFmt w:val="bullet"/>
      <w:lvlText w:val="o"/>
      <w:lvlJc w:val="left"/>
      <w:pPr>
        <w:ind w:left="1440" w:hanging="360"/>
      </w:pPr>
      <w:rPr>
        <w:rFonts w:ascii="Courier New" w:hAnsi="Courier New" w:cs="Courier New" w:hint="default"/>
      </w:rPr>
    </w:lvl>
    <w:lvl w:ilvl="2" w:tplc="8398014E" w:tentative="1">
      <w:start w:val="1"/>
      <w:numFmt w:val="bullet"/>
      <w:lvlText w:val=""/>
      <w:lvlJc w:val="left"/>
      <w:pPr>
        <w:ind w:left="2160" w:hanging="360"/>
      </w:pPr>
      <w:rPr>
        <w:rFonts w:ascii="Wingdings" w:hAnsi="Wingdings" w:hint="default"/>
      </w:rPr>
    </w:lvl>
    <w:lvl w:ilvl="3" w:tplc="80BC238C" w:tentative="1">
      <w:start w:val="1"/>
      <w:numFmt w:val="bullet"/>
      <w:lvlText w:val=""/>
      <w:lvlJc w:val="left"/>
      <w:pPr>
        <w:ind w:left="2880" w:hanging="360"/>
      </w:pPr>
      <w:rPr>
        <w:rFonts w:ascii="Symbol" w:hAnsi="Symbol" w:hint="default"/>
      </w:rPr>
    </w:lvl>
    <w:lvl w:ilvl="4" w:tplc="2A2A173E" w:tentative="1">
      <w:start w:val="1"/>
      <w:numFmt w:val="bullet"/>
      <w:lvlText w:val="o"/>
      <w:lvlJc w:val="left"/>
      <w:pPr>
        <w:ind w:left="3600" w:hanging="360"/>
      </w:pPr>
      <w:rPr>
        <w:rFonts w:ascii="Courier New" w:hAnsi="Courier New" w:cs="Courier New" w:hint="default"/>
      </w:rPr>
    </w:lvl>
    <w:lvl w:ilvl="5" w:tplc="E67A7E1C" w:tentative="1">
      <w:start w:val="1"/>
      <w:numFmt w:val="bullet"/>
      <w:lvlText w:val=""/>
      <w:lvlJc w:val="left"/>
      <w:pPr>
        <w:ind w:left="4320" w:hanging="360"/>
      </w:pPr>
      <w:rPr>
        <w:rFonts w:ascii="Wingdings" w:hAnsi="Wingdings" w:hint="default"/>
      </w:rPr>
    </w:lvl>
    <w:lvl w:ilvl="6" w:tplc="73260F28" w:tentative="1">
      <w:start w:val="1"/>
      <w:numFmt w:val="bullet"/>
      <w:lvlText w:val=""/>
      <w:lvlJc w:val="left"/>
      <w:pPr>
        <w:ind w:left="5040" w:hanging="360"/>
      </w:pPr>
      <w:rPr>
        <w:rFonts w:ascii="Symbol" w:hAnsi="Symbol" w:hint="default"/>
      </w:rPr>
    </w:lvl>
    <w:lvl w:ilvl="7" w:tplc="AD3A015C" w:tentative="1">
      <w:start w:val="1"/>
      <w:numFmt w:val="bullet"/>
      <w:lvlText w:val="o"/>
      <w:lvlJc w:val="left"/>
      <w:pPr>
        <w:ind w:left="5760" w:hanging="360"/>
      </w:pPr>
      <w:rPr>
        <w:rFonts w:ascii="Courier New" w:hAnsi="Courier New" w:cs="Courier New" w:hint="default"/>
      </w:rPr>
    </w:lvl>
    <w:lvl w:ilvl="8" w:tplc="62F26B58" w:tentative="1">
      <w:start w:val="1"/>
      <w:numFmt w:val="bullet"/>
      <w:lvlText w:val=""/>
      <w:lvlJc w:val="left"/>
      <w:pPr>
        <w:ind w:left="6480" w:hanging="360"/>
      </w:pPr>
      <w:rPr>
        <w:rFonts w:ascii="Wingdings" w:hAnsi="Wingdings" w:hint="default"/>
      </w:rPr>
    </w:lvl>
  </w:abstractNum>
  <w:abstractNum w:abstractNumId="35" w15:restartNumberingAfterBreak="0">
    <w:nsid w:val="69221C44"/>
    <w:multiLevelType w:val="hybridMultilevel"/>
    <w:tmpl w:val="454CEFF8"/>
    <w:lvl w:ilvl="0" w:tplc="4ED6BFE4">
      <w:start w:val="769"/>
      <w:numFmt w:val="bullet"/>
      <w:lvlText w:val="-"/>
      <w:lvlJc w:val="left"/>
      <w:pPr>
        <w:ind w:left="927" w:hanging="360"/>
      </w:pPr>
      <w:rPr>
        <w:rFonts w:ascii="Times New Roman" w:eastAsiaTheme="minorHAnsi" w:hAnsi="Times New Roman" w:cs="Times New Roman" w:hint="default"/>
      </w:rPr>
    </w:lvl>
    <w:lvl w:ilvl="1" w:tplc="03EA7DA0" w:tentative="1">
      <w:start w:val="1"/>
      <w:numFmt w:val="bullet"/>
      <w:lvlText w:val="o"/>
      <w:lvlJc w:val="left"/>
      <w:pPr>
        <w:ind w:left="1647" w:hanging="360"/>
      </w:pPr>
      <w:rPr>
        <w:rFonts w:ascii="Courier New" w:hAnsi="Courier New" w:cs="Courier New" w:hint="default"/>
      </w:rPr>
    </w:lvl>
    <w:lvl w:ilvl="2" w:tplc="F948F4BE" w:tentative="1">
      <w:start w:val="1"/>
      <w:numFmt w:val="bullet"/>
      <w:lvlText w:val=""/>
      <w:lvlJc w:val="left"/>
      <w:pPr>
        <w:ind w:left="2367" w:hanging="360"/>
      </w:pPr>
      <w:rPr>
        <w:rFonts w:ascii="Wingdings" w:hAnsi="Wingdings" w:hint="default"/>
      </w:rPr>
    </w:lvl>
    <w:lvl w:ilvl="3" w:tplc="D7428966" w:tentative="1">
      <w:start w:val="1"/>
      <w:numFmt w:val="bullet"/>
      <w:lvlText w:val=""/>
      <w:lvlJc w:val="left"/>
      <w:pPr>
        <w:ind w:left="3087" w:hanging="360"/>
      </w:pPr>
      <w:rPr>
        <w:rFonts w:ascii="Symbol" w:hAnsi="Symbol" w:hint="default"/>
      </w:rPr>
    </w:lvl>
    <w:lvl w:ilvl="4" w:tplc="7A6E4ED6" w:tentative="1">
      <w:start w:val="1"/>
      <w:numFmt w:val="bullet"/>
      <w:lvlText w:val="o"/>
      <w:lvlJc w:val="left"/>
      <w:pPr>
        <w:ind w:left="3807" w:hanging="360"/>
      </w:pPr>
      <w:rPr>
        <w:rFonts w:ascii="Courier New" w:hAnsi="Courier New" w:cs="Courier New" w:hint="default"/>
      </w:rPr>
    </w:lvl>
    <w:lvl w:ilvl="5" w:tplc="F93AC9F0" w:tentative="1">
      <w:start w:val="1"/>
      <w:numFmt w:val="bullet"/>
      <w:lvlText w:val=""/>
      <w:lvlJc w:val="left"/>
      <w:pPr>
        <w:ind w:left="4527" w:hanging="360"/>
      </w:pPr>
      <w:rPr>
        <w:rFonts w:ascii="Wingdings" w:hAnsi="Wingdings" w:hint="default"/>
      </w:rPr>
    </w:lvl>
    <w:lvl w:ilvl="6" w:tplc="B2E239D2" w:tentative="1">
      <w:start w:val="1"/>
      <w:numFmt w:val="bullet"/>
      <w:lvlText w:val=""/>
      <w:lvlJc w:val="left"/>
      <w:pPr>
        <w:ind w:left="5247" w:hanging="360"/>
      </w:pPr>
      <w:rPr>
        <w:rFonts w:ascii="Symbol" w:hAnsi="Symbol" w:hint="default"/>
      </w:rPr>
    </w:lvl>
    <w:lvl w:ilvl="7" w:tplc="AC328A7E" w:tentative="1">
      <w:start w:val="1"/>
      <w:numFmt w:val="bullet"/>
      <w:lvlText w:val="o"/>
      <w:lvlJc w:val="left"/>
      <w:pPr>
        <w:ind w:left="5967" w:hanging="360"/>
      </w:pPr>
      <w:rPr>
        <w:rFonts w:ascii="Courier New" w:hAnsi="Courier New" w:cs="Courier New" w:hint="default"/>
      </w:rPr>
    </w:lvl>
    <w:lvl w:ilvl="8" w:tplc="75EC6A88" w:tentative="1">
      <w:start w:val="1"/>
      <w:numFmt w:val="bullet"/>
      <w:lvlText w:val=""/>
      <w:lvlJc w:val="left"/>
      <w:pPr>
        <w:ind w:left="6687" w:hanging="360"/>
      </w:pPr>
      <w:rPr>
        <w:rFonts w:ascii="Wingdings" w:hAnsi="Wingdings" w:hint="default"/>
      </w:rPr>
    </w:lvl>
  </w:abstractNum>
  <w:abstractNum w:abstractNumId="36" w15:restartNumberingAfterBreak="0">
    <w:nsid w:val="6A045FDF"/>
    <w:multiLevelType w:val="hybridMultilevel"/>
    <w:tmpl w:val="859C58E4"/>
    <w:lvl w:ilvl="0" w:tplc="F89880EA">
      <w:start w:val="1"/>
      <w:numFmt w:val="bullet"/>
      <w:lvlText w:val=""/>
      <w:lvlJc w:val="left"/>
      <w:pPr>
        <w:ind w:left="720" w:hanging="360"/>
      </w:pPr>
      <w:rPr>
        <w:rFonts w:ascii="Symbol" w:hAnsi="Symbol" w:hint="default"/>
      </w:rPr>
    </w:lvl>
    <w:lvl w:ilvl="1" w:tplc="01881C26" w:tentative="1">
      <w:start w:val="1"/>
      <w:numFmt w:val="bullet"/>
      <w:lvlText w:val="o"/>
      <w:lvlJc w:val="left"/>
      <w:pPr>
        <w:ind w:left="1440" w:hanging="360"/>
      </w:pPr>
      <w:rPr>
        <w:rFonts w:ascii="Courier New" w:hAnsi="Courier New" w:cs="Courier New" w:hint="default"/>
      </w:rPr>
    </w:lvl>
    <w:lvl w:ilvl="2" w:tplc="25686E48" w:tentative="1">
      <w:start w:val="1"/>
      <w:numFmt w:val="bullet"/>
      <w:lvlText w:val=""/>
      <w:lvlJc w:val="left"/>
      <w:pPr>
        <w:ind w:left="2160" w:hanging="360"/>
      </w:pPr>
      <w:rPr>
        <w:rFonts w:ascii="Wingdings" w:hAnsi="Wingdings" w:hint="default"/>
      </w:rPr>
    </w:lvl>
    <w:lvl w:ilvl="3" w:tplc="21C260B0" w:tentative="1">
      <w:start w:val="1"/>
      <w:numFmt w:val="bullet"/>
      <w:lvlText w:val=""/>
      <w:lvlJc w:val="left"/>
      <w:pPr>
        <w:ind w:left="2880" w:hanging="360"/>
      </w:pPr>
      <w:rPr>
        <w:rFonts w:ascii="Symbol" w:hAnsi="Symbol" w:hint="default"/>
      </w:rPr>
    </w:lvl>
    <w:lvl w:ilvl="4" w:tplc="AD8EA61A" w:tentative="1">
      <w:start w:val="1"/>
      <w:numFmt w:val="bullet"/>
      <w:lvlText w:val="o"/>
      <w:lvlJc w:val="left"/>
      <w:pPr>
        <w:ind w:left="3600" w:hanging="360"/>
      </w:pPr>
      <w:rPr>
        <w:rFonts w:ascii="Courier New" w:hAnsi="Courier New" w:cs="Courier New" w:hint="default"/>
      </w:rPr>
    </w:lvl>
    <w:lvl w:ilvl="5" w:tplc="AEDEF88E" w:tentative="1">
      <w:start w:val="1"/>
      <w:numFmt w:val="bullet"/>
      <w:lvlText w:val=""/>
      <w:lvlJc w:val="left"/>
      <w:pPr>
        <w:ind w:left="4320" w:hanging="360"/>
      </w:pPr>
      <w:rPr>
        <w:rFonts w:ascii="Wingdings" w:hAnsi="Wingdings" w:hint="default"/>
      </w:rPr>
    </w:lvl>
    <w:lvl w:ilvl="6" w:tplc="E1B6B826" w:tentative="1">
      <w:start w:val="1"/>
      <w:numFmt w:val="bullet"/>
      <w:lvlText w:val=""/>
      <w:lvlJc w:val="left"/>
      <w:pPr>
        <w:ind w:left="5040" w:hanging="360"/>
      </w:pPr>
      <w:rPr>
        <w:rFonts w:ascii="Symbol" w:hAnsi="Symbol" w:hint="default"/>
      </w:rPr>
    </w:lvl>
    <w:lvl w:ilvl="7" w:tplc="3A728C5C" w:tentative="1">
      <w:start w:val="1"/>
      <w:numFmt w:val="bullet"/>
      <w:lvlText w:val="o"/>
      <w:lvlJc w:val="left"/>
      <w:pPr>
        <w:ind w:left="5760" w:hanging="360"/>
      </w:pPr>
      <w:rPr>
        <w:rFonts w:ascii="Courier New" w:hAnsi="Courier New" w:cs="Courier New" w:hint="default"/>
      </w:rPr>
    </w:lvl>
    <w:lvl w:ilvl="8" w:tplc="1AA0B56E" w:tentative="1">
      <w:start w:val="1"/>
      <w:numFmt w:val="bullet"/>
      <w:lvlText w:val=""/>
      <w:lvlJc w:val="left"/>
      <w:pPr>
        <w:ind w:left="6480" w:hanging="360"/>
      </w:pPr>
      <w:rPr>
        <w:rFonts w:ascii="Wingdings" w:hAnsi="Wingdings" w:hint="default"/>
      </w:rPr>
    </w:lvl>
  </w:abstractNum>
  <w:abstractNum w:abstractNumId="37" w15:restartNumberingAfterBreak="0">
    <w:nsid w:val="77716C90"/>
    <w:multiLevelType w:val="hybridMultilevel"/>
    <w:tmpl w:val="3F96E8B0"/>
    <w:lvl w:ilvl="0" w:tplc="7E5CF3D6">
      <w:start w:val="1"/>
      <w:numFmt w:val="bullet"/>
      <w:lvlText w:val=""/>
      <w:lvlJc w:val="left"/>
      <w:pPr>
        <w:ind w:left="1440" w:hanging="360"/>
      </w:pPr>
      <w:rPr>
        <w:rFonts w:ascii="Wingdings" w:hAnsi="Wingdings" w:hint="default"/>
      </w:rPr>
    </w:lvl>
    <w:lvl w:ilvl="1" w:tplc="E692F6C4" w:tentative="1">
      <w:start w:val="1"/>
      <w:numFmt w:val="bullet"/>
      <w:lvlText w:val="o"/>
      <w:lvlJc w:val="left"/>
      <w:pPr>
        <w:ind w:left="2160" w:hanging="360"/>
      </w:pPr>
      <w:rPr>
        <w:rFonts w:ascii="Courier New" w:hAnsi="Courier New" w:cs="Courier New" w:hint="default"/>
      </w:rPr>
    </w:lvl>
    <w:lvl w:ilvl="2" w:tplc="7F58D6D6" w:tentative="1">
      <w:start w:val="1"/>
      <w:numFmt w:val="bullet"/>
      <w:lvlText w:val=""/>
      <w:lvlJc w:val="left"/>
      <w:pPr>
        <w:ind w:left="2880" w:hanging="360"/>
      </w:pPr>
      <w:rPr>
        <w:rFonts w:ascii="Wingdings" w:hAnsi="Wingdings" w:hint="default"/>
      </w:rPr>
    </w:lvl>
    <w:lvl w:ilvl="3" w:tplc="843EBE6C" w:tentative="1">
      <w:start w:val="1"/>
      <w:numFmt w:val="bullet"/>
      <w:lvlText w:val=""/>
      <w:lvlJc w:val="left"/>
      <w:pPr>
        <w:ind w:left="3600" w:hanging="360"/>
      </w:pPr>
      <w:rPr>
        <w:rFonts w:ascii="Symbol" w:hAnsi="Symbol" w:hint="default"/>
      </w:rPr>
    </w:lvl>
    <w:lvl w:ilvl="4" w:tplc="DA880B76" w:tentative="1">
      <w:start w:val="1"/>
      <w:numFmt w:val="bullet"/>
      <w:lvlText w:val="o"/>
      <w:lvlJc w:val="left"/>
      <w:pPr>
        <w:ind w:left="4320" w:hanging="360"/>
      </w:pPr>
      <w:rPr>
        <w:rFonts w:ascii="Courier New" w:hAnsi="Courier New" w:cs="Courier New" w:hint="default"/>
      </w:rPr>
    </w:lvl>
    <w:lvl w:ilvl="5" w:tplc="F0744CF0" w:tentative="1">
      <w:start w:val="1"/>
      <w:numFmt w:val="bullet"/>
      <w:lvlText w:val=""/>
      <w:lvlJc w:val="left"/>
      <w:pPr>
        <w:ind w:left="5040" w:hanging="360"/>
      </w:pPr>
      <w:rPr>
        <w:rFonts w:ascii="Wingdings" w:hAnsi="Wingdings" w:hint="default"/>
      </w:rPr>
    </w:lvl>
    <w:lvl w:ilvl="6" w:tplc="2834C810" w:tentative="1">
      <w:start w:val="1"/>
      <w:numFmt w:val="bullet"/>
      <w:lvlText w:val=""/>
      <w:lvlJc w:val="left"/>
      <w:pPr>
        <w:ind w:left="5760" w:hanging="360"/>
      </w:pPr>
      <w:rPr>
        <w:rFonts w:ascii="Symbol" w:hAnsi="Symbol" w:hint="default"/>
      </w:rPr>
    </w:lvl>
    <w:lvl w:ilvl="7" w:tplc="BCE2B13E" w:tentative="1">
      <w:start w:val="1"/>
      <w:numFmt w:val="bullet"/>
      <w:lvlText w:val="o"/>
      <w:lvlJc w:val="left"/>
      <w:pPr>
        <w:ind w:left="6480" w:hanging="360"/>
      </w:pPr>
      <w:rPr>
        <w:rFonts w:ascii="Courier New" w:hAnsi="Courier New" w:cs="Courier New" w:hint="default"/>
      </w:rPr>
    </w:lvl>
    <w:lvl w:ilvl="8" w:tplc="05805A8A" w:tentative="1">
      <w:start w:val="1"/>
      <w:numFmt w:val="bullet"/>
      <w:lvlText w:val=""/>
      <w:lvlJc w:val="left"/>
      <w:pPr>
        <w:ind w:left="7200" w:hanging="360"/>
      </w:pPr>
      <w:rPr>
        <w:rFonts w:ascii="Wingdings" w:hAnsi="Wingdings" w:hint="default"/>
      </w:rPr>
    </w:lvl>
  </w:abstractNum>
  <w:abstractNum w:abstractNumId="38" w15:restartNumberingAfterBreak="0">
    <w:nsid w:val="795915EA"/>
    <w:multiLevelType w:val="hybridMultilevel"/>
    <w:tmpl w:val="D6E47BBA"/>
    <w:lvl w:ilvl="0" w:tplc="4A9A8450">
      <w:start w:val="1"/>
      <w:numFmt w:val="bullet"/>
      <w:lvlText w:val=""/>
      <w:lvlJc w:val="left"/>
      <w:pPr>
        <w:ind w:left="681" w:hanging="360"/>
      </w:pPr>
      <w:rPr>
        <w:rFonts w:ascii="Symbol" w:hAnsi="Symbol" w:hint="default"/>
      </w:rPr>
    </w:lvl>
    <w:lvl w:ilvl="1" w:tplc="94E20634" w:tentative="1">
      <w:start w:val="1"/>
      <w:numFmt w:val="bullet"/>
      <w:lvlText w:val="o"/>
      <w:lvlJc w:val="left"/>
      <w:pPr>
        <w:ind w:left="1401" w:hanging="360"/>
      </w:pPr>
      <w:rPr>
        <w:rFonts w:ascii="Courier New" w:hAnsi="Courier New" w:cs="Courier New" w:hint="default"/>
      </w:rPr>
    </w:lvl>
    <w:lvl w:ilvl="2" w:tplc="34BC5F32" w:tentative="1">
      <w:start w:val="1"/>
      <w:numFmt w:val="bullet"/>
      <w:lvlText w:val=""/>
      <w:lvlJc w:val="left"/>
      <w:pPr>
        <w:ind w:left="2121" w:hanging="360"/>
      </w:pPr>
      <w:rPr>
        <w:rFonts w:ascii="Wingdings" w:hAnsi="Wingdings" w:hint="default"/>
      </w:rPr>
    </w:lvl>
    <w:lvl w:ilvl="3" w:tplc="6342433E" w:tentative="1">
      <w:start w:val="1"/>
      <w:numFmt w:val="bullet"/>
      <w:lvlText w:val=""/>
      <w:lvlJc w:val="left"/>
      <w:pPr>
        <w:ind w:left="2841" w:hanging="360"/>
      </w:pPr>
      <w:rPr>
        <w:rFonts w:ascii="Symbol" w:hAnsi="Symbol" w:hint="default"/>
      </w:rPr>
    </w:lvl>
    <w:lvl w:ilvl="4" w:tplc="1D081D04" w:tentative="1">
      <w:start w:val="1"/>
      <w:numFmt w:val="bullet"/>
      <w:lvlText w:val="o"/>
      <w:lvlJc w:val="left"/>
      <w:pPr>
        <w:ind w:left="3561" w:hanging="360"/>
      </w:pPr>
      <w:rPr>
        <w:rFonts w:ascii="Courier New" w:hAnsi="Courier New" w:cs="Courier New" w:hint="default"/>
      </w:rPr>
    </w:lvl>
    <w:lvl w:ilvl="5" w:tplc="644AD084" w:tentative="1">
      <w:start w:val="1"/>
      <w:numFmt w:val="bullet"/>
      <w:lvlText w:val=""/>
      <w:lvlJc w:val="left"/>
      <w:pPr>
        <w:ind w:left="4281" w:hanging="360"/>
      </w:pPr>
      <w:rPr>
        <w:rFonts w:ascii="Wingdings" w:hAnsi="Wingdings" w:hint="default"/>
      </w:rPr>
    </w:lvl>
    <w:lvl w:ilvl="6" w:tplc="E25450FC" w:tentative="1">
      <w:start w:val="1"/>
      <w:numFmt w:val="bullet"/>
      <w:lvlText w:val=""/>
      <w:lvlJc w:val="left"/>
      <w:pPr>
        <w:ind w:left="5001" w:hanging="360"/>
      </w:pPr>
      <w:rPr>
        <w:rFonts w:ascii="Symbol" w:hAnsi="Symbol" w:hint="default"/>
      </w:rPr>
    </w:lvl>
    <w:lvl w:ilvl="7" w:tplc="3C2CBAB0" w:tentative="1">
      <w:start w:val="1"/>
      <w:numFmt w:val="bullet"/>
      <w:lvlText w:val="o"/>
      <w:lvlJc w:val="left"/>
      <w:pPr>
        <w:ind w:left="5721" w:hanging="360"/>
      </w:pPr>
      <w:rPr>
        <w:rFonts w:ascii="Courier New" w:hAnsi="Courier New" w:cs="Courier New" w:hint="default"/>
      </w:rPr>
    </w:lvl>
    <w:lvl w:ilvl="8" w:tplc="90F6A0C4" w:tentative="1">
      <w:start w:val="1"/>
      <w:numFmt w:val="bullet"/>
      <w:lvlText w:val=""/>
      <w:lvlJc w:val="left"/>
      <w:pPr>
        <w:ind w:left="6441" w:hanging="360"/>
      </w:pPr>
      <w:rPr>
        <w:rFonts w:ascii="Wingdings" w:hAnsi="Wingdings" w:hint="default"/>
      </w:rPr>
    </w:lvl>
  </w:abstractNum>
  <w:abstractNum w:abstractNumId="39" w15:restartNumberingAfterBreak="0">
    <w:nsid w:val="79C13709"/>
    <w:multiLevelType w:val="hybridMultilevel"/>
    <w:tmpl w:val="1916D638"/>
    <w:lvl w:ilvl="0" w:tplc="82080278">
      <w:start w:val="1"/>
      <w:numFmt w:val="bullet"/>
      <w:lvlText w:val=""/>
      <w:lvlJc w:val="left"/>
      <w:pPr>
        <w:ind w:left="720" w:hanging="360"/>
      </w:pPr>
      <w:rPr>
        <w:rFonts w:ascii="Wingdings" w:hAnsi="Wingdings" w:hint="default"/>
      </w:rPr>
    </w:lvl>
    <w:lvl w:ilvl="1" w:tplc="18C8364C" w:tentative="1">
      <w:start w:val="1"/>
      <w:numFmt w:val="bullet"/>
      <w:lvlText w:val="o"/>
      <w:lvlJc w:val="left"/>
      <w:pPr>
        <w:ind w:left="1440" w:hanging="360"/>
      </w:pPr>
      <w:rPr>
        <w:rFonts w:ascii="Courier New" w:hAnsi="Courier New" w:cs="Courier New" w:hint="default"/>
      </w:rPr>
    </w:lvl>
    <w:lvl w:ilvl="2" w:tplc="6616FA0C" w:tentative="1">
      <w:start w:val="1"/>
      <w:numFmt w:val="bullet"/>
      <w:lvlText w:val=""/>
      <w:lvlJc w:val="left"/>
      <w:pPr>
        <w:ind w:left="2160" w:hanging="360"/>
      </w:pPr>
      <w:rPr>
        <w:rFonts w:ascii="Wingdings" w:hAnsi="Wingdings" w:hint="default"/>
      </w:rPr>
    </w:lvl>
    <w:lvl w:ilvl="3" w:tplc="36F0E8F0" w:tentative="1">
      <w:start w:val="1"/>
      <w:numFmt w:val="bullet"/>
      <w:lvlText w:val=""/>
      <w:lvlJc w:val="left"/>
      <w:pPr>
        <w:ind w:left="2880" w:hanging="360"/>
      </w:pPr>
      <w:rPr>
        <w:rFonts w:ascii="Symbol" w:hAnsi="Symbol" w:hint="default"/>
      </w:rPr>
    </w:lvl>
    <w:lvl w:ilvl="4" w:tplc="EF18FF72" w:tentative="1">
      <w:start w:val="1"/>
      <w:numFmt w:val="bullet"/>
      <w:lvlText w:val="o"/>
      <w:lvlJc w:val="left"/>
      <w:pPr>
        <w:ind w:left="3600" w:hanging="360"/>
      </w:pPr>
      <w:rPr>
        <w:rFonts w:ascii="Courier New" w:hAnsi="Courier New" w:cs="Courier New" w:hint="default"/>
      </w:rPr>
    </w:lvl>
    <w:lvl w:ilvl="5" w:tplc="6C461288" w:tentative="1">
      <w:start w:val="1"/>
      <w:numFmt w:val="bullet"/>
      <w:lvlText w:val=""/>
      <w:lvlJc w:val="left"/>
      <w:pPr>
        <w:ind w:left="4320" w:hanging="360"/>
      </w:pPr>
      <w:rPr>
        <w:rFonts w:ascii="Wingdings" w:hAnsi="Wingdings" w:hint="default"/>
      </w:rPr>
    </w:lvl>
    <w:lvl w:ilvl="6" w:tplc="6CA08FD2" w:tentative="1">
      <w:start w:val="1"/>
      <w:numFmt w:val="bullet"/>
      <w:lvlText w:val=""/>
      <w:lvlJc w:val="left"/>
      <w:pPr>
        <w:ind w:left="5040" w:hanging="360"/>
      </w:pPr>
      <w:rPr>
        <w:rFonts w:ascii="Symbol" w:hAnsi="Symbol" w:hint="default"/>
      </w:rPr>
    </w:lvl>
    <w:lvl w:ilvl="7" w:tplc="ED80CB8A" w:tentative="1">
      <w:start w:val="1"/>
      <w:numFmt w:val="bullet"/>
      <w:lvlText w:val="o"/>
      <w:lvlJc w:val="left"/>
      <w:pPr>
        <w:ind w:left="5760" w:hanging="360"/>
      </w:pPr>
      <w:rPr>
        <w:rFonts w:ascii="Courier New" w:hAnsi="Courier New" w:cs="Courier New" w:hint="default"/>
      </w:rPr>
    </w:lvl>
    <w:lvl w:ilvl="8" w:tplc="1D12B250" w:tentative="1">
      <w:start w:val="1"/>
      <w:numFmt w:val="bullet"/>
      <w:lvlText w:val=""/>
      <w:lvlJc w:val="left"/>
      <w:pPr>
        <w:ind w:left="6480" w:hanging="360"/>
      </w:pPr>
      <w:rPr>
        <w:rFonts w:ascii="Wingdings" w:hAnsi="Wingdings" w:hint="default"/>
      </w:rPr>
    </w:lvl>
  </w:abstractNum>
  <w:abstractNum w:abstractNumId="40" w15:restartNumberingAfterBreak="0">
    <w:nsid w:val="7C2C6F0C"/>
    <w:multiLevelType w:val="hybridMultilevel"/>
    <w:tmpl w:val="755A59F4"/>
    <w:lvl w:ilvl="0" w:tplc="50068364">
      <w:start w:val="769"/>
      <w:numFmt w:val="bullet"/>
      <w:lvlText w:val=""/>
      <w:lvlJc w:val="left"/>
      <w:pPr>
        <w:ind w:left="720" w:hanging="360"/>
      </w:pPr>
      <w:rPr>
        <w:rFonts w:ascii="Wingdings" w:eastAsiaTheme="minorHAnsi" w:hAnsi="Wingdings" w:cstheme="minorBidi" w:hint="default"/>
      </w:rPr>
    </w:lvl>
    <w:lvl w:ilvl="1" w:tplc="312CC5C2" w:tentative="1">
      <w:start w:val="1"/>
      <w:numFmt w:val="bullet"/>
      <w:lvlText w:val="o"/>
      <w:lvlJc w:val="left"/>
      <w:pPr>
        <w:ind w:left="1440" w:hanging="360"/>
      </w:pPr>
      <w:rPr>
        <w:rFonts w:ascii="Courier New" w:hAnsi="Courier New" w:cs="Courier New" w:hint="default"/>
      </w:rPr>
    </w:lvl>
    <w:lvl w:ilvl="2" w:tplc="45D43F3A" w:tentative="1">
      <w:start w:val="1"/>
      <w:numFmt w:val="bullet"/>
      <w:lvlText w:val=""/>
      <w:lvlJc w:val="left"/>
      <w:pPr>
        <w:ind w:left="2160" w:hanging="360"/>
      </w:pPr>
      <w:rPr>
        <w:rFonts w:ascii="Wingdings" w:hAnsi="Wingdings" w:hint="default"/>
      </w:rPr>
    </w:lvl>
    <w:lvl w:ilvl="3" w:tplc="1C683EF6" w:tentative="1">
      <w:start w:val="1"/>
      <w:numFmt w:val="bullet"/>
      <w:lvlText w:val=""/>
      <w:lvlJc w:val="left"/>
      <w:pPr>
        <w:ind w:left="2880" w:hanging="360"/>
      </w:pPr>
      <w:rPr>
        <w:rFonts w:ascii="Symbol" w:hAnsi="Symbol" w:hint="default"/>
      </w:rPr>
    </w:lvl>
    <w:lvl w:ilvl="4" w:tplc="E15C1D96" w:tentative="1">
      <w:start w:val="1"/>
      <w:numFmt w:val="bullet"/>
      <w:lvlText w:val="o"/>
      <w:lvlJc w:val="left"/>
      <w:pPr>
        <w:ind w:left="3600" w:hanging="360"/>
      </w:pPr>
      <w:rPr>
        <w:rFonts w:ascii="Courier New" w:hAnsi="Courier New" w:cs="Courier New" w:hint="default"/>
      </w:rPr>
    </w:lvl>
    <w:lvl w:ilvl="5" w:tplc="522E0500" w:tentative="1">
      <w:start w:val="1"/>
      <w:numFmt w:val="bullet"/>
      <w:lvlText w:val=""/>
      <w:lvlJc w:val="left"/>
      <w:pPr>
        <w:ind w:left="4320" w:hanging="360"/>
      </w:pPr>
      <w:rPr>
        <w:rFonts w:ascii="Wingdings" w:hAnsi="Wingdings" w:hint="default"/>
      </w:rPr>
    </w:lvl>
    <w:lvl w:ilvl="6" w:tplc="1506FC7C" w:tentative="1">
      <w:start w:val="1"/>
      <w:numFmt w:val="bullet"/>
      <w:lvlText w:val=""/>
      <w:lvlJc w:val="left"/>
      <w:pPr>
        <w:ind w:left="5040" w:hanging="360"/>
      </w:pPr>
      <w:rPr>
        <w:rFonts w:ascii="Symbol" w:hAnsi="Symbol" w:hint="default"/>
      </w:rPr>
    </w:lvl>
    <w:lvl w:ilvl="7" w:tplc="B4887BFE" w:tentative="1">
      <w:start w:val="1"/>
      <w:numFmt w:val="bullet"/>
      <w:lvlText w:val="o"/>
      <w:lvlJc w:val="left"/>
      <w:pPr>
        <w:ind w:left="5760" w:hanging="360"/>
      </w:pPr>
      <w:rPr>
        <w:rFonts w:ascii="Courier New" w:hAnsi="Courier New" w:cs="Courier New" w:hint="default"/>
      </w:rPr>
    </w:lvl>
    <w:lvl w:ilvl="8" w:tplc="288498BA" w:tentative="1">
      <w:start w:val="1"/>
      <w:numFmt w:val="bullet"/>
      <w:lvlText w:val=""/>
      <w:lvlJc w:val="left"/>
      <w:pPr>
        <w:ind w:left="6480" w:hanging="360"/>
      </w:pPr>
      <w:rPr>
        <w:rFonts w:ascii="Wingdings" w:hAnsi="Wingdings" w:hint="default"/>
      </w:rPr>
    </w:lvl>
  </w:abstractNum>
  <w:abstractNum w:abstractNumId="41" w15:restartNumberingAfterBreak="0">
    <w:nsid w:val="7EE9776A"/>
    <w:multiLevelType w:val="hybridMultilevel"/>
    <w:tmpl w:val="F69A2646"/>
    <w:lvl w:ilvl="0" w:tplc="3AB0CD56">
      <w:start w:val="1"/>
      <w:numFmt w:val="bullet"/>
      <w:lvlText w:val=""/>
      <w:lvlJc w:val="left"/>
      <w:pPr>
        <w:ind w:left="720" w:hanging="360"/>
      </w:pPr>
      <w:rPr>
        <w:rFonts w:ascii="Symbol" w:hAnsi="Symbol" w:hint="default"/>
      </w:rPr>
    </w:lvl>
    <w:lvl w:ilvl="1" w:tplc="0110435E" w:tentative="1">
      <w:start w:val="1"/>
      <w:numFmt w:val="bullet"/>
      <w:lvlText w:val="o"/>
      <w:lvlJc w:val="left"/>
      <w:pPr>
        <w:ind w:left="1440" w:hanging="360"/>
      </w:pPr>
      <w:rPr>
        <w:rFonts w:ascii="Courier New" w:hAnsi="Courier New" w:cs="Courier New" w:hint="default"/>
      </w:rPr>
    </w:lvl>
    <w:lvl w:ilvl="2" w:tplc="CA2A5696" w:tentative="1">
      <w:start w:val="1"/>
      <w:numFmt w:val="bullet"/>
      <w:lvlText w:val=""/>
      <w:lvlJc w:val="left"/>
      <w:pPr>
        <w:ind w:left="2160" w:hanging="360"/>
      </w:pPr>
      <w:rPr>
        <w:rFonts w:ascii="Wingdings" w:hAnsi="Wingdings" w:hint="default"/>
      </w:rPr>
    </w:lvl>
    <w:lvl w:ilvl="3" w:tplc="3BEC3AEA" w:tentative="1">
      <w:start w:val="1"/>
      <w:numFmt w:val="bullet"/>
      <w:lvlText w:val=""/>
      <w:lvlJc w:val="left"/>
      <w:pPr>
        <w:ind w:left="2880" w:hanging="360"/>
      </w:pPr>
      <w:rPr>
        <w:rFonts w:ascii="Symbol" w:hAnsi="Symbol" w:hint="default"/>
      </w:rPr>
    </w:lvl>
    <w:lvl w:ilvl="4" w:tplc="985EF6F6" w:tentative="1">
      <w:start w:val="1"/>
      <w:numFmt w:val="bullet"/>
      <w:lvlText w:val="o"/>
      <w:lvlJc w:val="left"/>
      <w:pPr>
        <w:ind w:left="3600" w:hanging="360"/>
      </w:pPr>
      <w:rPr>
        <w:rFonts w:ascii="Courier New" w:hAnsi="Courier New" w:cs="Courier New" w:hint="default"/>
      </w:rPr>
    </w:lvl>
    <w:lvl w:ilvl="5" w:tplc="F980275A" w:tentative="1">
      <w:start w:val="1"/>
      <w:numFmt w:val="bullet"/>
      <w:lvlText w:val=""/>
      <w:lvlJc w:val="left"/>
      <w:pPr>
        <w:ind w:left="4320" w:hanging="360"/>
      </w:pPr>
      <w:rPr>
        <w:rFonts w:ascii="Wingdings" w:hAnsi="Wingdings" w:hint="default"/>
      </w:rPr>
    </w:lvl>
    <w:lvl w:ilvl="6" w:tplc="1424F50E" w:tentative="1">
      <w:start w:val="1"/>
      <w:numFmt w:val="bullet"/>
      <w:lvlText w:val=""/>
      <w:lvlJc w:val="left"/>
      <w:pPr>
        <w:ind w:left="5040" w:hanging="360"/>
      </w:pPr>
      <w:rPr>
        <w:rFonts w:ascii="Symbol" w:hAnsi="Symbol" w:hint="default"/>
      </w:rPr>
    </w:lvl>
    <w:lvl w:ilvl="7" w:tplc="CAB88694" w:tentative="1">
      <w:start w:val="1"/>
      <w:numFmt w:val="bullet"/>
      <w:lvlText w:val="o"/>
      <w:lvlJc w:val="left"/>
      <w:pPr>
        <w:ind w:left="5760" w:hanging="360"/>
      </w:pPr>
      <w:rPr>
        <w:rFonts w:ascii="Courier New" w:hAnsi="Courier New" w:cs="Courier New" w:hint="default"/>
      </w:rPr>
    </w:lvl>
    <w:lvl w:ilvl="8" w:tplc="74ECFF98"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3"/>
  </w:num>
  <w:num w:numId="4">
    <w:abstractNumId w:val="23"/>
  </w:num>
  <w:num w:numId="5">
    <w:abstractNumId w:val="7"/>
  </w:num>
  <w:num w:numId="6">
    <w:abstractNumId w:val="40"/>
  </w:num>
  <w:num w:numId="7">
    <w:abstractNumId w:val="27"/>
  </w:num>
  <w:num w:numId="8">
    <w:abstractNumId w:val="14"/>
  </w:num>
  <w:num w:numId="9">
    <w:abstractNumId w:val="10"/>
  </w:num>
  <w:num w:numId="10">
    <w:abstractNumId w:val="5"/>
  </w:num>
  <w:num w:numId="11">
    <w:abstractNumId w:val="34"/>
  </w:num>
  <w:num w:numId="12">
    <w:abstractNumId w:val="22"/>
  </w:num>
  <w:num w:numId="13">
    <w:abstractNumId w:val="15"/>
  </w:num>
  <w:num w:numId="14">
    <w:abstractNumId w:val="38"/>
  </w:num>
  <w:num w:numId="15">
    <w:abstractNumId w:val="35"/>
  </w:num>
  <w:num w:numId="16">
    <w:abstractNumId w:val="39"/>
  </w:num>
  <w:num w:numId="17">
    <w:abstractNumId w:val="6"/>
  </w:num>
  <w:num w:numId="18">
    <w:abstractNumId w:val="33"/>
  </w:num>
  <w:num w:numId="19">
    <w:abstractNumId w:val="30"/>
  </w:num>
  <w:num w:numId="20">
    <w:abstractNumId w:val="0"/>
  </w:num>
  <w:num w:numId="21">
    <w:abstractNumId w:val="26"/>
  </w:num>
  <w:num w:numId="22">
    <w:abstractNumId w:val="2"/>
  </w:num>
  <w:num w:numId="23">
    <w:abstractNumId w:val="12"/>
  </w:num>
  <w:num w:numId="24">
    <w:abstractNumId w:val="4"/>
  </w:num>
  <w:num w:numId="25">
    <w:abstractNumId w:val="1"/>
  </w:num>
  <w:num w:numId="26">
    <w:abstractNumId w:val="18"/>
  </w:num>
  <w:num w:numId="27">
    <w:abstractNumId w:val="21"/>
  </w:num>
  <w:num w:numId="28">
    <w:abstractNumId w:val="36"/>
  </w:num>
  <w:num w:numId="29">
    <w:abstractNumId w:val="29"/>
  </w:num>
  <w:num w:numId="30">
    <w:abstractNumId w:val="31"/>
  </w:num>
  <w:num w:numId="31">
    <w:abstractNumId w:val="32"/>
  </w:num>
  <w:num w:numId="32">
    <w:abstractNumId w:val="16"/>
  </w:num>
  <w:num w:numId="33">
    <w:abstractNumId w:val="13"/>
  </w:num>
  <w:num w:numId="34">
    <w:abstractNumId w:val="17"/>
  </w:num>
  <w:num w:numId="35">
    <w:abstractNumId w:val="41"/>
  </w:num>
  <w:num w:numId="36">
    <w:abstractNumId w:val="9"/>
  </w:num>
  <w:num w:numId="37">
    <w:abstractNumId w:val="28"/>
  </w:num>
  <w:num w:numId="38">
    <w:abstractNumId w:val="25"/>
  </w:num>
  <w:num w:numId="39">
    <w:abstractNumId w:val="8"/>
  </w:num>
  <w:num w:numId="40">
    <w:abstractNumId w:val="20"/>
  </w:num>
  <w:num w:numId="41">
    <w:abstractNumId w:val="37"/>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defaultTabStop w:val="708"/>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D66"/>
    <w:rsid w:val="00016169"/>
    <w:rsid w:val="0003129B"/>
    <w:rsid w:val="00037C2C"/>
    <w:rsid w:val="00121810"/>
    <w:rsid w:val="00136C8B"/>
    <w:rsid w:val="00171897"/>
    <w:rsid w:val="001A0A82"/>
    <w:rsid w:val="002828D6"/>
    <w:rsid w:val="00311D98"/>
    <w:rsid w:val="00322CFB"/>
    <w:rsid w:val="00342CF1"/>
    <w:rsid w:val="003A3E5B"/>
    <w:rsid w:val="004D247E"/>
    <w:rsid w:val="00567722"/>
    <w:rsid w:val="006C36C4"/>
    <w:rsid w:val="006E0B84"/>
    <w:rsid w:val="00740225"/>
    <w:rsid w:val="00746666"/>
    <w:rsid w:val="00785835"/>
    <w:rsid w:val="007A7090"/>
    <w:rsid w:val="007E71E2"/>
    <w:rsid w:val="00804296"/>
    <w:rsid w:val="008216FA"/>
    <w:rsid w:val="0082785B"/>
    <w:rsid w:val="00842009"/>
    <w:rsid w:val="008A335B"/>
    <w:rsid w:val="008E23DD"/>
    <w:rsid w:val="009B0C2A"/>
    <w:rsid w:val="009B193F"/>
    <w:rsid w:val="009D156A"/>
    <w:rsid w:val="00A31D66"/>
    <w:rsid w:val="00A75E78"/>
    <w:rsid w:val="00AD2748"/>
    <w:rsid w:val="00AD4553"/>
    <w:rsid w:val="00AE24D1"/>
    <w:rsid w:val="00B458A2"/>
    <w:rsid w:val="00B5619F"/>
    <w:rsid w:val="00C065E9"/>
    <w:rsid w:val="00C17606"/>
    <w:rsid w:val="00C35802"/>
    <w:rsid w:val="00C6342E"/>
    <w:rsid w:val="00C67694"/>
    <w:rsid w:val="00C73A92"/>
    <w:rsid w:val="00C9679E"/>
    <w:rsid w:val="00CE57DD"/>
    <w:rsid w:val="00D96C38"/>
    <w:rsid w:val="00DC54D9"/>
    <w:rsid w:val="00E30C70"/>
    <w:rsid w:val="00E43923"/>
    <w:rsid w:val="00E67C40"/>
    <w:rsid w:val="00E910B6"/>
    <w:rsid w:val="00EB5ADD"/>
    <w:rsid w:val="00EC461F"/>
    <w:rsid w:val="00F10F61"/>
    <w:rsid w:val="00F2356E"/>
    <w:rsid w:val="00FA4F03"/>
    <w:rsid w:val="00FB6A98"/>
    <w:rsid w:val="00FD1D6D"/>
    <w:rsid w:val="00FD2F5E"/>
    <w:rsid w:val="00FD6A06"/>
    <w:rsid w:val="00FE20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A1A41"/>
  <w15:chartTrackingRefBased/>
  <w15:docId w15:val="{C6A678A6-0D2D-4F48-90BE-F8D5563B1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a">
    <w:name w:val="Normal"/>
    <w:qFormat/>
    <w:rsid w:val="00C35802"/>
    <w:pPr>
      <w:spacing w:after="0" w:line="240" w:lineRule="auto"/>
      <w:jc w:val="both"/>
    </w:pPr>
    <w:rPr>
      <w:rFonts w:ascii="Times New Roman" w:hAnsi="Times New Roman"/>
      <w:sz w:val="19"/>
    </w:rPr>
  </w:style>
  <w:style w:type="paragraph" w:styleId="1">
    <w:name w:val="heading 1"/>
    <w:basedOn w:val="a"/>
    <w:next w:val="a"/>
    <w:link w:val="10"/>
    <w:uiPriority w:val="9"/>
    <w:qFormat/>
    <w:rsid w:val="00A31D66"/>
    <w:pPr>
      <w:keepNext/>
      <w:keepLines/>
      <w:shd w:val="clear" w:color="auto" w:fill="A6A6A6" w:themeFill="background1" w:themeFillShade="A6"/>
      <w:jc w:val="center"/>
      <w:outlineLvl w:val="0"/>
    </w:pPr>
    <w:rPr>
      <w:rFonts w:eastAsiaTheme="majorEastAsia" w:cstheme="majorBidi"/>
      <w:b/>
      <w:szCs w:val="32"/>
    </w:rPr>
  </w:style>
  <w:style w:type="paragraph" w:styleId="2">
    <w:name w:val="heading 2"/>
    <w:basedOn w:val="a"/>
    <w:next w:val="a"/>
    <w:link w:val="20"/>
    <w:uiPriority w:val="9"/>
    <w:unhideWhenUsed/>
    <w:qFormat/>
    <w:rsid w:val="00C9679E"/>
    <w:pPr>
      <w:keepNext/>
      <w:keepLines/>
      <w:spacing w:before="40" w:after="120"/>
      <w:outlineLvl w:val="1"/>
    </w:pPr>
    <w:rPr>
      <w:rFonts w:eastAsiaTheme="majorEastAsia" w:cstheme="majorBidi"/>
      <w:b/>
      <w:sz w:val="2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1D66"/>
    <w:rPr>
      <w:rFonts w:ascii="Times New Roman" w:eastAsiaTheme="majorEastAsia" w:hAnsi="Times New Roman" w:cstheme="majorBidi"/>
      <w:b/>
      <w:szCs w:val="32"/>
      <w:shd w:val="clear" w:color="auto" w:fill="A6A6A6" w:themeFill="background1" w:themeFillShade="A6"/>
    </w:rPr>
  </w:style>
  <w:style w:type="character" w:customStyle="1" w:styleId="20">
    <w:name w:val="Заголовок 2 Знак"/>
    <w:basedOn w:val="a0"/>
    <w:link w:val="2"/>
    <w:uiPriority w:val="9"/>
    <w:rsid w:val="00C9679E"/>
    <w:rPr>
      <w:rFonts w:ascii="Times New Roman" w:eastAsiaTheme="majorEastAsia" w:hAnsi="Times New Roman" w:cstheme="majorBidi"/>
      <w:b/>
      <w:sz w:val="24"/>
      <w:szCs w:val="26"/>
    </w:rPr>
  </w:style>
  <w:style w:type="paragraph" w:styleId="a3">
    <w:name w:val="header"/>
    <w:basedOn w:val="a"/>
    <w:link w:val="a4"/>
    <w:uiPriority w:val="99"/>
    <w:unhideWhenUsed/>
    <w:rsid w:val="00A31D66"/>
    <w:pPr>
      <w:tabs>
        <w:tab w:val="center" w:pos="4677"/>
        <w:tab w:val="right" w:pos="9355"/>
      </w:tabs>
    </w:pPr>
  </w:style>
  <w:style w:type="character" w:customStyle="1" w:styleId="a4">
    <w:name w:val="Верхний колонтитул Знак"/>
    <w:basedOn w:val="a0"/>
    <w:link w:val="a3"/>
    <w:uiPriority w:val="99"/>
    <w:rsid w:val="00A31D66"/>
    <w:rPr>
      <w:rFonts w:ascii="Times New Roman" w:hAnsi="Times New Roman"/>
    </w:rPr>
  </w:style>
  <w:style w:type="paragraph" w:styleId="a5">
    <w:name w:val="footer"/>
    <w:basedOn w:val="a"/>
    <w:link w:val="a6"/>
    <w:uiPriority w:val="99"/>
    <w:unhideWhenUsed/>
    <w:rsid w:val="00A31D66"/>
    <w:pPr>
      <w:tabs>
        <w:tab w:val="center" w:pos="4677"/>
        <w:tab w:val="right" w:pos="9355"/>
      </w:tabs>
    </w:pPr>
  </w:style>
  <w:style w:type="character" w:customStyle="1" w:styleId="a6">
    <w:name w:val="Нижний колонтитул Знак"/>
    <w:basedOn w:val="a0"/>
    <w:link w:val="a5"/>
    <w:uiPriority w:val="99"/>
    <w:rsid w:val="00A31D66"/>
    <w:rPr>
      <w:rFonts w:ascii="Times New Roman" w:hAnsi="Times New Roman"/>
    </w:rPr>
  </w:style>
  <w:style w:type="table" w:styleId="a7">
    <w:name w:val="Table Grid"/>
    <w:basedOn w:val="a1"/>
    <w:uiPriority w:val="39"/>
    <w:rsid w:val="00A31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AD4553"/>
    <w:pPr>
      <w:ind w:left="720"/>
      <w:contextualSpacing/>
    </w:pPr>
  </w:style>
  <w:style w:type="paragraph" w:styleId="a9">
    <w:name w:val="TOC Heading"/>
    <w:basedOn w:val="1"/>
    <w:next w:val="a"/>
    <w:uiPriority w:val="39"/>
    <w:unhideWhenUsed/>
    <w:qFormat/>
    <w:rsid w:val="00342CF1"/>
    <w:pPr>
      <w:shd w:val="clear" w:color="auto" w:fill="auto"/>
      <w:spacing w:before="240" w:line="259" w:lineRule="auto"/>
      <w:jc w:val="left"/>
      <w:outlineLvl w:val="9"/>
    </w:pPr>
    <w:rPr>
      <w:rFonts w:asciiTheme="majorHAnsi" w:hAnsiTheme="majorHAnsi"/>
      <w:b w:val="0"/>
      <w:color w:val="2F5496" w:themeColor="accent1" w:themeShade="BF"/>
      <w:sz w:val="32"/>
      <w:lang w:eastAsia="ru-RU"/>
    </w:rPr>
  </w:style>
  <w:style w:type="paragraph" w:styleId="11">
    <w:name w:val="toc 1"/>
    <w:basedOn w:val="a"/>
    <w:next w:val="a"/>
    <w:autoRedefine/>
    <w:uiPriority w:val="39"/>
    <w:unhideWhenUsed/>
    <w:rsid w:val="00342CF1"/>
    <w:pPr>
      <w:spacing w:after="100"/>
    </w:pPr>
    <w:rPr>
      <w:sz w:val="20"/>
    </w:rPr>
  </w:style>
  <w:style w:type="character" w:styleId="aa">
    <w:name w:val="Hyperlink"/>
    <w:basedOn w:val="a0"/>
    <w:uiPriority w:val="99"/>
    <w:unhideWhenUsed/>
    <w:rsid w:val="00342CF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oter" Target="footer2.xml"/><Relationship Id="rId39" Type="http://schemas.openxmlformats.org/officeDocument/2006/relationships/image" Target="media/image22.png"/><Relationship Id="rId21" Type="http://schemas.openxmlformats.org/officeDocument/2006/relationships/image" Target="media/image12.jpeg"/><Relationship Id="rId34" Type="http://schemas.openxmlformats.org/officeDocument/2006/relationships/footer" Target="footer4.xml"/><Relationship Id="rId42" Type="http://schemas.openxmlformats.org/officeDocument/2006/relationships/header" Target="header8.xml"/><Relationship Id="rId47" Type="http://schemas.openxmlformats.org/officeDocument/2006/relationships/image" Target="media/image26.png"/><Relationship Id="rId50" Type="http://schemas.openxmlformats.org/officeDocument/2006/relationships/header" Target="header12.xml"/><Relationship Id="rId55" Type="http://schemas.openxmlformats.org/officeDocument/2006/relationships/image" Target="media/image32.png"/><Relationship Id="rId63" Type="http://schemas.openxmlformats.org/officeDocument/2006/relationships/image" Target="media/image39.png"/><Relationship Id="rId68"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32" Type="http://schemas.openxmlformats.org/officeDocument/2006/relationships/footer" Target="footer3.xml"/><Relationship Id="rId37" Type="http://schemas.openxmlformats.org/officeDocument/2006/relationships/footer" Target="footer5.xml"/><Relationship Id="rId40" Type="http://schemas.openxmlformats.org/officeDocument/2006/relationships/image" Target="media/image23.png"/><Relationship Id="rId45" Type="http://schemas.openxmlformats.org/officeDocument/2006/relationships/image" Target="media/image24.png"/><Relationship Id="rId53" Type="http://schemas.openxmlformats.org/officeDocument/2006/relationships/image" Target="media/image30.png"/><Relationship Id="rId58" Type="http://schemas.openxmlformats.org/officeDocument/2006/relationships/image" Target="media/image34.png"/><Relationship Id="rId66"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image" Target="media/image16.png"/><Relationship Id="rId36" Type="http://schemas.openxmlformats.org/officeDocument/2006/relationships/header" Target="header6.xml"/><Relationship Id="rId49" Type="http://schemas.openxmlformats.org/officeDocument/2006/relationships/image" Target="media/image27.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header" Target="header10.xml"/><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3.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0.jpeg"/><Relationship Id="rId43" Type="http://schemas.openxmlformats.org/officeDocument/2006/relationships/header" Target="header9.xml"/><Relationship Id="rId48" Type="http://schemas.openxmlformats.org/officeDocument/2006/relationships/header" Target="header11.xml"/><Relationship Id="rId56" Type="http://schemas.openxmlformats.org/officeDocument/2006/relationships/header" Target="header13.xml"/><Relationship Id="rId64" Type="http://schemas.openxmlformats.org/officeDocument/2006/relationships/image" Target="media/image40.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footer" Target="footer1.xml"/><Relationship Id="rId33" Type="http://schemas.openxmlformats.org/officeDocument/2006/relationships/header" Target="header5.xml"/><Relationship Id="rId38" Type="http://schemas.openxmlformats.org/officeDocument/2006/relationships/image" Target="media/image21.jpeg"/><Relationship Id="rId46" Type="http://schemas.openxmlformats.org/officeDocument/2006/relationships/image" Target="media/image25.png"/><Relationship Id="rId59" Type="http://schemas.openxmlformats.org/officeDocument/2006/relationships/image" Target="media/image35.png"/><Relationship Id="rId67" Type="http://schemas.openxmlformats.org/officeDocument/2006/relationships/image" Target="media/image42.png"/><Relationship Id="rId20" Type="http://schemas.openxmlformats.org/officeDocument/2006/relationships/image" Target="media/image11.png"/><Relationship Id="rId41" Type="http://schemas.openxmlformats.org/officeDocument/2006/relationships/header" Target="header7.xml"/><Relationship Id="rId54" Type="http://schemas.openxmlformats.org/officeDocument/2006/relationships/image" Target="media/image31.png"/><Relationship Id="rId62" Type="http://schemas.openxmlformats.org/officeDocument/2006/relationships/image" Target="media/image38.png"/><Relationship Id="rId70" Type="http://schemas.openxmlformats.org/officeDocument/2006/relationships/theme" Target="theme/theme1.xml"/></Relationships>
</file>

<file path=word/_rels/header10.xml.rels><?xml version="1.0" encoding="UTF-8" standalone="yes"?>
<Relationships xmlns="http://schemas.openxmlformats.org/package/2006/relationships"><Relationship Id="rId1" Type="http://schemas.openxmlformats.org/officeDocument/2006/relationships/image" Target="media/image14.png"/></Relationships>
</file>

<file path=word/_rels/header11.xml.rels><?xml version="1.0" encoding="UTF-8" standalone="yes"?>
<Relationships xmlns="http://schemas.openxmlformats.org/package/2006/relationships"><Relationship Id="rId1" Type="http://schemas.openxmlformats.org/officeDocument/2006/relationships/image" Target="media/image14.png"/></Relationships>
</file>

<file path=word/_rels/header12.xml.rels><?xml version="1.0" encoding="UTF-8" standalone="yes"?>
<Relationships xmlns="http://schemas.openxmlformats.org/package/2006/relationships"><Relationship Id="rId1" Type="http://schemas.openxmlformats.org/officeDocument/2006/relationships/image" Target="media/image14.png"/></Relationships>
</file>

<file path=word/_rels/header13.xml.rels><?xml version="1.0" encoding="UTF-8" standalone="yes"?>
<Relationships xmlns="http://schemas.openxmlformats.org/package/2006/relationships"><Relationship Id="rId1" Type="http://schemas.openxmlformats.org/officeDocument/2006/relationships/image" Target="media/image14.png"/></Relationships>
</file>

<file path=word/_rels/header14.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header4.xml.rels><?xml version="1.0" encoding="UTF-8" standalone="yes"?>
<Relationships xmlns="http://schemas.openxmlformats.org/package/2006/relationships"><Relationship Id="rId1" Type="http://schemas.openxmlformats.org/officeDocument/2006/relationships/image" Target="media/image14.png"/></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_rels/header6.xml.rels><?xml version="1.0" encoding="UTF-8" standalone="yes"?>
<Relationships xmlns="http://schemas.openxmlformats.org/package/2006/relationships"><Relationship Id="rId1" Type="http://schemas.openxmlformats.org/officeDocument/2006/relationships/image" Target="media/image14.png"/></Relationships>
</file>

<file path=word/_rels/header7.xml.rels><?xml version="1.0" encoding="UTF-8" standalone="yes"?>
<Relationships xmlns="http://schemas.openxmlformats.org/package/2006/relationships"><Relationship Id="rId1" Type="http://schemas.openxmlformats.org/officeDocument/2006/relationships/image" Target="media/image14.png"/></Relationships>
</file>

<file path=word/_rels/header8.xml.rels><?xml version="1.0" encoding="UTF-8" standalone="yes"?>
<Relationships xmlns="http://schemas.openxmlformats.org/package/2006/relationships"><Relationship Id="rId1" Type="http://schemas.openxmlformats.org/officeDocument/2006/relationships/image" Target="media/image14.png"/></Relationships>
</file>

<file path=word/_rels/header9.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4BA1C-A3D0-4559-B75E-3C22423A4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25</Pages>
  <Words>9219</Words>
  <Characters>52553</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Лукьянёнок Виктория</dc:creator>
  <cp:lastModifiedBy>Исаченко Константин</cp:lastModifiedBy>
  <cp:revision>26</cp:revision>
  <dcterms:created xsi:type="dcterms:W3CDTF">2021-04-16T08:17:00Z</dcterms:created>
  <dcterms:modified xsi:type="dcterms:W3CDTF">2021-04-23T14:39:00Z</dcterms:modified>
</cp:coreProperties>
</file>