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198" w:rsidRPr="004509B1" w:rsidRDefault="00143198" w:rsidP="00143198">
      <w:pPr>
        <w:spacing w:after="0" w:line="259" w:lineRule="auto"/>
        <w:ind w:left="0" w:firstLine="0"/>
        <w:jc w:val="center"/>
        <w:rPr>
          <w:b/>
          <w:sz w:val="52"/>
          <w:szCs w:val="52"/>
        </w:rPr>
      </w:pPr>
      <w:r w:rsidRPr="004509B1">
        <w:rPr>
          <w:b/>
          <w:sz w:val="52"/>
          <w:szCs w:val="52"/>
        </w:rPr>
        <w:t xml:space="preserve">Руководство по эксплуатации косилки </w:t>
      </w:r>
      <w:proofErr w:type="spellStart"/>
      <w:r w:rsidRPr="004509B1">
        <w:rPr>
          <w:b/>
          <w:sz w:val="52"/>
          <w:szCs w:val="52"/>
          <w:lang w:val="en-US"/>
        </w:rPr>
        <w:t>ZimAni</w:t>
      </w:r>
      <w:proofErr w:type="spellEnd"/>
      <w:r w:rsidRPr="004509B1">
        <w:rPr>
          <w:b/>
          <w:sz w:val="52"/>
          <w:szCs w:val="52"/>
        </w:rPr>
        <w:t xml:space="preserve"> </w:t>
      </w:r>
      <w:r w:rsidRPr="004509B1">
        <w:rPr>
          <w:b/>
          <w:sz w:val="52"/>
          <w:szCs w:val="52"/>
          <w:lang w:val="en-US"/>
        </w:rPr>
        <w:t>RLM</w:t>
      </w:r>
      <w:r w:rsidRPr="004509B1">
        <w:rPr>
          <w:b/>
          <w:sz w:val="52"/>
          <w:szCs w:val="52"/>
        </w:rPr>
        <w:t>100</w:t>
      </w:r>
    </w:p>
    <w:p w:rsidR="00143198" w:rsidRPr="00143198" w:rsidRDefault="00E5554B" w:rsidP="00143198">
      <w:pPr>
        <w:spacing w:after="0" w:line="259" w:lineRule="auto"/>
        <w:ind w:left="0" w:firstLine="0"/>
        <w:jc w:val="center"/>
        <w:rPr>
          <w:sz w:val="52"/>
          <w:szCs w:val="52"/>
        </w:rPr>
      </w:pPr>
      <w:r>
        <w:rPr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pt;height:425pt">
            <v:imagedata r:id="rId7" o:title="14005f38-73b4-11f0-b2e5-e83935a586cc_636c306b-73b4-11f0-b2e5-e83935a586cc-1200x1000"/>
          </v:shape>
        </w:pict>
      </w:r>
      <w:r w:rsidR="00213A3B" w:rsidRPr="00143198">
        <w:rPr>
          <w:sz w:val="52"/>
          <w:szCs w:val="52"/>
        </w:rPr>
        <w:br w:type="page"/>
      </w:r>
    </w:p>
    <w:p w:rsidR="00143198" w:rsidRDefault="00143198" w:rsidP="00867284">
      <w:pPr>
        <w:spacing w:after="0" w:line="259" w:lineRule="auto"/>
        <w:ind w:left="0" w:firstLine="0"/>
        <w:jc w:val="left"/>
      </w:pPr>
    </w:p>
    <w:p w:rsidR="0002165B" w:rsidRDefault="00213A3B" w:rsidP="00867284">
      <w:pPr>
        <w:spacing w:after="0" w:line="259" w:lineRule="auto"/>
        <w:ind w:left="0" w:firstLine="0"/>
        <w:jc w:val="left"/>
      </w:pPr>
      <w:r>
        <w:t>Данное оборудование предназначено для стрижки густой травы и кустов в зонах зеленых насаждений и на крутых склонах.</w:t>
      </w:r>
    </w:p>
    <w:p w:rsidR="0002165B" w:rsidRDefault="00213A3B">
      <w:pPr>
        <w:numPr>
          <w:ilvl w:val="0"/>
          <w:numId w:val="1"/>
        </w:numPr>
        <w:ind w:right="8" w:hanging="188"/>
      </w:pPr>
      <w:r>
        <w:t>Для надлежащего использования необходимо соблюдать рекомендаци</w:t>
      </w:r>
      <w:r w:rsidR="00962848">
        <w:t>и по эксплуатации машины, техоб</w:t>
      </w:r>
      <w:r>
        <w:t>служиванию и ремонту.</w:t>
      </w:r>
    </w:p>
    <w:p w:rsidR="0002165B" w:rsidRDefault="00213A3B">
      <w:pPr>
        <w:numPr>
          <w:ilvl w:val="0"/>
          <w:numId w:val="1"/>
        </w:numPr>
        <w:ind w:right="8" w:hanging="188"/>
      </w:pPr>
      <w:r>
        <w:t>Машина может использоваться, обслуживаться и ремонтироваться толь</w:t>
      </w:r>
      <w:r w:rsidR="00962848">
        <w:t>ко персоналом, знакомым с прави</w:t>
      </w:r>
      <w:r>
        <w:t>лами техники безопасности.</w:t>
      </w:r>
    </w:p>
    <w:p w:rsidR="0002165B" w:rsidRDefault="00213A3B">
      <w:pPr>
        <w:numPr>
          <w:ilvl w:val="0"/>
          <w:numId w:val="1"/>
        </w:numPr>
        <w:spacing w:after="296"/>
        <w:ind w:right="8" w:hanging="188"/>
      </w:pPr>
      <w:r>
        <w:t>При передвижении по дорогам общего пользования необходимо соблюдать правила дорожного движения.</w:t>
      </w:r>
    </w:p>
    <w:p w:rsidR="0002165B" w:rsidRDefault="00213A3B">
      <w:pPr>
        <w:pStyle w:val="1"/>
        <w:spacing w:after="20"/>
        <w:ind w:left="18" w:right="64"/>
      </w:pPr>
      <w:r>
        <w:rPr>
          <w:color w:val="181717"/>
          <w:sz w:val="20"/>
        </w:rPr>
        <w:t>Ненадлежащее использование</w:t>
      </w:r>
    </w:p>
    <w:p w:rsidR="0002165B" w:rsidRDefault="00213A3B">
      <w:pPr>
        <w:numPr>
          <w:ilvl w:val="0"/>
          <w:numId w:val="2"/>
        </w:numPr>
        <w:ind w:right="8"/>
      </w:pPr>
      <w:r>
        <w:t>Использование машины для целей, кроме описанных выше, запрещен</w:t>
      </w:r>
      <w:r w:rsidR="00143198">
        <w:t>о. Производитель не несет ответ</w:t>
      </w:r>
      <w:r>
        <w:t>ственности за ущерб, возникший в результате ненадлежащего использования машины. Пользователь несет полную ответственность за любой возможный риск.</w:t>
      </w:r>
    </w:p>
    <w:p w:rsidR="0002165B" w:rsidRDefault="00213A3B">
      <w:pPr>
        <w:numPr>
          <w:ilvl w:val="0"/>
          <w:numId w:val="2"/>
        </w:numPr>
        <w:spacing w:after="292"/>
        <w:ind w:right="8"/>
      </w:pPr>
      <w:r>
        <w:t>Внесение любых изменений в устройство машины освобождает произво</w:t>
      </w:r>
      <w:r w:rsidR="00143198">
        <w:t>дителя от ответственности за по</w:t>
      </w:r>
      <w:r>
        <w:t>вреждения или несчастные случаи, возникшие в результате использования машины.</w:t>
      </w:r>
    </w:p>
    <w:p w:rsidR="0002165B" w:rsidRDefault="00213A3B">
      <w:pPr>
        <w:pStyle w:val="1"/>
        <w:spacing w:after="20"/>
        <w:ind w:left="18" w:right="64"/>
      </w:pPr>
      <w:r>
        <w:rPr>
          <w:color w:val="181717"/>
          <w:sz w:val="20"/>
        </w:rPr>
        <w:t>Эксплуатация машины</w:t>
      </w:r>
    </w:p>
    <w:p w:rsidR="0002165B" w:rsidRDefault="00D2046F">
      <w:pPr>
        <w:ind w:left="18" w:right="8"/>
      </w:pPr>
      <w:r>
        <w:t xml:space="preserve">       </w:t>
      </w:r>
      <w:r w:rsidR="00213A3B">
        <w:t>Машиной может управлять только один оператор. Любой другой человек, стоящий рядом, может создать угрозу безопасности пользователя и других лиц.</w:t>
      </w:r>
    </w:p>
    <w:p w:rsidR="0002165B" w:rsidRDefault="00D2046F">
      <w:pPr>
        <w:ind w:left="18" w:right="8"/>
      </w:pPr>
      <w:r>
        <w:t xml:space="preserve">       </w:t>
      </w:r>
      <w:r w:rsidR="00213A3B">
        <w:t>Производитель не несет ответственности за приведенные в тексте руководс</w:t>
      </w:r>
      <w:r w:rsidR="00143198">
        <w:t>тва описания, рисунки и техниче</w:t>
      </w:r>
      <w:r w:rsidR="00213A3B">
        <w:t>ские характеристики.</w:t>
      </w:r>
    </w:p>
    <w:p w:rsidR="0002165B" w:rsidRDefault="00D2046F">
      <w:pPr>
        <w:spacing w:after="1257"/>
        <w:ind w:left="18" w:right="8"/>
      </w:pPr>
      <w:r>
        <w:t xml:space="preserve">       </w:t>
      </w:r>
      <w:r w:rsidR="00213A3B">
        <w:t>Они указаны только в качестве справочной информации. Производитель оставляет за собой право вносить изменения в продукт с целью улучшения качества продукта без предварит</w:t>
      </w:r>
      <w:r w:rsidR="00143198">
        <w:t>ельного уведомления и без обнов</w:t>
      </w:r>
      <w:r w:rsidR="00213A3B">
        <w:t>ления данной публикации.</w:t>
      </w:r>
    </w:p>
    <w:p w:rsidR="0002165B" w:rsidRDefault="00213A3B">
      <w:pPr>
        <w:pStyle w:val="1"/>
        <w:spacing w:after="0"/>
        <w:ind w:left="0" w:firstLine="0"/>
        <w:jc w:val="center"/>
      </w:pPr>
      <w:r>
        <w:t>Идентификация</w:t>
      </w:r>
      <w:r>
        <w:br w:type="page"/>
      </w:r>
    </w:p>
    <w:p w:rsidR="0002165B" w:rsidRDefault="0002165B">
      <w:pPr>
        <w:spacing w:after="0" w:line="259" w:lineRule="auto"/>
        <w:ind w:left="-850" w:right="21" w:firstLine="0"/>
        <w:jc w:val="left"/>
      </w:pPr>
    </w:p>
    <w:tbl>
      <w:tblPr>
        <w:tblStyle w:val="TableGrid"/>
        <w:tblW w:w="10165" w:type="dxa"/>
        <w:tblInd w:w="20" w:type="dxa"/>
        <w:tblCellMar>
          <w:top w:w="44" w:type="dxa"/>
          <w:left w:w="79" w:type="dxa"/>
          <w:right w:w="18" w:type="dxa"/>
        </w:tblCellMar>
        <w:tblLook w:val="04A0" w:firstRow="1" w:lastRow="0" w:firstColumn="1" w:lastColumn="0" w:noHBand="0" w:noVBand="1"/>
      </w:tblPr>
      <w:tblGrid>
        <w:gridCol w:w="2552"/>
        <w:gridCol w:w="2551"/>
        <w:gridCol w:w="2191"/>
        <w:gridCol w:w="2871"/>
      </w:tblGrid>
      <w:tr w:rsidR="0002165B">
        <w:trPr>
          <w:trHeight w:val="302"/>
        </w:trPr>
        <w:tc>
          <w:tcPr>
            <w:tcW w:w="5102" w:type="dxa"/>
            <w:gridSpan w:val="2"/>
            <w:tcBorders>
              <w:top w:val="single" w:sz="16" w:space="0" w:color="181717"/>
              <w:left w:val="single" w:sz="16" w:space="0" w:color="181717"/>
              <w:bottom w:val="single" w:sz="8" w:space="0" w:color="181717"/>
              <w:right w:val="single" w:sz="16" w:space="0" w:color="181717"/>
            </w:tcBorders>
            <w:shd w:val="clear" w:color="auto" w:fill="D3D2D2"/>
          </w:tcPr>
          <w:p w:rsidR="0002165B" w:rsidRDefault="00213A3B">
            <w:pPr>
              <w:spacing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>Двигатель</w:t>
            </w:r>
          </w:p>
        </w:tc>
        <w:tc>
          <w:tcPr>
            <w:tcW w:w="5062" w:type="dxa"/>
            <w:gridSpan w:val="2"/>
            <w:tcBorders>
              <w:top w:val="single" w:sz="16" w:space="0" w:color="181717"/>
              <w:left w:val="single" w:sz="16" w:space="0" w:color="181717"/>
              <w:bottom w:val="single" w:sz="8" w:space="0" w:color="181717"/>
              <w:right w:val="single" w:sz="16" w:space="0" w:color="181717"/>
            </w:tcBorders>
            <w:shd w:val="clear" w:color="auto" w:fill="D3D2D2"/>
          </w:tcPr>
          <w:p w:rsidR="0002165B" w:rsidRDefault="00213A3B">
            <w:pPr>
              <w:spacing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>Генератор</w:t>
            </w:r>
          </w:p>
        </w:tc>
      </w:tr>
      <w:tr w:rsidR="0002165B">
        <w:trPr>
          <w:trHeight w:val="302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 xml:space="preserve">Производитель 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Loncin</w:t>
            </w:r>
            <w:proofErr w:type="spellEnd"/>
          </w:p>
        </w:tc>
        <w:tc>
          <w:tcPr>
            <w:tcW w:w="219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 xml:space="preserve">Генератор </w:t>
            </w:r>
          </w:p>
        </w:tc>
        <w:tc>
          <w:tcPr>
            <w:tcW w:w="28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18"/>
              </w:rPr>
              <w:t>24V-1500W</w:t>
            </w:r>
            <w:r>
              <w:rPr>
                <w:sz w:val="1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18"/>
              </w:rPr>
              <w:t>6</w:t>
            </w:r>
            <w:r>
              <w:rPr>
                <w:sz w:val="18"/>
              </w:rPr>
              <w:t>0A</w:t>
            </w:r>
          </w:p>
        </w:tc>
      </w:tr>
      <w:tr w:rsidR="0002165B">
        <w:trPr>
          <w:trHeight w:val="302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 xml:space="preserve">Модель 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18"/>
              </w:rPr>
              <w:t>LC2P80F</w:t>
            </w:r>
          </w:p>
        </w:tc>
        <w:tc>
          <w:tcPr>
            <w:tcW w:w="2191" w:type="dxa"/>
            <w:tcBorders>
              <w:top w:val="single" w:sz="8" w:space="0" w:color="181717"/>
              <w:left w:val="single" w:sz="16" w:space="0" w:color="181717"/>
              <w:bottom w:val="single" w:sz="16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71" w:type="dxa"/>
            <w:tcBorders>
              <w:top w:val="single" w:sz="8" w:space="0" w:color="181717"/>
              <w:left w:val="single" w:sz="8" w:space="0" w:color="181717"/>
              <w:bottom w:val="single" w:sz="16" w:space="0" w:color="181717"/>
              <w:right w:val="single" w:sz="16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</w:tr>
      <w:tr w:rsidR="0002165B">
        <w:trPr>
          <w:trHeight w:val="734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Тип двигателя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Бензиновый 4-тактный двигатель OHV с воздушным охлаждением</w:t>
            </w:r>
          </w:p>
        </w:tc>
        <w:tc>
          <w:tcPr>
            <w:tcW w:w="5062" w:type="dxa"/>
            <w:gridSpan w:val="2"/>
            <w:tcBorders>
              <w:top w:val="single" w:sz="16" w:space="0" w:color="181717"/>
              <w:left w:val="single" w:sz="16" w:space="0" w:color="181717"/>
              <w:bottom w:val="single" w:sz="8" w:space="0" w:color="181717"/>
              <w:right w:val="single" w:sz="16" w:space="0" w:color="181717"/>
            </w:tcBorders>
            <w:shd w:val="clear" w:color="auto" w:fill="D3D2D2"/>
            <w:vAlign w:val="center"/>
          </w:tcPr>
          <w:p w:rsidR="0002165B" w:rsidRDefault="00213A3B">
            <w:pPr>
              <w:spacing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>Режущее устройство</w:t>
            </w:r>
          </w:p>
        </w:tc>
      </w:tr>
      <w:tr w:rsidR="0002165B">
        <w:trPr>
          <w:trHeight w:val="518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Тип смазочной системы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Смазка под давлением</w:t>
            </w:r>
          </w:p>
        </w:tc>
        <w:tc>
          <w:tcPr>
            <w:tcW w:w="219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Тип</w:t>
            </w:r>
          </w:p>
        </w:tc>
        <w:tc>
          <w:tcPr>
            <w:tcW w:w="28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18"/>
              </w:rPr>
              <w:t>Роторный нож</w:t>
            </w:r>
          </w:p>
        </w:tc>
      </w:tr>
      <w:tr w:rsidR="0002165B">
        <w:trPr>
          <w:trHeight w:val="518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Полезная мощность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</w:rPr>
              <w:t>9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кВТ</w:t>
            </w:r>
            <w:proofErr w:type="spellEnd"/>
            <w:r>
              <w:rPr>
                <w:sz w:val="18"/>
              </w:rPr>
              <w:t xml:space="preserve"> (2</w:t>
            </w:r>
            <w:r>
              <w:rPr>
                <w:rFonts w:ascii="Times New Roman" w:eastAsia="Times New Roman" w:hAnsi="Times New Roman" w:cs="Times New Roman"/>
                <w:sz w:val="18"/>
              </w:rPr>
              <w:t>5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л.с</w:t>
            </w:r>
            <w:proofErr w:type="spellEnd"/>
            <w:r>
              <w:rPr>
                <w:sz w:val="18"/>
              </w:rPr>
              <w:t>.) / 3600 об/мин</w:t>
            </w:r>
          </w:p>
        </w:tc>
        <w:tc>
          <w:tcPr>
            <w:tcW w:w="219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</w:tr>
      <w:tr w:rsidR="0002165B">
        <w:trPr>
          <w:trHeight w:val="302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Макс. крутящий момент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18"/>
              </w:rPr>
              <w:t>48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Нм</w:t>
            </w:r>
            <w:proofErr w:type="spellEnd"/>
            <w:r>
              <w:rPr>
                <w:sz w:val="18"/>
              </w:rPr>
              <w:t xml:space="preserve"> / 2 </w:t>
            </w: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  <w:r>
              <w:rPr>
                <w:sz w:val="18"/>
              </w:rPr>
              <w:t>00 об/мин</w:t>
            </w:r>
          </w:p>
        </w:tc>
        <w:tc>
          <w:tcPr>
            <w:tcW w:w="219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Рабочая ширина</w:t>
            </w:r>
          </w:p>
        </w:tc>
        <w:tc>
          <w:tcPr>
            <w:tcW w:w="28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18"/>
              </w:rPr>
              <w:t>9</w:t>
            </w:r>
            <w:r>
              <w:rPr>
                <w:sz w:val="18"/>
              </w:rPr>
              <w:t>0 см</w:t>
            </w:r>
          </w:p>
        </w:tc>
      </w:tr>
      <w:tr w:rsidR="0002165B">
        <w:trPr>
          <w:trHeight w:val="302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Рабочий объем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627 (2 цилиндра) см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219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Регулировка высоты</w:t>
            </w:r>
          </w:p>
        </w:tc>
        <w:tc>
          <w:tcPr>
            <w:tcW w:w="28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  <w:r>
              <w:rPr>
                <w:sz w:val="18"/>
              </w:rPr>
              <w:t>0-1</w:t>
            </w:r>
            <w:r>
              <w:rPr>
                <w:rFonts w:ascii="Times New Roman" w:eastAsia="Times New Roman" w:hAnsi="Times New Roman" w:cs="Times New Roman"/>
                <w:sz w:val="18"/>
              </w:rPr>
              <w:t>7</w:t>
            </w:r>
            <w:r>
              <w:rPr>
                <w:sz w:val="18"/>
              </w:rPr>
              <w:t>0 мм</w:t>
            </w:r>
          </w:p>
        </w:tc>
      </w:tr>
      <w:tr w:rsidR="0002165B">
        <w:trPr>
          <w:trHeight w:val="302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Диаметр и ход поршня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18"/>
              </w:rPr>
              <w:t>76</w:t>
            </w:r>
            <w:r>
              <w:rPr>
                <w:sz w:val="18"/>
              </w:rPr>
              <w:t xml:space="preserve"> мм</w:t>
            </w:r>
          </w:p>
        </w:tc>
        <w:tc>
          <w:tcPr>
            <w:tcW w:w="2191" w:type="dxa"/>
            <w:tcBorders>
              <w:top w:val="single" w:sz="8" w:space="0" w:color="181717"/>
              <w:left w:val="single" w:sz="16" w:space="0" w:color="181717"/>
              <w:bottom w:val="single" w:sz="16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Передача мощности</w:t>
            </w:r>
          </w:p>
        </w:tc>
        <w:tc>
          <w:tcPr>
            <w:tcW w:w="2871" w:type="dxa"/>
            <w:tcBorders>
              <w:top w:val="single" w:sz="8" w:space="0" w:color="181717"/>
              <w:left w:val="single" w:sz="8" w:space="0" w:color="181717"/>
              <w:bottom w:val="single" w:sz="16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18"/>
              </w:rPr>
              <w:t>Прямая</w:t>
            </w:r>
            <w:r>
              <w:rPr>
                <w:sz w:val="18"/>
              </w:rPr>
              <w:t xml:space="preserve"> </w:t>
            </w:r>
          </w:p>
        </w:tc>
      </w:tr>
      <w:tr w:rsidR="0002165B">
        <w:trPr>
          <w:trHeight w:val="302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Система зажигания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Электронная система</w:t>
            </w:r>
          </w:p>
        </w:tc>
        <w:tc>
          <w:tcPr>
            <w:tcW w:w="5062" w:type="dxa"/>
            <w:gridSpan w:val="2"/>
            <w:tcBorders>
              <w:top w:val="single" w:sz="16" w:space="0" w:color="181717"/>
              <w:left w:val="single" w:sz="16" w:space="0" w:color="181717"/>
              <w:bottom w:val="single" w:sz="8" w:space="0" w:color="181717"/>
              <w:right w:val="single" w:sz="16" w:space="0" w:color="181717"/>
            </w:tcBorders>
            <w:shd w:val="clear" w:color="auto" w:fill="D3D2D2"/>
          </w:tcPr>
          <w:p w:rsidR="0002165B" w:rsidRDefault="00213A3B">
            <w:pPr>
              <w:spacing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>Радиоуправление 2.4 ГГц</w:t>
            </w:r>
          </w:p>
        </w:tc>
      </w:tr>
      <w:tr w:rsidR="0002165B">
        <w:trPr>
          <w:trHeight w:val="302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Система запуска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Электростартер</w:t>
            </w:r>
          </w:p>
        </w:tc>
        <w:tc>
          <w:tcPr>
            <w:tcW w:w="219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</w:tr>
      <w:tr w:rsidR="0002165B">
        <w:trPr>
          <w:trHeight w:val="518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Воздушный фильтр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Фильтрующий элемент из бумаги + картридж из губки</w:t>
            </w:r>
          </w:p>
        </w:tc>
        <w:tc>
          <w:tcPr>
            <w:tcW w:w="219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Управление</w:t>
            </w:r>
          </w:p>
        </w:tc>
        <w:tc>
          <w:tcPr>
            <w:tcW w:w="28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53" w:firstLine="0"/>
              <w:jc w:val="left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пульт дистанционного управления </w:t>
            </w:r>
          </w:p>
        </w:tc>
      </w:tr>
      <w:tr w:rsidR="0002165B">
        <w:trPr>
          <w:trHeight w:val="302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Топливный бак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18"/>
              </w:rPr>
              <w:t>7 л</w:t>
            </w:r>
          </w:p>
        </w:tc>
        <w:tc>
          <w:tcPr>
            <w:tcW w:w="219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Дальность передачи</w:t>
            </w:r>
          </w:p>
        </w:tc>
        <w:tc>
          <w:tcPr>
            <w:tcW w:w="28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 xml:space="preserve">До 200 м </w:t>
            </w:r>
          </w:p>
        </w:tc>
      </w:tr>
      <w:tr w:rsidR="0002165B">
        <w:trPr>
          <w:trHeight w:val="734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Расход топлива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  <w:r>
              <w:rPr>
                <w:sz w:val="18"/>
              </w:rPr>
              <w:t xml:space="preserve"> л/ч </w:t>
            </w:r>
          </w:p>
        </w:tc>
        <w:tc>
          <w:tcPr>
            <w:tcW w:w="219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02165B">
            <w:pPr>
              <w:spacing w:line="259" w:lineRule="auto"/>
              <w:ind w:left="0" w:firstLine="0"/>
              <w:jc w:val="left"/>
            </w:pPr>
          </w:p>
        </w:tc>
      </w:tr>
      <w:tr w:rsidR="0002165B">
        <w:trPr>
          <w:trHeight w:val="302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16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Объем масляного картера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16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2 л</w:t>
            </w:r>
          </w:p>
        </w:tc>
        <w:tc>
          <w:tcPr>
            <w:tcW w:w="2191" w:type="dxa"/>
            <w:tcBorders>
              <w:top w:val="single" w:sz="8" w:space="0" w:color="181717"/>
              <w:left w:val="single" w:sz="16" w:space="0" w:color="181717"/>
              <w:bottom w:val="single" w:sz="16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Вес</w:t>
            </w:r>
          </w:p>
        </w:tc>
        <w:tc>
          <w:tcPr>
            <w:tcW w:w="2871" w:type="dxa"/>
            <w:tcBorders>
              <w:top w:val="single" w:sz="8" w:space="0" w:color="181717"/>
              <w:left w:val="single" w:sz="8" w:space="0" w:color="181717"/>
              <w:bottom w:val="single" w:sz="16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0.47 </w:t>
            </w:r>
            <w:r>
              <w:rPr>
                <w:sz w:val="18"/>
              </w:rPr>
              <w:t>кг</w:t>
            </w:r>
          </w:p>
        </w:tc>
      </w:tr>
      <w:tr w:rsidR="0002165B">
        <w:trPr>
          <w:trHeight w:val="316"/>
        </w:trPr>
        <w:tc>
          <w:tcPr>
            <w:tcW w:w="5102" w:type="dxa"/>
            <w:gridSpan w:val="2"/>
            <w:tcBorders>
              <w:top w:val="single" w:sz="16" w:space="0" w:color="181717"/>
              <w:left w:val="single" w:sz="16" w:space="0" w:color="181717"/>
              <w:bottom w:val="single" w:sz="8" w:space="0" w:color="181717"/>
              <w:right w:val="single" w:sz="16" w:space="0" w:color="181717"/>
            </w:tcBorders>
            <w:shd w:val="clear" w:color="auto" w:fill="D3D2D2"/>
          </w:tcPr>
          <w:p w:rsidR="0002165B" w:rsidRDefault="00213A3B">
            <w:pPr>
              <w:spacing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>Трансмиссия</w:t>
            </w:r>
          </w:p>
        </w:tc>
        <w:tc>
          <w:tcPr>
            <w:tcW w:w="5062" w:type="dxa"/>
            <w:gridSpan w:val="2"/>
            <w:tcBorders>
              <w:top w:val="single" w:sz="16" w:space="0" w:color="181717"/>
              <w:left w:val="single" w:sz="16" w:space="0" w:color="181717"/>
              <w:bottom w:val="single" w:sz="8" w:space="0" w:color="181717"/>
              <w:right w:val="single" w:sz="16" w:space="0" w:color="181717"/>
            </w:tcBorders>
            <w:shd w:val="clear" w:color="auto" w:fill="D3D2D2"/>
          </w:tcPr>
          <w:p w:rsidR="0002165B" w:rsidRDefault="00213A3B">
            <w:pPr>
              <w:spacing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>Размеры</w:t>
            </w:r>
          </w:p>
        </w:tc>
      </w:tr>
      <w:tr w:rsidR="0002165B">
        <w:trPr>
          <w:trHeight w:val="518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Тип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 xml:space="preserve">Гибридный электродвигатель </w:t>
            </w:r>
          </w:p>
        </w:tc>
        <w:tc>
          <w:tcPr>
            <w:tcW w:w="219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Габаритные размеры</w:t>
            </w:r>
            <w:r w:rsidR="00143198">
              <w:rPr>
                <w:sz w:val="18"/>
              </w:rPr>
              <w:t xml:space="preserve"> (мм)</w:t>
            </w:r>
          </w:p>
        </w:tc>
        <w:tc>
          <w:tcPr>
            <w:tcW w:w="28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  <w:vAlign w:val="center"/>
          </w:tcPr>
          <w:p w:rsidR="0002165B" w:rsidRPr="00143198" w:rsidRDefault="00143198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13</w:t>
            </w:r>
            <w:r>
              <w:rPr>
                <w:sz w:val="18"/>
                <w:lang w:val="en-US"/>
              </w:rPr>
              <w:t>9</w:t>
            </w:r>
            <w:r>
              <w:rPr>
                <w:sz w:val="18"/>
              </w:rPr>
              <w:t>0х13</w:t>
            </w:r>
            <w:r>
              <w:rPr>
                <w:sz w:val="18"/>
                <w:lang w:val="en-US"/>
              </w:rPr>
              <w:t>4</w:t>
            </w:r>
            <w:r>
              <w:rPr>
                <w:sz w:val="18"/>
              </w:rPr>
              <w:t>0х</w:t>
            </w:r>
            <w:r>
              <w:rPr>
                <w:sz w:val="18"/>
                <w:lang w:val="en-US"/>
              </w:rPr>
              <w:t>69</w:t>
            </w:r>
            <w:r>
              <w:rPr>
                <w:sz w:val="18"/>
              </w:rPr>
              <w:t>0</w:t>
            </w:r>
          </w:p>
        </w:tc>
      </w:tr>
      <w:tr w:rsidR="0002165B">
        <w:trPr>
          <w:trHeight w:val="518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Управление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Плавное, электрическое управление скоростью</w:t>
            </w:r>
          </w:p>
        </w:tc>
        <w:tc>
          <w:tcPr>
            <w:tcW w:w="219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 xml:space="preserve">Вес </w:t>
            </w:r>
          </w:p>
        </w:tc>
        <w:tc>
          <w:tcPr>
            <w:tcW w:w="28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18"/>
              </w:rPr>
              <w:t>2</w:t>
            </w:r>
            <w:r>
              <w:rPr>
                <w:sz w:val="18"/>
              </w:rPr>
              <w:t>50 кг</w:t>
            </w:r>
          </w:p>
        </w:tc>
      </w:tr>
      <w:tr w:rsidR="0002165B">
        <w:trPr>
          <w:trHeight w:val="302"/>
        </w:trPr>
        <w:tc>
          <w:tcPr>
            <w:tcW w:w="2551" w:type="dxa"/>
            <w:tcBorders>
              <w:top w:val="single" w:sz="8" w:space="0" w:color="181717"/>
              <w:left w:val="single" w:sz="16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Контроль скорость</w:t>
            </w:r>
          </w:p>
        </w:tc>
        <w:tc>
          <w:tcPr>
            <w:tcW w:w="255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16" w:space="0" w:color="181717"/>
            </w:tcBorders>
          </w:tcPr>
          <w:p w:rsidR="0002165B" w:rsidRDefault="00213A3B">
            <w:pPr>
              <w:spacing w:line="259" w:lineRule="auto"/>
              <w:ind w:left="1" w:firstLine="0"/>
              <w:jc w:val="left"/>
            </w:pPr>
            <w:r>
              <w:rPr>
                <w:sz w:val="18"/>
              </w:rPr>
              <w:t>0-8 км/ч</w:t>
            </w:r>
          </w:p>
        </w:tc>
        <w:tc>
          <w:tcPr>
            <w:tcW w:w="5062" w:type="dxa"/>
            <w:gridSpan w:val="2"/>
            <w:tcBorders>
              <w:top w:val="single" w:sz="8" w:space="0" w:color="181717"/>
              <w:left w:val="single" w:sz="16" w:space="0" w:color="181717"/>
              <w:bottom w:val="nil"/>
              <w:right w:val="nil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2165B" w:rsidRDefault="0002165B">
      <w:pPr>
        <w:sectPr w:rsidR="0002165B">
          <w:footerReference w:type="even" r:id="rId8"/>
          <w:footerReference w:type="default" r:id="rId9"/>
          <w:footerReference w:type="first" r:id="rId10"/>
          <w:pgSz w:w="11906" w:h="16838"/>
          <w:pgMar w:top="1806" w:right="849" w:bottom="1477" w:left="850" w:header="720" w:footer="806" w:gutter="0"/>
          <w:pgNumType w:start="3"/>
          <w:cols w:space="720"/>
        </w:sectPr>
      </w:pPr>
    </w:p>
    <w:p w:rsidR="0002165B" w:rsidRDefault="0002165B">
      <w:pPr>
        <w:spacing w:after="3" w:line="260" w:lineRule="auto"/>
        <w:ind w:left="5066"/>
      </w:pPr>
    </w:p>
    <w:p w:rsidR="0002165B" w:rsidRDefault="00213A3B" w:rsidP="00263E4E">
      <w:pPr>
        <w:numPr>
          <w:ilvl w:val="0"/>
          <w:numId w:val="28"/>
        </w:numPr>
        <w:ind w:right="8"/>
      </w:pPr>
      <w:r>
        <w:t>Перед запуском двигателя убедитесь в правильной работе предохранительных устройств. Это позволяет</w:t>
      </w:r>
      <w:r w:rsidR="003B6D2A">
        <w:t xml:space="preserve"> </w:t>
      </w:r>
      <w:r>
        <w:t>оператору безопасно работать.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Это устройство управляется оператором при помощи пульта дистанционного управления. Любое другое</w:t>
      </w:r>
      <w:r w:rsidR="003B6D2A">
        <w:t xml:space="preserve"> </w:t>
      </w:r>
      <w:r>
        <w:t>использование</w:t>
      </w:r>
      <w:r w:rsidR="003B6D2A">
        <w:t xml:space="preserve"> - </w:t>
      </w:r>
      <w:r>
        <w:t xml:space="preserve"> запрещено!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Важно соблюдать безопасное расстояние между оператором и машиной в рабочей зоне (см. раздел Эксплуатация машины глава Безопасность в рабочей зоне).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Перед вводом машины в эксплуатацию внимательно прочтите инструкции по эксплуатации, чтобы ознакомиться со всеми элементами управления и функциями безопасности машины.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Внесение изменений в устройство машины или использование неоригинальных запчастей не допускается</w:t>
      </w:r>
      <w:r w:rsidR="003B6D2A">
        <w:t xml:space="preserve"> </w:t>
      </w:r>
      <w:r>
        <w:t>без предварительного разрешения производителя. Такая практика может привести к чрезвычайно опасным и непредвиденным ситуациям, а также к аннулированию гарантии.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Ни в коем случае не используйте машину для транспортировки людей или предметов.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Перед использованием машины убедитесь, что все органы управления в порядке.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Тщательно соблюдайте процедуру включения органов управления. Быстрый запуск машины может привести к потере устойчивости.</w:t>
      </w:r>
    </w:p>
    <w:p w:rsidR="0002165B" w:rsidRDefault="00213A3B" w:rsidP="00263E4E">
      <w:pPr>
        <w:numPr>
          <w:ilvl w:val="0"/>
          <w:numId w:val="28"/>
        </w:numPr>
        <w:spacing w:after="406"/>
        <w:ind w:right="8"/>
      </w:pPr>
      <w:r>
        <w:t>Всегда проверяйте все ли детали правильно закреплены.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Запрещено использование машины детьми или людьми без соответствующей подготовки. При эксплуатации машины операторы не должны находиться под воздействием алкоголя или других веществ.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Перед вводом машины в эксплуатацию убедитесь, что территория очищена от мусора и в рабочей зоне нет посторонних лиц. Оператор несет ответственность за безопасность третьих лиц, когда они находятся в рабочей зоне.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Никогда не используйте машину, если вы устали.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Всегда держитесь на безопасном расстоянии от ножей во время работы машины.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Используйте только оригинальные запасные части и аксессуары, чтобы гарантировать безопасность и эффективную работу машины.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Остановите работу двигателя перед заправкой.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Обращайтесь с топливом осторожно, чтобы не пролить его. В противном случае немедленно удалите пролитое топливо.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Не переполняйте бак.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Перед началом работы необходимо определить объем работ.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При работе под наклоном оператор всегда должен находиться сзади машины. Управление машиной сверху</w:t>
      </w:r>
      <w:r w:rsidR="003B6D2A">
        <w:t xml:space="preserve"> </w:t>
      </w:r>
      <w:r>
        <w:t>может быть опасно.</w:t>
      </w:r>
    </w:p>
    <w:p w:rsidR="0002165B" w:rsidRDefault="00213A3B" w:rsidP="00263E4E">
      <w:pPr>
        <w:numPr>
          <w:ilvl w:val="0"/>
          <w:numId w:val="28"/>
        </w:numPr>
        <w:spacing w:after="12"/>
        <w:ind w:right="8"/>
      </w:pPr>
      <w:r>
        <w:t>Температура выхлопных газов может быть выше 80°.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Следите за тем, чтобы в рабочей зоне не было посторонних предметов.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Используйте машину только в условиях хорошей видимости.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В случае попадания постороннего предмета в машину, немедленно остановите двигатель и проверьте машину на наличие повреждений.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Желательно иметь под рукой аптечку для оказания первой медицинской помощи.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Скорость машины должна соответствовать условиям окружающей среды.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Никогда не выполняйте работы по техническому обслуживанию или очистке машины при работающем</w:t>
      </w:r>
      <w:r w:rsidR="003B6D2A">
        <w:t xml:space="preserve"> </w:t>
      </w:r>
      <w:r>
        <w:t>двигателе.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lastRenderedPageBreak/>
        <w:t>По возможности избегайте работы на спуске или подъеме. Всегда проезжайте по склону поперек.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Никогда не работайте на склонах с углом наклона выше 70%.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Содержите горячие детали машины в чистоте (головку блока цилиндров, выхлопную трубу и т. д.), чтобы</w:t>
      </w:r>
      <w:r w:rsidR="00F033CB">
        <w:t xml:space="preserve"> </w:t>
      </w:r>
      <w:r>
        <w:t>предотвратить попадание мусора и перегрев двигателя.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По возможности останавливайте машину на ровной поверхности.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 xml:space="preserve">Установите машину так, чтобы дети и посторонние лица не имели к ней доступа: остановите машину </w:t>
      </w:r>
      <w:r w:rsidR="00E50D77">
        <w:t>и нажмите кнопку оста</w:t>
      </w:r>
      <w:r w:rsidR="00F033CB">
        <w:t>но</w:t>
      </w:r>
      <w:r w:rsidR="00E50D77">
        <w:t>в</w:t>
      </w:r>
      <w:r w:rsidR="00F033CB">
        <w:t>ки</w:t>
      </w:r>
      <w:r>
        <w:t>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Не оставляйте машину при работающем двигателе. Остановитесь на ровной площадке и выключите двигатель.</w:t>
      </w:r>
    </w:p>
    <w:p w:rsidR="0002165B" w:rsidRDefault="00213A3B" w:rsidP="00263E4E">
      <w:pPr>
        <w:pStyle w:val="a3"/>
        <w:numPr>
          <w:ilvl w:val="0"/>
          <w:numId w:val="28"/>
        </w:numPr>
        <w:ind w:right="8"/>
      </w:pPr>
      <w:r>
        <w:t>Тщательно следуйте инструкциям по техническому обслуживанию и при необходимости заменяйте изношенные детали.</w:t>
      </w:r>
    </w:p>
    <w:p w:rsidR="0002165B" w:rsidRDefault="00213A3B" w:rsidP="00263E4E">
      <w:pPr>
        <w:pStyle w:val="a3"/>
        <w:numPr>
          <w:ilvl w:val="0"/>
          <w:numId w:val="28"/>
        </w:numPr>
        <w:ind w:right="8"/>
      </w:pPr>
      <w:r>
        <w:t>Перед длительным хранением необходимо очистить машину.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При необходимости соблюдайте особые стандарты безопасности, действующие в стране, где эксплуатируется машина.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Никогда не доливайте топливо в закрытых помещениях и рядом с источниками открытого пламени или</w:t>
      </w:r>
      <w:r w:rsidR="00F033CB">
        <w:t xml:space="preserve"> </w:t>
      </w:r>
      <w:r>
        <w:t>искр. При работе с топливом курение запрещено!</w:t>
      </w:r>
    </w:p>
    <w:p w:rsidR="0002165B" w:rsidRDefault="00213A3B" w:rsidP="00263E4E">
      <w:pPr>
        <w:numPr>
          <w:ilvl w:val="0"/>
          <w:numId w:val="28"/>
        </w:numPr>
        <w:ind w:right="8"/>
      </w:pPr>
      <w:r>
        <w:t>Никогда не запускайте двигатель в закрытом помещении. Выхлопные газы содержат токсичный оксид углерода, поэтому при запуске двигателя в закрытых помещениях необходимо обеспеч</w:t>
      </w:r>
      <w:r w:rsidR="00263E4E">
        <w:t>ить достаточную вентиляцию.</w:t>
      </w:r>
      <w:r w:rsidR="000E4196">
        <w:t xml:space="preserve"> </w:t>
      </w:r>
      <w:r>
        <w:t>После длительного хранения машины произведите тщательную очистку и смазку машины согласно рекомендациям.</w:t>
      </w:r>
    </w:p>
    <w:p w:rsidR="0002165B" w:rsidRDefault="0002165B">
      <w:pPr>
        <w:spacing w:after="336" w:line="260" w:lineRule="auto"/>
        <w:ind w:left="1133" w:right="1124"/>
        <w:jc w:val="center"/>
      </w:pPr>
    </w:p>
    <w:p w:rsidR="0002165B" w:rsidRDefault="0002165B">
      <w:pPr>
        <w:sectPr w:rsidR="0002165B">
          <w:footerReference w:type="even" r:id="rId11"/>
          <w:footerReference w:type="default" r:id="rId12"/>
          <w:footerReference w:type="first" r:id="rId13"/>
          <w:pgSz w:w="11906" w:h="16838"/>
          <w:pgMar w:top="1519" w:right="849" w:bottom="806" w:left="850" w:header="720" w:footer="720" w:gutter="0"/>
          <w:cols w:space="720"/>
        </w:sect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3E6124" w:rsidRDefault="003E6124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EB2103" w:rsidRPr="00F033CB" w:rsidRDefault="00EB2103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  <w:r w:rsidRPr="00F033CB">
        <w:rPr>
          <w:b/>
          <w:sz w:val="32"/>
          <w:szCs w:val="32"/>
        </w:rPr>
        <w:lastRenderedPageBreak/>
        <w:t>Подготовка к запуску</w:t>
      </w:r>
    </w:p>
    <w:p w:rsidR="0064253C" w:rsidRDefault="0064253C" w:rsidP="00EB2103">
      <w:pPr>
        <w:spacing w:after="0" w:line="259" w:lineRule="auto"/>
        <w:ind w:left="0" w:firstLine="0"/>
        <w:jc w:val="left"/>
      </w:pPr>
    </w:p>
    <w:p w:rsidR="00F033CB" w:rsidRPr="00F033CB" w:rsidRDefault="00EB2103" w:rsidP="00EB2103">
      <w:pPr>
        <w:spacing w:after="0" w:line="259" w:lineRule="auto"/>
        <w:ind w:left="0" w:firstLine="0"/>
        <w:jc w:val="left"/>
        <w:rPr>
          <w:b/>
          <w:sz w:val="32"/>
          <w:szCs w:val="32"/>
        </w:rPr>
      </w:pPr>
      <w:r w:rsidRPr="00F033CB">
        <w:rPr>
          <w:b/>
          <w:sz w:val="32"/>
          <w:szCs w:val="32"/>
        </w:rPr>
        <w:t>Заправка/проверка уровня масла</w:t>
      </w:r>
    </w:p>
    <w:p w:rsidR="00EB2103" w:rsidRDefault="00EB2103" w:rsidP="00EB2103">
      <w:pPr>
        <w:spacing w:after="0" w:line="259" w:lineRule="auto"/>
        <w:ind w:left="0" w:firstLine="0"/>
        <w:jc w:val="left"/>
      </w:pPr>
      <w:r>
        <w:t>Расположите косилку на ровной поверхности, открутите</w:t>
      </w:r>
      <w:r w:rsidR="00F033CB">
        <w:t xml:space="preserve"> крышку маслозаливной</w:t>
      </w:r>
      <w:r w:rsidR="00E50D77">
        <w:t xml:space="preserve"> горловины</w:t>
      </w:r>
      <w:r>
        <w:t xml:space="preserve"> и заправьте или проверьте уровень масла в двигателе,</w:t>
      </w:r>
      <w:r w:rsidR="0064253C">
        <w:t xml:space="preserve"> требуемый</w:t>
      </w:r>
      <w:r>
        <w:t xml:space="preserve"> уровень масла должен находиться </w:t>
      </w:r>
      <w:r w:rsidR="0064253C">
        <w:t xml:space="preserve">на отметке </w:t>
      </w:r>
      <w:r w:rsidR="0064253C">
        <w:rPr>
          <w:lang w:val="en-US"/>
        </w:rPr>
        <w:t>FULL</w:t>
      </w:r>
      <w:r w:rsidR="0064253C">
        <w:t>, но не превышать данную отметку. Превышение допустимого уровня масла, может привести к поломке двигателя.</w:t>
      </w:r>
    </w:p>
    <w:p w:rsidR="005725D8" w:rsidRPr="00F033CB" w:rsidRDefault="005725D8" w:rsidP="00EB2103">
      <w:pPr>
        <w:spacing w:after="0" w:line="259" w:lineRule="auto"/>
        <w:ind w:left="0" w:firstLine="0"/>
        <w:jc w:val="left"/>
      </w:pPr>
      <w:r>
        <w:t>Используйте масла для дви</w:t>
      </w:r>
      <w:r w:rsidR="00F033CB">
        <w:t>гателей с воздушным охлаждением 5</w:t>
      </w:r>
      <w:r w:rsidR="00F033CB">
        <w:rPr>
          <w:lang w:val="en-US"/>
        </w:rPr>
        <w:t>w</w:t>
      </w:r>
      <w:r w:rsidR="00F033CB" w:rsidRPr="00F033CB">
        <w:t>30</w:t>
      </w:r>
      <w:r w:rsidR="00F033CB">
        <w:t>,5</w:t>
      </w:r>
      <w:r w:rsidR="00F033CB">
        <w:rPr>
          <w:lang w:val="en-US"/>
        </w:rPr>
        <w:t>w</w:t>
      </w:r>
      <w:r w:rsidR="00F033CB" w:rsidRPr="00F033CB">
        <w:t>40</w:t>
      </w:r>
      <w:r w:rsidR="00F033CB">
        <w:t>,10</w:t>
      </w:r>
      <w:r w:rsidR="00F033CB">
        <w:rPr>
          <w:lang w:val="en-US"/>
        </w:rPr>
        <w:t>w</w:t>
      </w:r>
      <w:r w:rsidR="00F033CB" w:rsidRPr="00F033CB">
        <w:t>30,10</w:t>
      </w:r>
      <w:r w:rsidR="00F033CB">
        <w:rPr>
          <w:lang w:val="en-US"/>
        </w:rPr>
        <w:t>w</w:t>
      </w:r>
      <w:r w:rsidR="00F033CB" w:rsidRPr="00F033CB">
        <w:t>40</w:t>
      </w:r>
      <w:r w:rsidR="00F033CB">
        <w:t>.</w:t>
      </w:r>
    </w:p>
    <w:p w:rsidR="00076DD1" w:rsidRDefault="00D2046F" w:rsidP="00EB2103">
      <w:pPr>
        <w:spacing w:after="0" w:line="259" w:lineRule="auto"/>
        <w:ind w:left="0" w:firstLine="0"/>
        <w:jc w:val="left"/>
      </w:pPr>
      <w:r>
        <w:rPr>
          <w:noProof/>
        </w:rPr>
        <w:pict>
          <v:shape id="_x0000_i1026" type="#_x0000_t75" style="width:139pt;height:165pt">
            <v:imagedata r:id="rId14" o:title="WhatsApp Image 2025-08-17 at 18"/>
          </v:shape>
        </w:pict>
      </w:r>
    </w:p>
    <w:p w:rsidR="005725D8" w:rsidRDefault="005725D8" w:rsidP="00EB2103">
      <w:pPr>
        <w:spacing w:after="0" w:line="259" w:lineRule="auto"/>
        <w:ind w:left="0" w:firstLine="0"/>
        <w:jc w:val="left"/>
      </w:pPr>
    </w:p>
    <w:p w:rsidR="00F033CB" w:rsidRDefault="00F033CB" w:rsidP="00EB2103">
      <w:pPr>
        <w:spacing w:after="0" w:line="259" w:lineRule="auto"/>
        <w:ind w:left="0" w:firstLine="0"/>
        <w:jc w:val="left"/>
        <w:rPr>
          <w:b/>
          <w:sz w:val="32"/>
          <w:szCs w:val="32"/>
        </w:rPr>
      </w:pPr>
    </w:p>
    <w:p w:rsidR="0064253C" w:rsidRPr="00F033CB" w:rsidRDefault="0064253C" w:rsidP="00EB2103">
      <w:pPr>
        <w:spacing w:after="0" w:line="259" w:lineRule="auto"/>
        <w:ind w:left="0" w:firstLine="0"/>
        <w:jc w:val="left"/>
        <w:rPr>
          <w:b/>
          <w:sz w:val="32"/>
          <w:szCs w:val="32"/>
        </w:rPr>
      </w:pPr>
      <w:r w:rsidRPr="00F033CB">
        <w:rPr>
          <w:b/>
          <w:sz w:val="32"/>
          <w:szCs w:val="32"/>
        </w:rPr>
        <w:t xml:space="preserve">Заправка топливом </w:t>
      </w:r>
    </w:p>
    <w:p w:rsidR="0064253C" w:rsidRDefault="0064253C" w:rsidP="00EB2103">
      <w:pPr>
        <w:spacing w:after="0" w:line="259" w:lineRule="auto"/>
        <w:ind w:left="0" w:firstLine="0"/>
        <w:jc w:val="left"/>
      </w:pPr>
      <w:r>
        <w:t>Открутите пробку бензобака и заполните бак бензином АИ</w:t>
      </w:r>
      <w:r w:rsidR="006C0A24" w:rsidRPr="006C0A24">
        <w:t xml:space="preserve"> </w:t>
      </w:r>
      <w:r w:rsidR="00E50D77">
        <w:t>92</w:t>
      </w:r>
      <w:r>
        <w:t>, не допускайте перелива топлива, для удобства заполнение используйте воронку. При заправке топливом, соблюдайте технику безопасности, пролив топлива на неостывший двигатель, может привести к возгоранию.</w:t>
      </w:r>
    </w:p>
    <w:p w:rsidR="00F033CB" w:rsidRDefault="00F033CB" w:rsidP="00EB2103">
      <w:pPr>
        <w:spacing w:after="0" w:line="259" w:lineRule="auto"/>
        <w:ind w:left="0" w:firstLine="0"/>
        <w:jc w:val="left"/>
      </w:pPr>
    </w:p>
    <w:p w:rsidR="0064253C" w:rsidRPr="00F033CB" w:rsidRDefault="0064253C" w:rsidP="00EB2103">
      <w:pPr>
        <w:spacing w:after="0" w:line="259" w:lineRule="auto"/>
        <w:ind w:left="0" w:firstLine="0"/>
        <w:jc w:val="left"/>
        <w:rPr>
          <w:b/>
          <w:sz w:val="32"/>
          <w:szCs w:val="32"/>
        </w:rPr>
      </w:pPr>
      <w:r w:rsidRPr="00F033CB">
        <w:rPr>
          <w:b/>
          <w:sz w:val="32"/>
          <w:szCs w:val="32"/>
        </w:rPr>
        <w:t>Воздушный и топливный фильтр</w:t>
      </w:r>
    </w:p>
    <w:p w:rsidR="0064253C" w:rsidRDefault="0064253C" w:rsidP="00EB2103">
      <w:pPr>
        <w:spacing w:after="0" w:line="259" w:lineRule="auto"/>
        <w:ind w:left="0" w:firstLine="0"/>
        <w:jc w:val="left"/>
      </w:pPr>
      <w:r>
        <w:t>Для правильной работы двигателя, требует</w:t>
      </w:r>
      <w:r w:rsidR="002E5965">
        <w:t>ся</w:t>
      </w:r>
      <w:r>
        <w:t xml:space="preserve"> периодический осмотр фильтр</w:t>
      </w:r>
      <w:r w:rsidR="002E5965">
        <w:t>ующих элементов на загрязнение</w:t>
      </w:r>
      <w:r>
        <w:t xml:space="preserve">, </w:t>
      </w:r>
      <w:r w:rsidR="002E5965">
        <w:t>при обнаружении признаков забитого фильтра, необходимо произвести замену.</w:t>
      </w:r>
    </w:p>
    <w:p w:rsidR="005725D8" w:rsidRDefault="005725D8" w:rsidP="00EB2103">
      <w:pPr>
        <w:spacing w:after="0" w:line="259" w:lineRule="auto"/>
        <w:ind w:left="0" w:firstLine="0"/>
        <w:jc w:val="left"/>
      </w:pPr>
      <w:r>
        <w:t>Проверка уровня заряда аккумулятора</w:t>
      </w:r>
    </w:p>
    <w:p w:rsidR="005725D8" w:rsidRDefault="006C0A24" w:rsidP="00EB2103">
      <w:pPr>
        <w:spacing w:after="0" w:line="259" w:lineRule="auto"/>
        <w:ind w:left="0" w:firstLine="0"/>
        <w:jc w:val="left"/>
      </w:pPr>
      <w:r>
        <w:t>В комплект с косилкой</w:t>
      </w:r>
      <w:r w:rsidR="005725D8">
        <w:t>, входит зарядное устройство, необходимо заряжать аккумулятор, при обнаруже</w:t>
      </w:r>
      <w:r w:rsidR="00F033CB">
        <w:t>нии низкого уровня заряда.</w:t>
      </w:r>
    </w:p>
    <w:p w:rsidR="00F033CB" w:rsidRDefault="00F033CB" w:rsidP="00EB2103">
      <w:pPr>
        <w:spacing w:after="0" w:line="259" w:lineRule="auto"/>
        <w:ind w:left="0" w:firstLine="0"/>
        <w:jc w:val="left"/>
      </w:pPr>
    </w:p>
    <w:p w:rsidR="00F033CB" w:rsidRPr="00F033CB" w:rsidRDefault="006C0A24" w:rsidP="00EB2103">
      <w:pPr>
        <w:spacing w:after="0" w:line="259" w:lineRule="auto"/>
        <w:ind w:left="0" w:firstLine="0"/>
        <w:jc w:val="left"/>
        <w:rPr>
          <w:b/>
          <w:sz w:val="32"/>
          <w:szCs w:val="32"/>
        </w:rPr>
      </w:pPr>
      <w:r w:rsidRPr="00F033CB">
        <w:rPr>
          <w:b/>
          <w:sz w:val="32"/>
          <w:szCs w:val="32"/>
        </w:rPr>
        <w:t>Натяжение гусениц</w:t>
      </w:r>
    </w:p>
    <w:p w:rsidR="006C0A24" w:rsidRDefault="006C0A24" w:rsidP="00EB2103">
      <w:pPr>
        <w:spacing w:after="0" w:line="259" w:lineRule="auto"/>
        <w:ind w:left="0" w:firstLine="0"/>
        <w:jc w:val="left"/>
      </w:pPr>
      <w:r>
        <w:t>Важно проверить состояние гусеницы, чтобы они не сошли с катков. Если во время проверки гусеницы не достаточно плотно прилегают к каткам, проверьте, не поврежден ли обод ходовой части и не заблокировано ли натяжение передних катков. В случае схода гусениц с катков механизм привода может получить повреждения.</w:t>
      </w:r>
    </w:p>
    <w:p w:rsidR="00F033CB" w:rsidRPr="006C0A24" w:rsidRDefault="00F033CB" w:rsidP="00EB2103">
      <w:pPr>
        <w:spacing w:after="0" w:line="259" w:lineRule="auto"/>
        <w:ind w:left="0" w:firstLine="0"/>
        <w:jc w:val="left"/>
      </w:pPr>
    </w:p>
    <w:p w:rsidR="005725D8" w:rsidRPr="00F033CB" w:rsidRDefault="006C0A24" w:rsidP="00EB2103">
      <w:pPr>
        <w:spacing w:after="0" w:line="259" w:lineRule="auto"/>
        <w:ind w:left="0" w:firstLine="0"/>
        <w:jc w:val="left"/>
        <w:rPr>
          <w:b/>
          <w:sz w:val="32"/>
          <w:szCs w:val="32"/>
        </w:rPr>
      </w:pPr>
      <w:r w:rsidRPr="00F033CB">
        <w:rPr>
          <w:b/>
          <w:sz w:val="32"/>
          <w:szCs w:val="32"/>
        </w:rPr>
        <w:t>Уровень заряда пульта ДУ</w:t>
      </w:r>
    </w:p>
    <w:p w:rsidR="006C0A24" w:rsidRPr="00E50D77" w:rsidRDefault="006C0A24" w:rsidP="00EB2103">
      <w:pPr>
        <w:spacing w:after="0" w:line="259" w:lineRule="auto"/>
        <w:ind w:left="0" w:firstLine="0"/>
        <w:jc w:val="left"/>
      </w:pPr>
      <w:r>
        <w:t>На пульте дистанционного управления, имеется индикация уровня заряда элементов питания, при низком заряде, пульт ДУ издает звуковой сигнал.</w:t>
      </w:r>
      <w:r w:rsidR="00F033CB">
        <w:t xml:space="preserve"> Используйте батареи размера </w:t>
      </w:r>
      <w:r w:rsidR="00F033CB" w:rsidRPr="00E50D77">
        <w:t>“</w:t>
      </w:r>
      <w:r w:rsidR="00F033CB">
        <w:rPr>
          <w:lang w:val="en-US"/>
        </w:rPr>
        <w:t>AA</w:t>
      </w:r>
      <w:r w:rsidR="00F033CB" w:rsidRPr="00E50D77">
        <w:t>”</w:t>
      </w:r>
    </w:p>
    <w:p w:rsidR="00F033CB" w:rsidRPr="00E50D77" w:rsidRDefault="00F033CB" w:rsidP="00EB2103">
      <w:pPr>
        <w:spacing w:after="0" w:line="259" w:lineRule="auto"/>
        <w:ind w:left="0" w:firstLine="0"/>
        <w:jc w:val="left"/>
      </w:pPr>
    </w:p>
    <w:p w:rsidR="006C0A24" w:rsidRPr="00F033CB" w:rsidRDefault="006C0A24" w:rsidP="00EB2103">
      <w:pPr>
        <w:spacing w:after="0" w:line="259" w:lineRule="auto"/>
        <w:ind w:left="0" w:firstLine="0"/>
        <w:jc w:val="left"/>
        <w:rPr>
          <w:b/>
          <w:sz w:val="32"/>
          <w:szCs w:val="32"/>
        </w:rPr>
      </w:pPr>
      <w:r w:rsidRPr="00F033CB">
        <w:rPr>
          <w:b/>
          <w:sz w:val="32"/>
          <w:szCs w:val="32"/>
        </w:rPr>
        <w:t>Проверка состояния режущих ножей</w:t>
      </w:r>
    </w:p>
    <w:p w:rsidR="006C0A24" w:rsidRDefault="006C0A24" w:rsidP="00EB2103">
      <w:pPr>
        <w:spacing w:after="0" w:line="259" w:lineRule="auto"/>
        <w:ind w:left="0" w:firstLine="0"/>
        <w:jc w:val="left"/>
      </w:pPr>
      <w:r>
        <w:t>Ножи вращаются с высокой скоростью. Износ или повреждение ножей могут вызвать сильную вибрацию машины. Также при ударе о камень или любой другой твердый предмет ножи могут затупиться. Необходимо проверять состояния ножей перед работой.</w:t>
      </w:r>
    </w:p>
    <w:p w:rsidR="008E56F7" w:rsidRDefault="008E56F7" w:rsidP="00EB2103">
      <w:pPr>
        <w:spacing w:after="0" w:line="259" w:lineRule="auto"/>
        <w:ind w:left="0" w:firstLine="0"/>
        <w:jc w:val="left"/>
      </w:pPr>
    </w:p>
    <w:p w:rsidR="008E56F7" w:rsidRDefault="008E56F7" w:rsidP="00EB2103">
      <w:pPr>
        <w:spacing w:after="0" w:line="259" w:lineRule="auto"/>
        <w:ind w:left="0" w:firstLine="0"/>
        <w:jc w:val="left"/>
      </w:pPr>
    </w:p>
    <w:p w:rsidR="008E56F7" w:rsidRDefault="008E56F7" w:rsidP="00EB2103">
      <w:pPr>
        <w:spacing w:after="0" w:line="259" w:lineRule="auto"/>
        <w:ind w:left="0" w:firstLine="0"/>
        <w:jc w:val="left"/>
      </w:pPr>
    </w:p>
    <w:p w:rsidR="008E56F7" w:rsidRDefault="008E56F7" w:rsidP="00EB2103">
      <w:pPr>
        <w:spacing w:after="0" w:line="259" w:lineRule="auto"/>
        <w:ind w:left="0" w:firstLine="0"/>
        <w:jc w:val="left"/>
      </w:pPr>
    </w:p>
    <w:p w:rsidR="008E56F7" w:rsidRDefault="008E56F7" w:rsidP="00EB2103">
      <w:pPr>
        <w:spacing w:after="0" w:line="259" w:lineRule="auto"/>
        <w:ind w:left="0" w:firstLine="0"/>
        <w:jc w:val="left"/>
      </w:pPr>
    </w:p>
    <w:p w:rsidR="008E56F7" w:rsidRDefault="008E56F7" w:rsidP="00EB2103">
      <w:pPr>
        <w:spacing w:after="0" w:line="259" w:lineRule="auto"/>
        <w:ind w:left="0" w:firstLine="0"/>
        <w:jc w:val="left"/>
      </w:pPr>
    </w:p>
    <w:p w:rsidR="006C0A24" w:rsidRPr="00F033CB" w:rsidRDefault="00F033CB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Запуск двигателя</w:t>
      </w:r>
    </w:p>
    <w:p w:rsidR="00F033CB" w:rsidRPr="00F033CB" w:rsidRDefault="00F033CB" w:rsidP="00F033CB">
      <w:pPr>
        <w:spacing w:after="0" w:line="259" w:lineRule="auto"/>
        <w:ind w:left="0" w:firstLine="0"/>
        <w:jc w:val="center"/>
        <w:rPr>
          <w:b/>
          <w:sz w:val="32"/>
          <w:szCs w:val="32"/>
        </w:rPr>
      </w:pPr>
    </w:p>
    <w:p w:rsidR="00795E59" w:rsidRDefault="00795E59" w:rsidP="00EB2103">
      <w:pPr>
        <w:spacing w:after="0" w:line="259" w:lineRule="auto"/>
        <w:ind w:left="0" w:firstLine="0"/>
        <w:jc w:val="left"/>
      </w:pPr>
      <w:r>
        <w:t>После подготовки машины, требуется выполнить алгоритм</w:t>
      </w:r>
      <w:r w:rsidR="00F033CB">
        <w:t xml:space="preserve"> действий</w:t>
      </w:r>
      <w:r>
        <w:t xml:space="preserve"> для запуска двигателя.</w:t>
      </w:r>
    </w:p>
    <w:p w:rsidR="00F033CB" w:rsidRDefault="00F033CB" w:rsidP="00EB2103">
      <w:pPr>
        <w:spacing w:after="0" w:line="259" w:lineRule="auto"/>
        <w:ind w:left="0" w:firstLine="0"/>
        <w:jc w:val="left"/>
      </w:pPr>
    </w:p>
    <w:p w:rsidR="00795E59" w:rsidRPr="00F033CB" w:rsidRDefault="00795E59" w:rsidP="00EB2103">
      <w:pPr>
        <w:spacing w:after="0" w:line="259" w:lineRule="auto"/>
        <w:ind w:left="0" w:firstLine="0"/>
        <w:jc w:val="left"/>
        <w:rPr>
          <w:b/>
          <w:sz w:val="32"/>
          <w:szCs w:val="32"/>
        </w:rPr>
      </w:pPr>
      <w:r w:rsidRPr="00F033CB">
        <w:rPr>
          <w:b/>
          <w:sz w:val="32"/>
          <w:szCs w:val="32"/>
        </w:rPr>
        <w:t>Холодный пуск двигателя</w:t>
      </w:r>
    </w:p>
    <w:p w:rsidR="00795E59" w:rsidRDefault="00206E1E" w:rsidP="00206E1E">
      <w:pPr>
        <w:spacing w:after="0" w:line="259" w:lineRule="auto"/>
        <w:jc w:val="left"/>
      </w:pPr>
      <w:r>
        <w:t xml:space="preserve">1) </w:t>
      </w:r>
      <w:r w:rsidR="00581C2C">
        <w:t xml:space="preserve">Установите рычаги дроссельной и воздушной заслонки </w:t>
      </w:r>
      <w:r w:rsidR="008E56F7">
        <w:t>в верхнее положение</w:t>
      </w:r>
      <w:r w:rsidR="00581C2C">
        <w:t xml:space="preserve">, как показано на рисунке </w:t>
      </w:r>
    </w:p>
    <w:p w:rsidR="00581C2C" w:rsidRDefault="008E56F7" w:rsidP="00581C2C">
      <w:pPr>
        <w:pStyle w:val="a3"/>
        <w:spacing w:after="0" w:line="259" w:lineRule="auto"/>
        <w:ind w:firstLine="0"/>
        <w:jc w:val="left"/>
      </w:pPr>
      <w:r>
        <w:rPr>
          <w:noProof/>
        </w:rPr>
        <w:drawing>
          <wp:inline distT="0" distB="0" distL="0" distR="0" wp14:anchorId="3C93B6C9" wp14:editId="09D80960">
            <wp:extent cx="1262380" cy="1800225"/>
            <wp:effectExtent l="0" t="0" r="0" b="9525"/>
            <wp:docPr id="2" name="Рисунок 2" descr="C:\Users\User\AppData\Local\Microsoft\Windows\INetCache\Content.Word\запуск х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запуск хо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97" w:rsidRDefault="00320197" w:rsidP="00320197">
      <w:pPr>
        <w:spacing w:after="0" w:line="259" w:lineRule="auto"/>
        <w:jc w:val="left"/>
      </w:pPr>
      <w:r>
        <w:t>После запуска двигателя, необходимо передвинуть рычаг воздушной заслонки вниз до упора</w:t>
      </w:r>
      <w:r w:rsidR="00F033CB">
        <w:t xml:space="preserve"> (положение открытой заслонки)</w:t>
      </w:r>
      <w:r>
        <w:t>.</w:t>
      </w:r>
    </w:p>
    <w:p w:rsidR="00320197" w:rsidRDefault="00D2046F" w:rsidP="00417D57">
      <w:pPr>
        <w:pStyle w:val="a3"/>
        <w:spacing w:after="0" w:line="259" w:lineRule="auto"/>
        <w:ind w:left="1080" w:firstLine="0"/>
        <w:jc w:val="left"/>
      </w:pPr>
      <w:r>
        <w:pict>
          <v:shape id="_x0000_i1027" type="#_x0000_t75" style="width:100pt;height:143pt">
            <v:imagedata r:id="rId16" o:title="запуск гор"/>
          </v:shape>
        </w:pict>
      </w:r>
    </w:p>
    <w:p w:rsidR="00F033CB" w:rsidRDefault="00F033CB" w:rsidP="00F033CB">
      <w:pPr>
        <w:spacing w:after="0" w:line="259" w:lineRule="auto"/>
        <w:jc w:val="left"/>
      </w:pPr>
      <w:r>
        <w:t>При последующем запуске двигателя, после прогрева, перевод воздушной заслонки вверх не требуется.</w:t>
      </w:r>
    </w:p>
    <w:p w:rsidR="008E56F7" w:rsidRDefault="008E56F7" w:rsidP="00581C2C">
      <w:pPr>
        <w:pStyle w:val="a3"/>
        <w:spacing w:after="0" w:line="259" w:lineRule="auto"/>
        <w:ind w:firstLine="0"/>
        <w:jc w:val="left"/>
      </w:pPr>
    </w:p>
    <w:p w:rsidR="008E56F7" w:rsidRDefault="008E56F7" w:rsidP="008E56F7">
      <w:pPr>
        <w:spacing w:after="0" w:line="259" w:lineRule="auto"/>
        <w:jc w:val="left"/>
      </w:pPr>
      <w:r>
        <w:t>2) Удерживайте кнопку включения до тех пор, пока двигатель не запустится</w:t>
      </w:r>
    </w:p>
    <w:p w:rsidR="008E56F7" w:rsidRPr="006C0A24" w:rsidRDefault="00D2046F" w:rsidP="008E56F7">
      <w:pPr>
        <w:spacing w:after="0" w:line="259" w:lineRule="auto"/>
        <w:jc w:val="left"/>
      </w:pPr>
      <w:r>
        <w:pict>
          <v:shape id="_x0000_i1028" type="#_x0000_t75" style="width:213pt;height:149pt">
            <v:imagedata r:id="rId17" o:title="запуск 3"/>
          </v:shape>
        </w:pict>
      </w:r>
    </w:p>
    <w:p w:rsidR="002E5965" w:rsidRPr="0064253C" w:rsidRDefault="002E5965" w:rsidP="00EB2103">
      <w:pPr>
        <w:spacing w:after="0" w:line="259" w:lineRule="auto"/>
        <w:ind w:left="0" w:firstLine="0"/>
        <w:jc w:val="left"/>
      </w:pPr>
    </w:p>
    <w:p w:rsidR="00206E1E" w:rsidRDefault="00206E1E" w:rsidP="00EB2103">
      <w:pPr>
        <w:spacing w:after="0" w:line="259" w:lineRule="auto"/>
        <w:ind w:left="0" w:firstLine="0"/>
        <w:jc w:val="left"/>
      </w:pPr>
    </w:p>
    <w:p w:rsidR="00206E1E" w:rsidRDefault="00206E1E" w:rsidP="00EB2103">
      <w:pPr>
        <w:spacing w:after="0" w:line="259" w:lineRule="auto"/>
        <w:ind w:left="0" w:firstLine="0"/>
        <w:jc w:val="left"/>
      </w:pPr>
    </w:p>
    <w:p w:rsidR="00206E1E" w:rsidRDefault="00206E1E" w:rsidP="00EB2103">
      <w:pPr>
        <w:spacing w:after="0" w:line="259" w:lineRule="auto"/>
        <w:ind w:left="0" w:firstLine="0"/>
        <w:jc w:val="left"/>
      </w:pPr>
    </w:p>
    <w:p w:rsidR="00206E1E" w:rsidRDefault="00206E1E" w:rsidP="00EB2103">
      <w:pPr>
        <w:spacing w:after="0" w:line="259" w:lineRule="auto"/>
        <w:ind w:left="0" w:firstLine="0"/>
        <w:jc w:val="left"/>
      </w:pPr>
    </w:p>
    <w:p w:rsidR="00206E1E" w:rsidRDefault="00206E1E" w:rsidP="00EB2103">
      <w:pPr>
        <w:spacing w:after="0" w:line="259" w:lineRule="auto"/>
        <w:ind w:left="0" w:firstLine="0"/>
        <w:jc w:val="left"/>
      </w:pPr>
    </w:p>
    <w:p w:rsidR="003E6124" w:rsidRDefault="003E6124" w:rsidP="00EB2103">
      <w:pPr>
        <w:spacing w:after="0" w:line="259" w:lineRule="auto"/>
        <w:ind w:left="0" w:firstLine="0"/>
        <w:jc w:val="left"/>
      </w:pPr>
    </w:p>
    <w:p w:rsidR="00EB2103" w:rsidRDefault="00867284" w:rsidP="00EB2103">
      <w:pPr>
        <w:spacing w:after="0" w:line="259" w:lineRule="auto"/>
        <w:ind w:left="0" w:firstLine="0"/>
        <w:jc w:val="left"/>
      </w:pPr>
      <w:r>
        <w:lastRenderedPageBreak/>
        <w:t>3</w:t>
      </w:r>
      <w:r w:rsidR="008E56F7">
        <w:t>) Запустить двигатель, возможно с пульта дистанционного управления, для этого необходимо удерживать рычаг запуска двигателя, до тех пор, пока двигатель не запустится.</w:t>
      </w:r>
    </w:p>
    <w:p w:rsidR="00867284" w:rsidRDefault="00D2046F" w:rsidP="00EB2103">
      <w:pPr>
        <w:spacing w:after="0" w:line="259" w:lineRule="auto"/>
        <w:ind w:left="0" w:firstLine="0"/>
        <w:jc w:val="left"/>
        <w:rPr>
          <w:noProof/>
        </w:rPr>
      </w:pPr>
      <w:r>
        <w:pict>
          <v:shape id="_x0000_i1029" type="#_x0000_t75" style="width:136pt;height:171pt">
            <v:imagedata r:id="rId18" o:title="пульт"/>
          </v:shape>
        </w:pict>
      </w:r>
    </w:p>
    <w:p w:rsidR="00EB2103" w:rsidRDefault="00EB2103" w:rsidP="00EB2103"/>
    <w:p w:rsidR="00867284" w:rsidRDefault="00867284" w:rsidP="00EB2103">
      <w:r>
        <w:t>Внимание! При запуске двигателя, режущий нож начнет вращение.</w:t>
      </w:r>
    </w:p>
    <w:p w:rsidR="00867284" w:rsidRDefault="00867284" w:rsidP="00EB2103">
      <w:r w:rsidRPr="00143198">
        <w:t xml:space="preserve">4) </w:t>
      </w:r>
      <w:r>
        <w:t>Остановка двигателя</w:t>
      </w:r>
    </w:p>
    <w:p w:rsidR="00867284" w:rsidRDefault="00867284" w:rsidP="00867284">
      <w:r>
        <w:t>Для остановки двигателя, нажмите и удерживайте кнопку отключения двигателя, до тех пор, пока двигатель не заглохнет.</w:t>
      </w:r>
    </w:p>
    <w:p w:rsidR="00867284" w:rsidRDefault="00867284" w:rsidP="00867284">
      <w:pPr>
        <w:rPr>
          <w:b/>
        </w:rPr>
      </w:pPr>
      <w:r w:rsidRPr="00867284">
        <w:rPr>
          <w:b/>
        </w:rPr>
        <w:t xml:space="preserve"> </w:t>
      </w:r>
      <w:r w:rsidRPr="00867284">
        <w:rPr>
          <w:b/>
          <w:noProof/>
        </w:rPr>
        <w:drawing>
          <wp:inline distT="0" distB="0" distL="0" distR="0">
            <wp:extent cx="2724150" cy="1895475"/>
            <wp:effectExtent l="0" t="0" r="0" b="9525"/>
            <wp:docPr id="4" name="Рисунок 4" descr="C:\Users\User\AppData\Local\Microsoft\Windows\INetCache\Content.Word\запус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Microsoft\Windows\INetCache\Content.Word\запуск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48" w:rsidRDefault="00962848" w:rsidP="00867284">
      <w:pPr>
        <w:rPr>
          <w:b/>
        </w:rPr>
      </w:pPr>
    </w:p>
    <w:p w:rsidR="00962848" w:rsidRDefault="00962848" w:rsidP="00867284">
      <w:pPr>
        <w:rPr>
          <w:b/>
        </w:rPr>
      </w:pPr>
    </w:p>
    <w:p w:rsidR="00962848" w:rsidRDefault="00962848" w:rsidP="00867284">
      <w:pPr>
        <w:rPr>
          <w:b/>
        </w:rPr>
      </w:pPr>
    </w:p>
    <w:p w:rsidR="00962848" w:rsidRDefault="00962848" w:rsidP="00867284">
      <w:pPr>
        <w:rPr>
          <w:b/>
        </w:rPr>
      </w:pPr>
    </w:p>
    <w:p w:rsidR="00962848" w:rsidRDefault="00962848" w:rsidP="00867284">
      <w:pPr>
        <w:rPr>
          <w:b/>
        </w:rPr>
      </w:pPr>
    </w:p>
    <w:p w:rsidR="00962848" w:rsidRDefault="00962848" w:rsidP="00867284">
      <w:pPr>
        <w:rPr>
          <w:b/>
        </w:rPr>
      </w:pPr>
    </w:p>
    <w:p w:rsidR="00962848" w:rsidRDefault="00962848" w:rsidP="00867284">
      <w:pPr>
        <w:rPr>
          <w:b/>
        </w:rPr>
      </w:pPr>
    </w:p>
    <w:p w:rsidR="00962848" w:rsidRDefault="00962848" w:rsidP="00867284">
      <w:pPr>
        <w:rPr>
          <w:b/>
        </w:rPr>
      </w:pPr>
    </w:p>
    <w:p w:rsidR="00962848" w:rsidRDefault="00962848" w:rsidP="00867284">
      <w:pPr>
        <w:rPr>
          <w:b/>
        </w:rPr>
      </w:pPr>
    </w:p>
    <w:p w:rsidR="00962848" w:rsidRDefault="00962848" w:rsidP="00867284">
      <w:pPr>
        <w:rPr>
          <w:b/>
        </w:rPr>
      </w:pPr>
    </w:p>
    <w:p w:rsidR="00962848" w:rsidRDefault="00962848" w:rsidP="00867284">
      <w:pPr>
        <w:rPr>
          <w:b/>
        </w:rPr>
      </w:pPr>
    </w:p>
    <w:p w:rsidR="00962848" w:rsidRDefault="00962848" w:rsidP="00867284">
      <w:pPr>
        <w:rPr>
          <w:b/>
        </w:rPr>
      </w:pPr>
    </w:p>
    <w:p w:rsidR="00962848" w:rsidRDefault="00962848" w:rsidP="00867284">
      <w:pPr>
        <w:rPr>
          <w:b/>
        </w:rPr>
      </w:pPr>
    </w:p>
    <w:p w:rsidR="003E6124" w:rsidRDefault="003E6124" w:rsidP="003E6124">
      <w:pPr>
        <w:ind w:left="0" w:firstLine="0"/>
        <w:rPr>
          <w:b/>
        </w:rPr>
      </w:pPr>
    </w:p>
    <w:p w:rsidR="00417D57" w:rsidRDefault="00417D57" w:rsidP="003E6124">
      <w:pPr>
        <w:ind w:left="0" w:firstLine="0"/>
        <w:rPr>
          <w:b/>
          <w:sz w:val="32"/>
          <w:szCs w:val="32"/>
        </w:rPr>
      </w:pPr>
      <w:r w:rsidRPr="003F6667">
        <w:rPr>
          <w:b/>
          <w:sz w:val="32"/>
          <w:szCs w:val="32"/>
        </w:rPr>
        <w:lastRenderedPageBreak/>
        <w:t>Органы управления на пульте дистанционного управления (ДУ)</w:t>
      </w:r>
    </w:p>
    <w:p w:rsidR="003F6667" w:rsidRDefault="003F6667" w:rsidP="003F6667">
      <w:pPr>
        <w:jc w:val="center"/>
        <w:rPr>
          <w:b/>
          <w:sz w:val="32"/>
          <w:szCs w:val="32"/>
        </w:rPr>
      </w:pPr>
    </w:p>
    <w:p w:rsidR="00417D57" w:rsidRDefault="00D2046F" w:rsidP="003E6124">
      <w:pPr>
        <w:ind w:left="0" w:firstLine="0"/>
        <w:rPr>
          <w:b/>
        </w:rPr>
      </w:pPr>
      <w:r>
        <w:rPr>
          <w:b/>
        </w:rPr>
        <w:pict>
          <v:shape id="_x0000_i1030" type="#_x0000_t75" style="width:390pt;height:493pt">
            <v:imagedata r:id="rId20" o:title="WhatsApp Image 2025-08-17 at 19"/>
          </v:shape>
        </w:pict>
      </w:r>
    </w:p>
    <w:p w:rsidR="00417D57" w:rsidRPr="00867284" w:rsidRDefault="00417D57" w:rsidP="00867284">
      <w:pPr>
        <w:rPr>
          <w:b/>
        </w:rPr>
      </w:pPr>
    </w:p>
    <w:p w:rsidR="00867284" w:rsidRDefault="00867284" w:rsidP="00EB2103"/>
    <w:p w:rsidR="00EB2103" w:rsidRDefault="00962848" w:rsidP="00962848">
      <w:pPr>
        <w:pStyle w:val="a3"/>
        <w:numPr>
          <w:ilvl w:val="0"/>
          <w:numId w:val="26"/>
        </w:numPr>
      </w:pPr>
      <w:r>
        <w:t>Рычаг запуска двигателя</w:t>
      </w:r>
    </w:p>
    <w:p w:rsidR="00962848" w:rsidRDefault="00962848" w:rsidP="00962848">
      <w:pPr>
        <w:pStyle w:val="a3"/>
        <w:numPr>
          <w:ilvl w:val="0"/>
          <w:numId w:val="26"/>
        </w:numPr>
      </w:pPr>
      <w:r>
        <w:t xml:space="preserve">Рычаг </w:t>
      </w:r>
      <w:r w:rsidR="00E50CA4">
        <w:t>автоматического удержания скорости движения</w:t>
      </w:r>
    </w:p>
    <w:p w:rsidR="00E50CA4" w:rsidRDefault="00E50CA4" w:rsidP="00962848">
      <w:pPr>
        <w:pStyle w:val="a3"/>
        <w:numPr>
          <w:ilvl w:val="0"/>
          <w:numId w:val="26"/>
        </w:numPr>
      </w:pPr>
      <w:r>
        <w:t>Рычаг регулировки скорости движения</w:t>
      </w:r>
    </w:p>
    <w:p w:rsidR="00E50CA4" w:rsidRDefault="00E50CA4" w:rsidP="00962848">
      <w:pPr>
        <w:pStyle w:val="a3"/>
        <w:numPr>
          <w:ilvl w:val="0"/>
          <w:numId w:val="26"/>
        </w:numPr>
      </w:pPr>
      <w:r>
        <w:t>Рычаг регулировки высоты кошения</w:t>
      </w:r>
    </w:p>
    <w:p w:rsidR="00E50CA4" w:rsidRDefault="00E50CA4" w:rsidP="00962848">
      <w:pPr>
        <w:pStyle w:val="a3"/>
        <w:numPr>
          <w:ilvl w:val="0"/>
          <w:numId w:val="26"/>
        </w:numPr>
      </w:pPr>
      <w:r>
        <w:t>Джойстик движения (вперед\назад)</w:t>
      </w:r>
    </w:p>
    <w:p w:rsidR="00E50CA4" w:rsidRDefault="00E50CA4" w:rsidP="00962848">
      <w:pPr>
        <w:pStyle w:val="a3"/>
        <w:numPr>
          <w:ilvl w:val="0"/>
          <w:numId w:val="26"/>
        </w:numPr>
      </w:pPr>
      <w:r>
        <w:t>Джойстик движения (право\лево)</w:t>
      </w:r>
    </w:p>
    <w:p w:rsidR="00E50CA4" w:rsidRDefault="00E50CA4" w:rsidP="00962848">
      <w:pPr>
        <w:pStyle w:val="a3"/>
        <w:numPr>
          <w:ilvl w:val="0"/>
          <w:numId w:val="26"/>
        </w:numPr>
      </w:pPr>
      <w:r>
        <w:t>Кнопка включения пульта ДУ</w:t>
      </w:r>
    </w:p>
    <w:p w:rsidR="00E50CA4" w:rsidRPr="00EB2103" w:rsidRDefault="00E50CA4" w:rsidP="00962848">
      <w:pPr>
        <w:pStyle w:val="a3"/>
        <w:numPr>
          <w:ilvl w:val="0"/>
          <w:numId w:val="26"/>
        </w:numPr>
      </w:pPr>
      <w:r>
        <w:t>Кнопка меню пульта ДУ</w:t>
      </w:r>
    </w:p>
    <w:p w:rsidR="00EB2103" w:rsidRPr="00EB2103" w:rsidRDefault="00EB2103" w:rsidP="00EB2103"/>
    <w:p w:rsidR="00EB2103" w:rsidRPr="00EB2103" w:rsidRDefault="00EB2103" w:rsidP="00EB2103"/>
    <w:p w:rsidR="00EB2103" w:rsidRPr="00EB2103" w:rsidRDefault="00EB2103" w:rsidP="00EB2103"/>
    <w:p w:rsidR="00EB2103" w:rsidRDefault="00EB2103" w:rsidP="00EB2103">
      <w:pPr>
        <w:spacing w:after="0" w:line="259" w:lineRule="auto"/>
        <w:ind w:left="0" w:firstLine="0"/>
        <w:jc w:val="left"/>
      </w:pPr>
    </w:p>
    <w:p w:rsidR="00EB2103" w:rsidRDefault="00EB2103" w:rsidP="00EB2103">
      <w:pPr>
        <w:spacing w:after="0" w:line="259" w:lineRule="auto"/>
        <w:ind w:left="0" w:firstLine="0"/>
        <w:jc w:val="left"/>
      </w:pPr>
    </w:p>
    <w:p w:rsidR="0002165B" w:rsidRDefault="00213A3B">
      <w:pPr>
        <w:pStyle w:val="1"/>
        <w:ind w:left="2685"/>
      </w:pPr>
      <w:r>
        <w:t>Устранение неисправностей</w:t>
      </w:r>
    </w:p>
    <w:p w:rsidR="0002165B" w:rsidRPr="003E6124" w:rsidRDefault="00213A3B" w:rsidP="003E6124">
      <w:pPr>
        <w:pStyle w:val="3"/>
        <w:spacing w:after="251"/>
        <w:ind w:left="0" w:firstLine="0"/>
        <w:jc w:val="center"/>
        <w:rPr>
          <w:sz w:val="32"/>
          <w:szCs w:val="32"/>
        </w:rPr>
      </w:pPr>
      <w:r w:rsidRPr="003E6124">
        <w:rPr>
          <w:b/>
          <w:color w:val="181717"/>
          <w:sz w:val="32"/>
          <w:szCs w:val="32"/>
          <w:shd w:val="clear" w:color="auto" w:fill="auto"/>
        </w:rPr>
        <w:t>Техобслуживание и настройка</w:t>
      </w:r>
    </w:p>
    <w:p w:rsidR="0002165B" w:rsidRDefault="00213A3B">
      <w:pPr>
        <w:pStyle w:val="4"/>
        <w:spacing w:after="53"/>
        <w:ind w:left="18" w:right="64"/>
      </w:pPr>
      <w:r>
        <w:t>График техобслуживания</w:t>
      </w:r>
    </w:p>
    <w:tbl>
      <w:tblPr>
        <w:tblStyle w:val="TableGrid"/>
        <w:tblW w:w="10205" w:type="dxa"/>
        <w:tblInd w:w="33" w:type="dxa"/>
        <w:tblCellMar>
          <w:top w:w="35" w:type="dxa"/>
          <w:left w:w="57" w:type="dxa"/>
          <w:right w:w="11" w:type="dxa"/>
        </w:tblCellMar>
        <w:tblLook w:val="04A0" w:firstRow="1" w:lastRow="0" w:firstColumn="1" w:lastColumn="0" w:noHBand="0" w:noVBand="1"/>
      </w:tblPr>
      <w:tblGrid>
        <w:gridCol w:w="2608"/>
        <w:gridCol w:w="964"/>
        <w:gridCol w:w="964"/>
        <w:gridCol w:w="1020"/>
        <w:gridCol w:w="1020"/>
        <w:gridCol w:w="1531"/>
        <w:gridCol w:w="2098"/>
      </w:tblGrid>
      <w:tr w:rsidR="0002165B">
        <w:trPr>
          <w:trHeight w:val="472"/>
        </w:trPr>
        <w:tc>
          <w:tcPr>
            <w:tcW w:w="26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D3D2D2"/>
            <w:vAlign w:val="center"/>
          </w:tcPr>
          <w:p w:rsidR="0002165B" w:rsidRDefault="00213A3B">
            <w:pPr>
              <w:spacing w:line="259" w:lineRule="auto"/>
              <w:ind w:left="0" w:right="46" w:firstLine="0"/>
              <w:jc w:val="center"/>
            </w:pPr>
            <w:r>
              <w:rPr>
                <w:b/>
                <w:sz w:val="18"/>
              </w:rPr>
              <w:t>Периодичность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D3D2D2"/>
          </w:tcPr>
          <w:p w:rsidR="0002165B" w:rsidRDefault="00213A3B">
            <w:pPr>
              <w:spacing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>Перед запуском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D3D2D2"/>
          </w:tcPr>
          <w:p w:rsidR="0002165B" w:rsidRDefault="00213A3B">
            <w:pPr>
              <w:spacing w:line="259" w:lineRule="auto"/>
              <w:ind w:left="85" w:firstLine="0"/>
              <w:jc w:val="left"/>
            </w:pPr>
            <w:r>
              <w:rPr>
                <w:b/>
                <w:sz w:val="18"/>
              </w:rPr>
              <w:t>Первые</w:t>
            </w:r>
          </w:p>
          <w:p w:rsidR="0002165B" w:rsidRDefault="00213A3B">
            <w:pPr>
              <w:spacing w:line="259" w:lineRule="auto"/>
              <w:ind w:left="43" w:firstLine="0"/>
              <w:jc w:val="left"/>
            </w:pPr>
            <w:r>
              <w:rPr>
                <w:b/>
                <w:sz w:val="18"/>
              </w:rPr>
              <w:t>50 часов</w:t>
            </w: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D3D2D2"/>
          </w:tcPr>
          <w:p w:rsidR="0002165B" w:rsidRDefault="00213A3B">
            <w:pPr>
              <w:spacing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>Каждые 200 часов</w:t>
            </w: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D3D2D2"/>
          </w:tcPr>
          <w:p w:rsidR="0002165B" w:rsidRDefault="00213A3B">
            <w:pPr>
              <w:spacing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>Каждые 500 часов</w:t>
            </w:r>
          </w:p>
        </w:tc>
        <w:tc>
          <w:tcPr>
            <w:tcW w:w="15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D3D2D2"/>
          </w:tcPr>
          <w:p w:rsidR="0002165B" w:rsidRDefault="00213A3B">
            <w:pPr>
              <w:spacing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>При длительном хранении</w:t>
            </w:r>
          </w:p>
        </w:tc>
        <w:tc>
          <w:tcPr>
            <w:tcW w:w="209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D3D2D2"/>
            <w:vAlign w:val="center"/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b/>
                <w:sz w:val="18"/>
              </w:rPr>
              <w:t>Примечания</w:t>
            </w:r>
          </w:p>
        </w:tc>
      </w:tr>
      <w:tr w:rsidR="0002165B">
        <w:trPr>
          <w:trHeight w:val="472"/>
        </w:trPr>
        <w:tc>
          <w:tcPr>
            <w:tcW w:w="26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Моторное масло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I</w:t>
            </w: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I</w:t>
            </w: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I</w:t>
            </w:r>
          </w:p>
        </w:tc>
        <w:tc>
          <w:tcPr>
            <w:tcW w:w="15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I</w:t>
            </w:r>
          </w:p>
        </w:tc>
        <w:tc>
          <w:tcPr>
            <w:tcW w:w="209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Следите за уровнем масла</w:t>
            </w:r>
          </w:p>
        </w:tc>
      </w:tr>
      <w:tr w:rsidR="0002165B">
        <w:trPr>
          <w:trHeight w:val="256"/>
        </w:trPr>
        <w:tc>
          <w:tcPr>
            <w:tcW w:w="26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Воздушный фильтр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S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S</w:t>
            </w: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S</w:t>
            </w: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I</w:t>
            </w:r>
          </w:p>
        </w:tc>
        <w:tc>
          <w:tcPr>
            <w:tcW w:w="15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S</w:t>
            </w:r>
          </w:p>
        </w:tc>
        <w:tc>
          <w:tcPr>
            <w:tcW w:w="209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</w:tr>
      <w:tr w:rsidR="0002165B">
        <w:trPr>
          <w:trHeight w:val="472"/>
        </w:trPr>
        <w:tc>
          <w:tcPr>
            <w:tcW w:w="26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Топливо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209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Топливный бак должен быть полным</w:t>
            </w:r>
          </w:p>
        </w:tc>
      </w:tr>
      <w:tr w:rsidR="0002165B">
        <w:trPr>
          <w:trHeight w:val="472"/>
        </w:trPr>
        <w:tc>
          <w:tcPr>
            <w:tcW w:w="26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Топливный фильтр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02165B" w:rsidRDefault="00213A3B">
            <w:pPr>
              <w:spacing w:line="259" w:lineRule="auto"/>
              <w:ind w:left="0" w:right="46" w:firstLine="0"/>
              <w:jc w:val="center"/>
            </w:pPr>
            <w:r>
              <w:rPr>
                <w:sz w:val="18"/>
              </w:rPr>
              <w:t>I</w:t>
            </w:r>
          </w:p>
        </w:tc>
        <w:tc>
          <w:tcPr>
            <w:tcW w:w="15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9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Избегайте попадания грязи и воды</w:t>
            </w:r>
          </w:p>
        </w:tc>
      </w:tr>
      <w:tr w:rsidR="0002165B">
        <w:trPr>
          <w:trHeight w:val="256"/>
        </w:trPr>
        <w:tc>
          <w:tcPr>
            <w:tcW w:w="26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</w:pPr>
            <w:r>
              <w:rPr>
                <w:sz w:val="18"/>
              </w:rPr>
              <w:t>Уровень заряда аккумулятора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6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6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209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</w:tr>
      <w:tr w:rsidR="0002165B">
        <w:trPr>
          <w:trHeight w:val="256"/>
        </w:trPr>
        <w:tc>
          <w:tcPr>
            <w:tcW w:w="26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Резиновые трубки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209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</w:tr>
      <w:tr w:rsidR="0002165B">
        <w:trPr>
          <w:trHeight w:val="256"/>
        </w:trPr>
        <w:tc>
          <w:tcPr>
            <w:tcW w:w="26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Батарея пульта ДУ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209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Pr="00206E1E" w:rsidRDefault="00206E1E">
            <w:pPr>
              <w:spacing w:line="259" w:lineRule="auto"/>
              <w:ind w:left="0" w:firstLine="0"/>
              <w:jc w:val="left"/>
              <w:rPr>
                <w:lang w:val="en-US"/>
              </w:rPr>
            </w:pPr>
            <w:r>
              <w:rPr>
                <w:sz w:val="18"/>
              </w:rPr>
              <w:t xml:space="preserve">Размер </w:t>
            </w:r>
            <w:r>
              <w:rPr>
                <w:sz w:val="18"/>
                <w:lang w:val="en-US"/>
              </w:rPr>
              <w:t>AA</w:t>
            </w:r>
          </w:p>
        </w:tc>
      </w:tr>
      <w:tr w:rsidR="0002165B">
        <w:trPr>
          <w:trHeight w:val="256"/>
        </w:trPr>
        <w:tc>
          <w:tcPr>
            <w:tcW w:w="26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Состояние ножей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6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6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6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209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Заточите нож</w:t>
            </w:r>
          </w:p>
        </w:tc>
      </w:tr>
      <w:tr w:rsidR="0002165B">
        <w:trPr>
          <w:trHeight w:val="256"/>
        </w:trPr>
        <w:tc>
          <w:tcPr>
            <w:tcW w:w="26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Состояние гусениц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6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6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209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</w:tr>
      <w:tr w:rsidR="0002165B">
        <w:trPr>
          <w:trHeight w:val="256"/>
        </w:trPr>
        <w:tc>
          <w:tcPr>
            <w:tcW w:w="26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Смазка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15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209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</w:tr>
      <w:tr w:rsidR="0002165B">
        <w:trPr>
          <w:trHeight w:val="256"/>
        </w:trPr>
        <w:tc>
          <w:tcPr>
            <w:tcW w:w="26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Затяжка винтов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15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m</w:t>
            </w:r>
          </w:p>
        </w:tc>
        <w:tc>
          <w:tcPr>
            <w:tcW w:w="209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</w:tr>
      <w:tr w:rsidR="0002165B">
        <w:trPr>
          <w:trHeight w:val="256"/>
        </w:trPr>
        <w:tc>
          <w:tcPr>
            <w:tcW w:w="26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Электрическая система</w:t>
            </w: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S</w:t>
            </w: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213A3B">
            <w:pPr>
              <w:spacing w:line="259" w:lineRule="auto"/>
              <w:ind w:left="0" w:right="45" w:firstLine="0"/>
              <w:jc w:val="center"/>
            </w:pPr>
            <w:r>
              <w:rPr>
                <w:sz w:val="18"/>
              </w:rPr>
              <w:t>S</w:t>
            </w:r>
          </w:p>
        </w:tc>
        <w:tc>
          <w:tcPr>
            <w:tcW w:w="209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</w:tr>
      <w:tr w:rsidR="0002165B">
        <w:trPr>
          <w:trHeight w:val="256"/>
        </w:trPr>
        <w:tc>
          <w:tcPr>
            <w:tcW w:w="260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line="259" w:lineRule="auto"/>
              <w:ind w:left="0" w:firstLine="0"/>
              <w:jc w:val="left"/>
            </w:pP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line="259" w:lineRule="auto"/>
              <w:ind w:left="0" w:right="45" w:firstLine="0"/>
              <w:jc w:val="center"/>
            </w:pPr>
          </w:p>
        </w:tc>
        <w:tc>
          <w:tcPr>
            <w:tcW w:w="964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line="259" w:lineRule="auto"/>
              <w:ind w:left="0" w:right="45" w:firstLine="0"/>
              <w:jc w:val="center"/>
            </w:pPr>
          </w:p>
        </w:tc>
        <w:tc>
          <w:tcPr>
            <w:tcW w:w="102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line="259" w:lineRule="auto"/>
              <w:ind w:left="0" w:right="45" w:firstLine="0"/>
              <w:jc w:val="center"/>
            </w:pPr>
          </w:p>
        </w:tc>
        <w:tc>
          <w:tcPr>
            <w:tcW w:w="2098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02165B" w:rsidRDefault="0002165B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2165B" w:rsidRDefault="00213A3B">
      <w:pPr>
        <w:ind w:left="18" w:right="8"/>
      </w:pPr>
      <w:r>
        <w:t xml:space="preserve">M – </w:t>
      </w:r>
      <w:r w:rsidR="003E6124">
        <w:t>работы по замене деталей и техо</w:t>
      </w:r>
      <w:r>
        <w:t>б</w:t>
      </w:r>
      <w:r w:rsidR="003E6124">
        <w:t>служива</w:t>
      </w:r>
      <w:r>
        <w:t>ние должны проводиться авторизованным сервисным центром</w:t>
      </w:r>
    </w:p>
    <w:p w:rsidR="0002165B" w:rsidRDefault="00213A3B">
      <w:pPr>
        <w:ind w:left="18" w:right="8"/>
      </w:pPr>
      <w:r>
        <w:t>S – очистить или помыть</w:t>
      </w:r>
    </w:p>
    <w:p w:rsidR="0002165B" w:rsidRDefault="00213A3B">
      <w:pPr>
        <w:spacing w:after="292"/>
        <w:ind w:left="18" w:right="6214"/>
      </w:pPr>
      <w:r>
        <w:t xml:space="preserve">m – проверить, при необходимости долить I – </w:t>
      </w:r>
      <w:bookmarkStart w:id="0" w:name="_GoBack"/>
      <w:bookmarkEnd w:id="0"/>
      <w:r>
        <w:t>заменить</w:t>
      </w:r>
    </w:p>
    <w:sectPr w:rsidR="0002165B" w:rsidSect="00320197">
      <w:footerReference w:type="even" r:id="rId21"/>
      <w:footerReference w:type="default" r:id="rId22"/>
      <w:footerReference w:type="first" r:id="rId23"/>
      <w:type w:val="continuous"/>
      <w:pgSz w:w="11906" w:h="16838"/>
      <w:pgMar w:top="1422" w:right="849" w:bottom="1065" w:left="82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54B" w:rsidRDefault="00E5554B">
      <w:pPr>
        <w:spacing w:after="0" w:line="240" w:lineRule="auto"/>
      </w:pPr>
      <w:r>
        <w:separator/>
      </w:r>
    </w:p>
  </w:endnote>
  <w:endnote w:type="continuationSeparator" w:id="0">
    <w:p w:rsidR="00E5554B" w:rsidRDefault="00E55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roxima Nov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197" w:rsidRDefault="00320197">
    <w:pPr>
      <w:spacing w:after="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3</w:t>
    </w:r>
    <w:r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197" w:rsidRDefault="00320197">
    <w:pPr>
      <w:spacing w:after="0" w:line="259" w:lineRule="auto"/>
      <w:ind w:left="0" w:right="1" w:firstLine="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197" w:rsidRDefault="00320197">
    <w:pPr>
      <w:spacing w:after="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3</w:t>
    </w:r>
    <w:r>
      <w:rPr>
        <w:sz w:val="1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197" w:rsidRDefault="00320197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197" w:rsidRDefault="00320197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197" w:rsidRDefault="00320197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197" w:rsidRDefault="00320197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197" w:rsidRDefault="00320197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197" w:rsidRDefault="00320197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54B" w:rsidRDefault="00E5554B">
      <w:pPr>
        <w:spacing w:after="0" w:line="240" w:lineRule="auto"/>
      </w:pPr>
      <w:r>
        <w:separator/>
      </w:r>
    </w:p>
  </w:footnote>
  <w:footnote w:type="continuationSeparator" w:id="0">
    <w:p w:rsidR="00E5554B" w:rsidRDefault="00E555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E6518"/>
    <w:multiLevelType w:val="hybridMultilevel"/>
    <w:tmpl w:val="3E34DC16"/>
    <w:lvl w:ilvl="0" w:tplc="DA4C2C94">
      <w:start w:val="1"/>
      <w:numFmt w:val="bullet"/>
      <w:lvlText w:val="●"/>
      <w:lvlJc w:val="left"/>
      <w:pPr>
        <w:ind w:left="172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8006F1C">
      <w:start w:val="1"/>
      <w:numFmt w:val="bullet"/>
      <w:lvlText w:val="o"/>
      <w:lvlJc w:val="left"/>
      <w:pPr>
        <w:ind w:left="11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970220A">
      <w:start w:val="1"/>
      <w:numFmt w:val="bullet"/>
      <w:lvlText w:val="▪"/>
      <w:lvlJc w:val="left"/>
      <w:pPr>
        <w:ind w:left="18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C2C0DCC">
      <w:start w:val="1"/>
      <w:numFmt w:val="bullet"/>
      <w:lvlText w:val="•"/>
      <w:lvlJc w:val="left"/>
      <w:pPr>
        <w:ind w:left="26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8309010">
      <w:start w:val="1"/>
      <w:numFmt w:val="bullet"/>
      <w:lvlText w:val="o"/>
      <w:lvlJc w:val="left"/>
      <w:pPr>
        <w:ind w:left="33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6828706">
      <w:start w:val="1"/>
      <w:numFmt w:val="bullet"/>
      <w:lvlText w:val="▪"/>
      <w:lvlJc w:val="left"/>
      <w:pPr>
        <w:ind w:left="40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B84D262">
      <w:start w:val="1"/>
      <w:numFmt w:val="bullet"/>
      <w:lvlText w:val="•"/>
      <w:lvlJc w:val="left"/>
      <w:pPr>
        <w:ind w:left="47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0124DF6">
      <w:start w:val="1"/>
      <w:numFmt w:val="bullet"/>
      <w:lvlText w:val="o"/>
      <w:lvlJc w:val="left"/>
      <w:pPr>
        <w:ind w:left="54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ABE1A2E">
      <w:start w:val="1"/>
      <w:numFmt w:val="bullet"/>
      <w:lvlText w:val="▪"/>
      <w:lvlJc w:val="left"/>
      <w:pPr>
        <w:ind w:left="62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B4F01A0"/>
    <w:multiLevelType w:val="hybridMultilevel"/>
    <w:tmpl w:val="0D723F18"/>
    <w:lvl w:ilvl="0" w:tplc="031EEDD4">
      <w:start w:val="1"/>
      <w:numFmt w:val="upperLetter"/>
      <w:lvlText w:val="%1."/>
      <w:lvlJc w:val="left"/>
      <w:pPr>
        <w:ind w:left="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1213CA">
      <w:start w:val="1"/>
      <w:numFmt w:val="lowerLetter"/>
      <w:lvlText w:val="%2"/>
      <w:lvlJc w:val="left"/>
      <w:pPr>
        <w:ind w:left="10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6E8D90">
      <w:start w:val="1"/>
      <w:numFmt w:val="lowerRoman"/>
      <w:lvlText w:val="%3"/>
      <w:lvlJc w:val="left"/>
      <w:pPr>
        <w:ind w:left="18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4E3924">
      <w:start w:val="1"/>
      <w:numFmt w:val="decimal"/>
      <w:lvlText w:val="%4"/>
      <w:lvlJc w:val="left"/>
      <w:pPr>
        <w:ind w:left="25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B682D6E">
      <w:start w:val="1"/>
      <w:numFmt w:val="lowerLetter"/>
      <w:lvlText w:val="%5"/>
      <w:lvlJc w:val="left"/>
      <w:pPr>
        <w:ind w:left="32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194A066">
      <w:start w:val="1"/>
      <w:numFmt w:val="lowerRoman"/>
      <w:lvlText w:val="%6"/>
      <w:lvlJc w:val="left"/>
      <w:pPr>
        <w:ind w:left="39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E4AED6A">
      <w:start w:val="1"/>
      <w:numFmt w:val="decimal"/>
      <w:lvlText w:val="%7"/>
      <w:lvlJc w:val="left"/>
      <w:pPr>
        <w:ind w:left="46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228A202">
      <w:start w:val="1"/>
      <w:numFmt w:val="lowerLetter"/>
      <w:lvlText w:val="%8"/>
      <w:lvlJc w:val="left"/>
      <w:pPr>
        <w:ind w:left="54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D44DAA">
      <w:start w:val="1"/>
      <w:numFmt w:val="lowerRoman"/>
      <w:lvlText w:val="%9"/>
      <w:lvlJc w:val="left"/>
      <w:pPr>
        <w:ind w:left="61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C34977"/>
    <w:multiLevelType w:val="hybridMultilevel"/>
    <w:tmpl w:val="2BEE9FA8"/>
    <w:lvl w:ilvl="0" w:tplc="851ADCC0">
      <w:start w:val="1"/>
      <w:numFmt w:val="bullet"/>
      <w:lvlText w:val="●"/>
      <w:lvlJc w:val="left"/>
      <w:pPr>
        <w:ind w:left="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276DC9A">
      <w:start w:val="1"/>
      <w:numFmt w:val="bullet"/>
      <w:lvlText w:val="o"/>
      <w:lvlJc w:val="left"/>
      <w:pPr>
        <w:ind w:left="115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B6EC1FA">
      <w:start w:val="1"/>
      <w:numFmt w:val="bullet"/>
      <w:lvlText w:val="▪"/>
      <w:lvlJc w:val="left"/>
      <w:pPr>
        <w:ind w:left="187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94CCB12">
      <w:start w:val="1"/>
      <w:numFmt w:val="bullet"/>
      <w:lvlText w:val="•"/>
      <w:lvlJc w:val="left"/>
      <w:pPr>
        <w:ind w:left="259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9AA7C44">
      <w:start w:val="1"/>
      <w:numFmt w:val="bullet"/>
      <w:lvlText w:val="o"/>
      <w:lvlJc w:val="left"/>
      <w:pPr>
        <w:ind w:left="331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648065A">
      <w:start w:val="1"/>
      <w:numFmt w:val="bullet"/>
      <w:lvlText w:val="▪"/>
      <w:lvlJc w:val="left"/>
      <w:pPr>
        <w:ind w:left="403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EEA0606">
      <w:start w:val="1"/>
      <w:numFmt w:val="bullet"/>
      <w:lvlText w:val="•"/>
      <w:lvlJc w:val="left"/>
      <w:pPr>
        <w:ind w:left="475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82868F4">
      <w:start w:val="1"/>
      <w:numFmt w:val="bullet"/>
      <w:lvlText w:val="o"/>
      <w:lvlJc w:val="left"/>
      <w:pPr>
        <w:ind w:left="547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60E3988">
      <w:start w:val="1"/>
      <w:numFmt w:val="bullet"/>
      <w:lvlText w:val="▪"/>
      <w:lvlJc w:val="left"/>
      <w:pPr>
        <w:ind w:left="619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8801D1A"/>
    <w:multiLevelType w:val="hybridMultilevel"/>
    <w:tmpl w:val="5AD62DC2"/>
    <w:lvl w:ilvl="0" w:tplc="C37C142A">
      <w:start w:val="1"/>
      <w:numFmt w:val="bullet"/>
      <w:lvlText w:val="•"/>
      <w:lvlJc w:val="left"/>
      <w:pPr>
        <w:ind w:left="146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6DEB8BA">
      <w:start w:val="1"/>
      <w:numFmt w:val="bullet"/>
      <w:lvlText w:val="o"/>
      <w:lvlJc w:val="left"/>
      <w:pPr>
        <w:ind w:left="10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2EC6CD0">
      <w:start w:val="1"/>
      <w:numFmt w:val="bullet"/>
      <w:lvlText w:val="▪"/>
      <w:lvlJc w:val="left"/>
      <w:pPr>
        <w:ind w:left="18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72E92A4">
      <w:start w:val="1"/>
      <w:numFmt w:val="bullet"/>
      <w:lvlText w:val="•"/>
      <w:lvlJc w:val="left"/>
      <w:pPr>
        <w:ind w:left="25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6725986">
      <w:start w:val="1"/>
      <w:numFmt w:val="bullet"/>
      <w:lvlText w:val="o"/>
      <w:lvlJc w:val="left"/>
      <w:pPr>
        <w:ind w:left="32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AD80750">
      <w:start w:val="1"/>
      <w:numFmt w:val="bullet"/>
      <w:lvlText w:val="▪"/>
      <w:lvlJc w:val="left"/>
      <w:pPr>
        <w:ind w:left="39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1BA3A30">
      <w:start w:val="1"/>
      <w:numFmt w:val="bullet"/>
      <w:lvlText w:val="•"/>
      <w:lvlJc w:val="left"/>
      <w:pPr>
        <w:ind w:left="46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A5A8686">
      <w:start w:val="1"/>
      <w:numFmt w:val="bullet"/>
      <w:lvlText w:val="o"/>
      <w:lvlJc w:val="left"/>
      <w:pPr>
        <w:ind w:left="54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108D268">
      <w:start w:val="1"/>
      <w:numFmt w:val="bullet"/>
      <w:lvlText w:val="▪"/>
      <w:lvlJc w:val="left"/>
      <w:pPr>
        <w:ind w:left="61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9C309D6"/>
    <w:multiLevelType w:val="hybridMultilevel"/>
    <w:tmpl w:val="EEDCEC1C"/>
    <w:lvl w:ilvl="0" w:tplc="7AF47ADE">
      <w:start w:val="1"/>
      <w:numFmt w:val="bullet"/>
      <w:lvlText w:val="●"/>
      <w:lvlJc w:val="left"/>
      <w:pPr>
        <w:ind w:left="198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8862202">
      <w:start w:val="1"/>
      <w:numFmt w:val="bullet"/>
      <w:lvlText w:val="o"/>
      <w:lvlJc w:val="left"/>
      <w:pPr>
        <w:ind w:left="10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BC613A">
      <w:start w:val="1"/>
      <w:numFmt w:val="bullet"/>
      <w:lvlText w:val="▪"/>
      <w:lvlJc w:val="left"/>
      <w:pPr>
        <w:ind w:left="18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B2CC08">
      <w:start w:val="1"/>
      <w:numFmt w:val="bullet"/>
      <w:lvlText w:val="•"/>
      <w:lvlJc w:val="left"/>
      <w:pPr>
        <w:ind w:left="25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8B872A4">
      <w:start w:val="1"/>
      <w:numFmt w:val="bullet"/>
      <w:lvlText w:val="o"/>
      <w:lvlJc w:val="left"/>
      <w:pPr>
        <w:ind w:left="32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8E066E">
      <w:start w:val="1"/>
      <w:numFmt w:val="bullet"/>
      <w:lvlText w:val="▪"/>
      <w:lvlJc w:val="left"/>
      <w:pPr>
        <w:ind w:left="39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8E07234">
      <w:start w:val="1"/>
      <w:numFmt w:val="bullet"/>
      <w:lvlText w:val="•"/>
      <w:lvlJc w:val="left"/>
      <w:pPr>
        <w:ind w:left="46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7068CE">
      <w:start w:val="1"/>
      <w:numFmt w:val="bullet"/>
      <w:lvlText w:val="o"/>
      <w:lvlJc w:val="left"/>
      <w:pPr>
        <w:ind w:left="54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62E2294">
      <w:start w:val="1"/>
      <w:numFmt w:val="bullet"/>
      <w:lvlText w:val="▪"/>
      <w:lvlJc w:val="left"/>
      <w:pPr>
        <w:ind w:left="61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C5D545E"/>
    <w:multiLevelType w:val="hybridMultilevel"/>
    <w:tmpl w:val="9EC8F752"/>
    <w:lvl w:ilvl="0" w:tplc="8F0C2A3A">
      <w:start w:val="1"/>
      <w:numFmt w:val="bullet"/>
      <w:lvlText w:val="●"/>
      <w:lvlJc w:val="left"/>
      <w:pPr>
        <w:ind w:left="172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CB425C4">
      <w:start w:val="1"/>
      <w:numFmt w:val="bullet"/>
      <w:lvlText w:val="o"/>
      <w:lvlJc w:val="left"/>
      <w:pPr>
        <w:ind w:left="11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6BE3572">
      <w:start w:val="1"/>
      <w:numFmt w:val="bullet"/>
      <w:lvlText w:val="▪"/>
      <w:lvlJc w:val="left"/>
      <w:pPr>
        <w:ind w:left="18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0B4923C">
      <w:start w:val="1"/>
      <w:numFmt w:val="bullet"/>
      <w:lvlText w:val="•"/>
      <w:lvlJc w:val="left"/>
      <w:pPr>
        <w:ind w:left="26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BBAC924">
      <w:start w:val="1"/>
      <w:numFmt w:val="bullet"/>
      <w:lvlText w:val="o"/>
      <w:lvlJc w:val="left"/>
      <w:pPr>
        <w:ind w:left="33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1FE75DC">
      <w:start w:val="1"/>
      <w:numFmt w:val="bullet"/>
      <w:lvlText w:val="▪"/>
      <w:lvlJc w:val="left"/>
      <w:pPr>
        <w:ind w:left="40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5CA1F7C">
      <w:start w:val="1"/>
      <w:numFmt w:val="bullet"/>
      <w:lvlText w:val="•"/>
      <w:lvlJc w:val="left"/>
      <w:pPr>
        <w:ind w:left="47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502933C">
      <w:start w:val="1"/>
      <w:numFmt w:val="bullet"/>
      <w:lvlText w:val="o"/>
      <w:lvlJc w:val="left"/>
      <w:pPr>
        <w:ind w:left="54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F6ADA66">
      <w:start w:val="1"/>
      <w:numFmt w:val="bullet"/>
      <w:lvlText w:val="▪"/>
      <w:lvlJc w:val="left"/>
      <w:pPr>
        <w:ind w:left="62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F2D3D88"/>
    <w:multiLevelType w:val="hybridMultilevel"/>
    <w:tmpl w:val="E1C279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3A3984"/>
    <w:multiLevelType w:val="hybridMultilevel"/>
    <w:tmpl w:val="58A66284"/>
    <w:lvl w:ilvl="0" w:tplc="D8BAFE3C">
      <w:start w:val="1"/>
      <w:numFmt w:val="bullet"/>
      <w:lvlText w:val="●"/>
      <w:lvlJc w:val="left"/>
      <w:pPr>
        <w:ind w:left="198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540A76">
      <w:start w:val="1"/>
      <w:numFmt w:val="bullet"/>
      <w:lvlText w:val="o"/>
      <w:lvlJc w:val="left"/>
      <w:pPr>
        <w:ind w:left="10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F04648">
      <w:start w:val="1"/>
      <w:numFmt w:val="bullet"/>
      <w:lvlText w:val="▪"/>
      <w:lvlJc w:val="left"/>
      <w:pPr>
        <w:ind w:left="18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6661F06">
      <w:start w:val="1"/>
      <w:numFmt w:val="bullet"/>
      <w:lvlText w:val="•"/>
      <w:lvlJc w:val="left"/>
      <w:pPr>
        <w:ind w:left="25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A2EB2D0">
      <w:start w:val="1"/>
      <w:numFmt w:val="bullet"/>
      <w:lvlText w:val="o"/>
      <w:lvlJc w:val="left"/>
      <w:pPr>
        <w:ind w:left="32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D0687E4">
      <w:start w:val="1"/>
      <w:numFmt w:val="bullet"/>
      <w:lvlText w:val="▪"/>
      <w:lvlJc w:val="left"/>
      <w:pPr>
        <w:ind w:left="39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B04E2E">
      <w:start w:val="1"/>
      <w:numFmt w:val="bullet"/>
      <w:lvlText w:val="•"/>
      <w:lvlJc w:val="left"/>
      <w:pPr>
        <w:ind w:left="46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986E0E">
      <w:start w:val="1"/>
      <w:numFmt w:val="bullet"/>
      <w:lvlText w:val="o"/>
      <w:lvlJc w:val="left"/>
      <w:pPr>
        <w:ind w:left="54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EE7FBE">
      <w:start w:val="1"/>
      <w:numFmt w:val="bullet"/>
      <w:lvlText w:val="▪"/>
      <w:lvlJc w:val="left"/>
      <w:pPr>
        <w:ind w:left="61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F6522D7"/>
    <w:multiLevelType w:val="hybridMultilevel"/>
    <w:tmpl w:val="949C9B14"/>
    <w:lvl w:ilvl="0" w:tplc="DDACB3C6">
      <w:start w:val="1"/>
      <w:numFmt w:val="bullet"/>
      <w:lvlText w:val="●"/>
      <w:lvlJc w:val="left"/>
      <w:pPr>
        <w:ind w:left="172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4F0FDD4">
      <w:start w:val="1"/>
      <w:numFmt w:val="bullet"/>
      <w:lvlText w:val="o"/>
      <w:lvlJc w:val="left"/>
      <w:pPr>
        <w:ind w:left="115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FB2E0BC">
      <w:start w:val="1"/>
      <w:numFmt w:val="bullet"/>
      <w:lvlText w:val="▪"/>
      <w:lvlJc w:val="left"/>
      <w:pPr>
        <w:ind w:left="187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CFAFBBA">
      <w:start w:val="1"/>
      <w:numFmt w:val="bullet"/>
      <w:lvlText w:val="•"/>
      <w:lvlJc w:val="left"/>
      <w:pPr>
        <w:ind w:left="259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C0CC854">
      <w:start w:val="1"/>
      <w:numFmt w:val="bullet"/>
      <w:lvlText w:val="o"/>
      <w:lvlJc w:val="left"/>
      <w:pPr>
        <w:ind w:left="331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78A0940">
      <w:start w:val="1"/>
      <w:numFmt w:val="bullet"/>
      <w:lvlText w:val="▪"/>
      <w:lvlJc w:val="left"/>
      <w:pPr>
        <w:ind w:left="403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22E3D88">
      <w:start w:val="1"/>
      <w:numFmt w:val="bullet"/>
      <w:lvlText w:val="•"/>
      <w:lvlJc w:val="left"/>
      <w:pPr>
        <w:ind w:left="475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F762D50">
      <w:start w:val="1"/>
      <w:numFmt w:val="bullet"/>
      <w:lvlText w:val="o"/>
      <w:lvlJc w:val="left"/>
      <w:pPr>
        <w:ind w:left="547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EC05B4C">
      <w:start w:val="1"/>
      <w:numFmt w:val="bullet"/>
      <w:lvlText w:val="▪"/>
      <w:lvlJc w:val="left"/>
      <w:pPr>
        <w:ind w:left="619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0493CD9"/>
    <w:multiLevelType w:val="hybridMultilevel"/>
    <w:tmpl w:val="14BEFFB0"/>
    <w:lvl w:ilvl="0" w:tplc="B0D8E5C8">
      <w:start w:val="1"/>
      <w:numFmt w:val="bullet"/>
      <w:lvlText w:val="●"/>
      <w:lvlJc w:val="left"/>
      <w:pPr>
        <w:ind w:left="1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F50B752">
      <w:start w:val="1"/>
      <w:numFmt w:val="bullet"/>
      <w:lvlText w:val="o"/>
      <w:lvlJc w:val="left"/>
      <w:pPr>
        <w:ind w:left="11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E88CF42">
      <w:start w:val="1"/>
      <w:numFmt w:val="bullet"/>
      <w:lvlText w:val="▪"/>
      <w:lvlJc w:val="left"/>
      <w:pPr>
        <w:ind w:left="18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C64DEDE">
      <w:start w:val="1"/>
      <w:numFmt w:val="bullet"/>
      <w:lvlText w:val="•"/>
      <w:lvlJc w:val="left"/>
      <w:pPr>
        <w:ind w:left="26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418A3CC">
      <w:start w:val="1"/>
      <w:numFmt w:val="bullet"/>
      <w:lvlText w:val="o"/>
      <w:lvlJc w:val="left"/>
      <w:pPr>
        <w:ind w:left="33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64EBF88">
      <w:start w:val="1"/>
      <w:numFmt w:val="bullet"/>
      <w:lvlText w:val="▪"/>
      <w:lvlJc w:val="left"/>
      <w:pPr>
        <w:ind w:left="40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C1EE8C8">
      <w:start w:val="1"/>
      <w:numFmt w:val="bullet"/>
      <w:lvlText w:val="•"/>
      <w:lvlJc w:val="left"/>
      <w:pPr>
        <w:ind w:left="47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CD45DEA">
      <w:start w:val="1"/>
      <w:numFmt w:val="bullet"/>
      <w:lvlText w:val="o"/>
      <w:lvlJc w:val="left"/>
      <w:pPr>
        <w:ind w:left="54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1A62672">
      <w:start w:val="1"/>
      <w:numFmt w:val="bullet"/>
      <w:lvlText w:val="▪"/>
      <w:lvlJc w:val="left"/>
      <w:pPr>
        <w:ind w:left="62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27D4F6E"/>
    <w:multiLevelType w:val="hybridMultilevel"/>
    <w:tmpl w:val="04FA6E18"/>
    <w:lvl w:ilvl="0" w:tplc="1FD8026A">
      <w:start w:val="12"/>
      <w:numFmt w:val="upperLetter"/>
      <w:lvlText w:val="%1."/>
      <w:lvlJc w:val="left"/>
      <w:pPr>
        <w:ind w:left="31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D07412">
      <w:start w:val="1"/>
      <w:numFmt w:val="lowerLetter"/>
      <w:lvlText w:val="%2"/>
      <w:lvlJc w:val="left"/>
      <w:pPr>
        <w:ind w:left="10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AE4E3A">
      <w:start w:val="1"/>
      <w:numFmt w:val="lowerRoman"/>
      <w:lvlText w:val="%3"/>
      <w:lvlJc w:val="left"/>
      <w:pPr>
        <w:ind w:left="18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0E3F22">
      <w:start w:val="1"/>
      <w:numFmt w:val="decimal"/>
      <w:lvlText w:val="%4"/>
      <w:lvlJc w:val="left"/>
      <w:pPr>
        <w:ind w:left="25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7EB6F4">
      <w:start w:val="1"/>
      <w:numFmt w:val="lowerLetter"/>
      <w:lvlText w:val="%5"/>
      <w:lvlJc w:val="left"/>
      <w:pPr>
        <w:ind w:left="32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82F90E">
      <w:start w:val="1"/>
      <w:numFmt w:val="lowerRoman"/>
      <w:lvlText w:val="%6"/>
      <w:lvlJc w:val="left"/>
      <w:pPr>
        <w:ind w:left="39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7E07D4">
      <w:start w:val="1"/>
      <w:numFmt w:val="decimal"/>
      <w:lvlText w:val="%7"/>
      <w:lvlJc w:val="left"/>
      <w:pPr>
        <w:ind w:left="46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FEAE08">
      <w:start w:val="1"/>
      <w:numFmt w:val="lowerLetter"/>
      <w:lvlText w:val="%8"/>
      <w:lvlJc w:val="left"/>
      <w:pPr>
        <w:ind w:left="54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D2C6118">
      <w:start w:val="1"/>
      <w:numFmt w:val="lowerRoman"/>
      <w:lvlText w:val="%9"/>
      <w:lvlJc w:val="left"/>
      <w:pPr>
        <w:ind w:left="61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5626022"/>
    <w:multiLevelType w:val="hybridMultilevel"/>
    <w:tmpl w:val="87C4F58E"/>
    <w:lvl w:ilvl="0" w:tplc="0458DD8A">
      <w:start w:val="1"/>
      <w:numFmt w:val="decimal"/>
      <w:lvlText w:val="%1."/>
      <w:lvlJc w:val="left"/>
      <w:pPr>
        <w:ind w:left="345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37449C4">
      <w:start w:val="1"/>
      <w:numFmt w:val="lowerLetter"/>
      <w:lvlText w:val="%2"/>
      <w:lvlJc w:val="left"/>
      <w:pPr>
        <w:ind w:left="10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387E32">
      <w:start w:val="1"/>
      <w:numFmt w:val="lowerRoman"/>
      <w:lvlText w:val="%3"/>
      <w:lvlJc w:val="left"/>
      <w:pPr>
        <w:ind w:left="18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EA709C">
      <w:start w:val="1"/>
      <w:numFmt w:val="decimal"/>
      <w:lvlText w:val="%4"/>
      <w:lvlJc w:val="left"/>
      <w:pPr>
        <w:ind w:left="25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049E8E">
      <w:start w:val="1"/>
      <w:numFmt w:val="lowerLetter"/>
      <w:lvlText w:val="%5"/>
      <w:lvlJc w:val="left"/>
      <w:pPr>
        <w:ind w:left="32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F80D1C6">
      <w:start w:val="1"/>
      <w:numFmt w:val="lowerRoman"/>
      <w:lvlText w:val="%6"/>
      <w:lvlJc w:val="left"/>
      <w:pPr>
        <w:ind w:left="39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DAC21C6">
      <w:start w:val="1"/>
      <w:numFmt w:val="decimal"/>
      <w:lvlText w:val="%7"/>
      <w:lvlJc w:val="left"/>
      <w:pPr>
        <w:ind w:left="46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42A8946">
      <w:start w:val="1"/>
      <w:numFmt w:val="lowerLetter"/>
      <w:lvlText w:val="%8"/>
      <w:lvlJc w:val="left"/>
      <w:pPr>
        <w:ind w:left="54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1A79DC">
      <w:start w:val="1"/>
      <w:numFmt w:val="lowerRoman"/>
      <w:lvlText w:val="%9"/>
      <w:lvlJc w:val="left"/>
      <w:pPr>
        <w:ind w:left="61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62339D7"/>
    <w:multiLevelType w:val="hybridMultilevel"/>
    <w:tmpl w:val="43265EA8"/>
    <w:lvl w:ilvl="0" w:tplc="DD4AEE2E">
      <w:start w:val="1"/>
      <w:numFmt w:val="bullet"/>
      <w:lvlText w:val="●"/>
      <w:lvlJc w:val="left"/>
      <w:pPr>
        <w:ind w:left="1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D6CE944">
      <w:start w:val="1"/>
      <w:numFmt w:val="bullet"/>
      <w:lvlText w:val="o"/>
      <w:lvlJc w:val="left"/>
      <w:pPr>
        <w:ind w:left="115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2C2960A">
      <w:start w:val="1"/>
      <w:numFmt w:val="bullet"/>
      <w:lvlText w:val="▪"/>
      <w:lvlJc w:val="left"/>
      <w:pPr>
        <w:ind w:left="187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D749868">
      <w:start w:val="1"/>
      <w:numFmt w:val="bullet"/>
      <w:lvlText w:val="•"/>
      <w:lvlJc w:val="left"/>
      <w:pPr>
        <w:ind w:left="259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4D46EDC">
      <w:start w:val="1"/>
      <w:numFmt w:val="bullet"/>
      <w:lvlText w:val="o"/>
      <w:lvlJc w:val="left"/>
      <w:pPr>
        <w:ind w:left="331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F425860">
      <w:start w:val="1"/>
      <w:numFmt w:val="bullet"/>
      <w:lvlText w:val="▪"/>
      <w:lvlJc w:val="left"/>
      <w:pPr>
        <w:ind w:left="403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02A295E">
      <w:start w:val="1"/>
      <w:numFmt w:val="bullet"/>
      <w:lvlText w:val="•"/>
      <w:lvlJc w:val="left"/>
      <w:pPr>
        <w:ind w:left="475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F04F046">
      <w:start w:val="1"/>
      <w:numFmt w:val="bullet"/>
      <w:lvlText w:val="o"/>
      <w:lvlJc w:val="left"/>
      <w:pPr>
        <w:ind w:left="547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830991E">
      <w:start w:val="1"/>
      <w:numFmt w:val="bullet"/>
      <w:lvlText w:val="▪"/>
      <w:lvlJc w:val="left"/>
      <w:pPr>
        <w:ind w:left="619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FCC4F3A"/>
    <w:multiLevelType w:val="hybridMultilevel"/>
    <w:tmpl w:val="6E74E85A"/>
    <w:lvl w:ilvl="0" w:tplc="46BE7EE4">
      <w:start w:val="1"/>
      <w:numFmt w:val="decimal"/>
      <w:lvlText w:val="%1."/>
      <w:lvlJc w:val="left"/>
      <w:pPr>
        <w:ind w:left="217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7EC744A">
      <w:start w:val="1"/>
      <w:numFmt w:val="lowerLetter"/>
      <w:lvlText w:val="%2"/>
      <w:lvlJc w:val="left"/>
      <w:pPr>
        <w:ind w:left="1088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2E2970">
      <w:start w:val="1"/>
      <w:numFmt w:val="lowerRoman"/>
      <w:lvlText w:val="%3"/>
      <w:lvlJc w:val="left"/>
      <w:pPr>
        <w:ind w:left="1808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32459DE">
      <w:start w:val="1"/>
      <w:numFmt w:val="decimal"/>
      <w:lvlText w:val="%4"/>
      <w:lvlJc w:val="left"/>
      <w:pPr>
        <w:ind w:left="2528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C03364">
      <w:start w:val="1"/>
      <w:numFmt w:val="lowerLetter"/>
      <w:lvlText w:val="%5"/>
      <w:lvlJc w:val="left"/>
      <w:pPr>
        <w:ind w:left="3248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C94A216">
      <w:start w:val="1"/>
      <w:numFmt w:val="lowerRoman"/>
      <w:lvlText w:val="%6"/>
      <w:lvlJc w:val="left"/>
      <w:pPr>
        <w:ind w:left="3968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FF45A34">
      <w:start w:val="1"/>
      <w:numFmt w:val="decimal"/>
      <w:lvlText w:val="%7"/>
      <w:lvlJc w:val="left"/>
      <w:pPr>
        <w:ind w:left="4688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288F22">
      <w:start w:val="1"/>
      <w:numFmt w:val="lowerLetter"/>
      <w:lvlText w:val="%8"/>
      <w:lvlJc w:val="left"/>
      <w:pPr>
        <w:ind w:left="5408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34A2170">
      <w:start w:val="1"/>
      <w:numFmt w:val="lowerRoman"/>
      <w:lvlText w:val="%9"/>
      <w:lvlJc w:val="left"/>
      <w:pPr>
        <w:ind w:left="6128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2EA69DF"/>
    <w:multiLevelType w:val="hybridMultilevel"/>
    <w:tmpl w:val="DB42F562"/>
    <w:lvl w:ilvl="0" w:tplc="305C9888">
      <w:start w:val="38"/>
      <w:numFmt w:val="decimal"/>
      <w:lvlText w:val="%1."/>
      <w:lvlJc w:val="left"/>
      <w:pPr>
        <w:ind w:left="18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1A86BA">
      <w:start w:val="1"/>
      <w:numFmt w:val="lowerLetter"/>
      <w:lvlText w:val="%2"/>
      <w:lvlJc w:val="left"/>
      <w:pPr>
        <w:ind w:left="10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1AF838">
      <w:start w:val="1"/>
      <w:numFmt w:val="lowerRoman"/>
      <w:lvlText w:val="%3"/>
      <w:lvlJc w:val="left"/>
      <w:pPr>
        <w:ind w:left="18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C4A346">
      <w:start w:val="1"/>
      <w:numFmt w:val="decimal"/>
      <w:lvlText w:val="%4"/>
      <w:lvlJc w:val="left"/>
      <w:pPr>
        <w:ind w:left="25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7E720A">
      <w:start w:val="1"/>
      <w:numFmt w:val="lowerLetter"/>
      <w:lvlText w:val="%5"/>
      <w:lvlJc w:val="left"/>
      <w:pPr>
        <w:ind w:left="32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B5E32E6">
      <w:start w:val="1"/>
      <w:numFmt w:val="lowerRoman"/>
      <w:lvlText w:val="%6"/>
      <w:lvlJc w:val="left"/>
      <w:pPr>
        <w:ind w:left="39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0D8DB44">
      <w:start w:val="1"/>
      <w:numFmt w:val="decimal"/>
      <w:lvlText w:val="%7"/>
      <w:lvlJc w:val="left"/>
      <w:pPr>
        <w:ind w:left="46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83AEA5C">
      <w:start w:val="1"/>
      <w:numFmt w:val="lowerLetter"/>
      <w:lvlText w:val="%8"/>
      <w:lvlJc w:val="left"/>
      <w:pPr>
        <w:ind w:left="54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9882568">
      <w:start w:val="1"/>
      <w:numFmt w:val="lowerRoman"/>
      <w:lvlText w:val="%9"/>
      <w:lvlJc w:val="left"/>
      <w:pPr>
        <w:ind w:left="61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F79444B"/>
    <w:multiLevelType w:val="hybridMultilevel"/>
    <w:tmpl w:val="16A2BD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A030E7"/>
    <w:multiLevelType w:val="hybridMultilevel"/>
    <w:tmpl w:val="835E2DCE"/>
    <w:lvl w:ilvl="0" w:tplc="E5CA38E0">
      <w:start w:val="1"/>
      <w:numFmt w:val="bullet"/>
      <w:lvlText w:val="▪"/>
      <w:lvlJc w:val="left"/>
      <w:pPr>
        <w:ind w:left="720" w:hanging="3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7A526E"/>
    <w:multiLevelType w:val="hybridMultilevel"/>
    <w:tmpl w:val="FE023972"/>
    <w:lvl w:ilvl="0" w:tplc="57C4943A">
      <w:start w:val="1"/>
      <w:numFmt w:val="bullet"/>
      <w:lvlText w:val="•"/>
      <w:lvlJc w:val="left"/>
      <w:pPr>
        <w:ind w:left="1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A5C8534">
      <w:start w:val="1"/>
      <w:numFmt w:val="bullet"/>
      <w:lvlText w:val="o"/>
      <w:lvlJc w:val="left"/>
      <w:pPr>
        <w:ind w:left="10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C8C9CB8">
      <w:start w:val="1"/>
      <w:numFmt w:val="bullet"/>
      <w:lvlText w:val="▪"/>
      <w:lvlJc w:val="left"/>
      <w:pPr>
        <w:ind w:left="18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51C1AEC">
      <w:start w:val="1"/>
      <w:numFmt w:val="bullet"/>
      <w:lvlText w:val="•"/>
      <w:lvlJc w:val="left"/>
      <w:pPr>
        <w:ind w:left="25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5A09A42">
      <w:start w:val="1"/>
      <w:numFmt w:val="bullet"/>
      <w:lvlText w:val="o"/>
      <w:lvlJc w:val="left"/>
      <w:pPr>
        <w:ind w:left="32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DECA4EC">
      <w:start w:val="1"/>
      <w:numFmt w:val="bullet"/>
      <w:lvlText w:val="▪"/>
      <w:lvlJc w:val="left"/>
      <w:pPr>
        <w:ind w:left="39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EB67ED2">
      <w:start w:val="1"/>
      <w:numFmt w:val="bullet"/>
      <w:lvlText w:val="•"/>
      <w:lvlJc w:val="left"/>
      <w:pPr>
        <w:ind w:left="46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8AE9F3E">
      <w:start w:val="1"/>
      <w:numFmt w:val="bullet"/>
      <w:lvlText w:val="o"/>
      <w:lvlJc w:val="left"/>
      <w:pPr>
        <w:ind w:left="54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21CB8C4">
      <w:start w:val="1"/>
      <w:numFmt w:val="bullet"/>
      <w:lvlText w:val="▪"/>
      <w:lvlJc w:val="left"/>
      <w:pPr>
        <w:ind w:left="61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B942FC5"/>
    <w:multiLevelType w:val="hybridMultilevel"/>
    <w:tmpl w:val="C7EE9B5E"/>
    <w:lvl w:ilvl="0" w:tplc="145C63B2">
      <w:start w:val="1"/>
      <w:numFmt w:val="bullet"/>
      <w:lvlText w:val="●"/>
      <w:lvlJc w:val="left"/>
      <w:pPr>
        <w:ind w:left="172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3FEC972">
      <w:start w:val="1"/>
      <w:numFmt w:val="bullet"/>
      <w:lvlText w:val="o"/>
      <w:lvlJc w:val="left"/>
      <w:pPr>
        <w:ind w:left="11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4A4000A">
      <w:start w:val="1"/>
      <w:numFmt w:val="bullet"/>
      <w:lvlText w:val="▪"/>
      <w:lvlJc w:val="left"/>
      <w:pPr>
        <w:ind w:left="18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E32AE76">
      <w:start w:val="1"/>
      <w:numFmt w:val="bullet"/>
      <w:lvlText w:val="•"/>
      <w:lvlJc w:val="left"/>
      <w:pPr>
        <w:ind w:left="26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75EE7B2">
      <w:start w:val="1"/>
      <w:numFmt w:val="bullet"/>
      <w:lvlText w:val="o"/>
      <w:lvlJc w:val="left"/>
      <w:pPr>
        <w:ind w:left="33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526191A">
      <w:start w:val="1"/>
      <w:numFmt w:val="bullet"/>
      <w:lvlText w:val="▪"/>
      <w:lvlJc w:val="left"/>
      <w:pPr>
        <w:ind w:left="40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9AE058A">
      <w:start w:val="1"/>
      <w:numFmt w:val="bullet"/>
      <w:lvlText w:val="•"/>
      <w:lvlJc w:val="left"/>
      <w:pPr>
        <w:ind w:left="47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F72DB72">
      <w:start w:val="1"/>
      <w:numFmt w:val="bullet"/>
      <w:lvlText w:val="o"/>
      <w:lvlJc w:val="left"/>
      <w:pPr>
        <w:ind w:left="54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B8CDC98">
      <w:start w:val="1"/>
      <w:numFmt w:val="bullet"/>
      <w:lvlText w:val="▪"/>
      <w:lvlJc w:val="left"/>
      <w:pPr>
        <w:ind w:left="62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7F353D8"/>
    <w:multiLevelType w:val="hybridMultilevel"/>
    <w:tmpl w:val="BBCAA7E0"/>
    <w:lvl w:ilvl="0" w:tplc="B7026378">
      <w:start w:val="1"/>
      <w:numFmt w:val="bullet"/>
      <w:lvlText w:val="●"/>
      <w:lvlJc w:val="left"/>
      <w:pPr>
        <w:ind w:left="172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090AF12">
      <w:start w:val="1"/>
      <w:numFmt w:val="bullet"/>
      <w:lvlText w:val="o"/>
      <w:lvlJc w:val="left"/>
      <w:pPr>
        <w:ind w:left="115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E6CBA10">
      <w:start w:val="1"/>
      <w:numFmt w:val="bullet"/>
      <w:lvlText w:val="▪"/>
      <w:lvlJc w:val="left"/>
      <w:pPr>
        <w:ind w:left="187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052861C">
      <w:start w:val="1"/>
      <w:numFmt w:val="bullet"/>
      <w:lvlText w:val="•"/>
      <w:lvlJc w:val="left"/>
      <w:pPr>
        <w:ind w:left="259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3560B4E">
      <w:start w:val="1"/>
      <w:numFmt w:val="bullet"/>
      <w:lvlText w:val="o"/>
      <w:lvlJc w:val="left"/>
      <w:pPr>
        <w:ind w:left="331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5E40E82">
      <w:start w:val="1"/>
      <w:numFmt w:val="bullet"/>
      <w:lvlText w:val="▪"/>
      <w:lvlJc w:val="left"/>
      <w:pPr>
        <w:ind w:left="403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3D685E4">
      <w:start w:val="1"/>
      <w:numFmt w:val="bullet"/>
      <w:lvlText w:val="•"/>
      <w:lvlJc w:val="left"/>
      <w:pPr>
        <w:ind w:left="475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3D87266">
      <w:start w:val="1"/>
      <w:numFmt w:val="bullet"/>
      <w:lvlText w:val="o"/>
      <w:lvlJc w:val="left"/>
      <w:pPr>
        <w:ind w:left="547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FEE9BB6">
      <w:start w:val="1"/>
      <w:numFmt w:val="bullet"/>
      <w:lvlText w:val="▪"/>
      <w:lvlJc w:val="left"/>
      <w:pPr>
        <w:ind w:left="6199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8AD1D3D"/>
    <w:multiLevelType w:val="hybridMultilevel"/>
    <w:tmpl w:val="CDCCA380"/>
    <w:lvl w:ilvl="0" w:tplc="16ECD264">
      <w:start w:val="1"/>
      <w:numFmt w:val="bullet"/>
      <w:lvlText w:val="●"/>
      <w:lvlJc w:val="left"/>
      <w:pPr>
        <w:ind w:left="18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ECEBD2E">
      <w:start w:val="1"/>
      <w:numFmt w:val="bullet"/>
      <w:lvlText w:val="o"/>
      <w:lvlJc w:val="left"/>
      <w:pPr>
        <w:ind w:left="10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994A27E">
      <w:start w:val="1"/>
      <w:numFmt w:val="bullet"/>
      <w:lvlText w:val="▪"/>
      <w:lvlJc w:val="left"/>
      <w:pPr>
        <w:ind w:left="18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1A75E6">
      <w:start w:val="1"/>
      <w:numFmt w:val="bullet"/>
      <w:lvlText w:val="•"/>
      <w:lvlJc w:val="left"/>
      <w:pPr>
        <w:ind w:left="25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E72E40A">
      <w:start w:val="1"/>
      <w:numFmt w:val="bullet"/>
      <w:lvlText w:val="o"/>
      <w:lvlJc w:val="left"/>
      <w:pPr>
        <w:ind w:left="32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9AC07CC">
      <w:start w:val="1"/>
      <w:numFmt w:val="bullet"/>
      <w:lvlText w:val="▪"/>
      <w:lvlJc w:val="left"/>
      <w:pPr>
        <w:ind w:left="39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07E4C72">
      <w:start w:val="1"/>
      <w:numFmt w:val="bullet"/>
      <w:lvlText w:val="•"/>
      <w:lvlJc w:val="left"/>
      <w:pPr>
        <w:ind w:left="46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F489550">
      <w:start w:val="1"/>
      <w:numFmt w:val="bullet"/>
      <w:lvlText w:val="o"/>
      <w:lvlJc w:val="left"/>
      <w:pPr>
        <w:ind w:left="54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666F67A">
      <w:start w:val="1"/>
      <w:numFmt w:val="bullet"/>
      <w:lvlText w:val="▪"/>
      <w:lvlJc w:val="left"/>
      <w:pPr>
        <w:ind w:left="61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CA36553"/>
    <w:multiLevelType w:val="hybridMultilevel"/>
    <w:tmpl w:val="DEBA48B2"/>
    <w:lvl w:ilvl="0" w:tplc="373EB8B8">
      <w:start w:val="1"/>
      <w:numFmt w:val="decimal"/>
      <w:lvlText w:val="%1."/>
      <w:lvlJc w:val="left"/>
      <w:pPr>
        <w:ind w:left="1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8F2DCCC">
      <w:start w:val="1"/>
      <w:numFmt w:val="lowerLetter"/>
      <w:lvlText w:val="%2"/>
      <w:lvlJc w:val="left"/>
      <w:pPr>
        <w:ind w:left="10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63EF4D6">
      <w:start w:val="1"/>
      <w:numFmt w:val="lowerRoman"/>
      <w:lvlText w:val="%3"/>
      <w:lvlJc w:val="left"/>
      <w:pPr>
        <w:ind w:left="18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5448040">
      <w:start w:val="1"/>
      <w:numFmt w:val="decimal"/>
      <w:lvlText w:val="%4"/>
      <w:lvlJc w:val="left"/>
      <w:pPr>
        <w:ind w:left="25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840B728">
      <w:start w:val="1"/>
      <w:numFmt w:val="lowerLetter"/>
      <w:lvlText w:val="%5"/>
      <w:lvlJc w:val="left"/>
      <w:pPr>
        <w:ind w:left="32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C4059DE">
      <w:start w:val="1"/>
      <w:numFmt w:val="lowerRoman"/>
      <w:lvlText w:val="%6"/>
      <w:lvlJc w:val="left"/>
      <w:pPr>
        <w:ind w:left="39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3F46378">
      <w:start w:val="1"/>
      <w:numFmt w:val="decimal"/>
      <w:lvlText w:val="%7"/>
      <w:lvlJc w:val="left"/>
      <w:pPr>
        <w:ind w:left="46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5D66390">
      <w:start w:val="1"/>
      <w:numFmt w:val="lowerLetter"/>
      <w:lvlText w:val="%8"/>
      <w:lvlJc w:val="left"/>
      <w:pPr>
        <w:ind w:left="54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D5A2448">
      <w:start w:val="1"/>
      <w:numFmt w:val="lowerRoman"/>
      <w:lvlText w:val="%9"/>
      <w:lvlJc w:val="left"/>
      <w:pPr>
        <w:ind w:left="61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D9A785D"/>
    <w:multiLevelType w:val="multilevel"/>
    <w:tmpl w:val="C178C5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200" w:hanging="1440"/>
      </w:pPr>
      <w:rPr>
        <w:rFonts w:hint="default"/>
      </w:rPr>
    </w:lvl>
  </w:abstractNum>
  <w:abstractNum w:abstractNumId="23">
    <w:nsid w:val="758C5B87"/>
    <w:multiLevelType w:val="hybridMultilevel"/>
    <w:tmpl w:val="2174A3E4"/>
    <w:lvl w:ilvl="0" w:tplc="04880F9E">
      <w:start w:val="1"/>
      <w:numFmt w:val="bullet"/>
      <w:lvlText w:val="●"/>
      <w:lvlJc w:val="left"/>
      <w:pPr>
        <w:ind w:left="1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CECDA78">
      <w:start w:val="1"/>
      <w:numFmt w:val="bullet"/>
      <w:lvlText w:val="o"/>
      <w:lvlJc w:val="left"/>
      <w:pPr>
        <w:ind w:left="11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1FA7724">
      <w:start w:val="1"/>
      <w:numFmt w:val="bullet"/>
      <w:lvlText w:val="▪"/>
      <w:lvlJc w:val="left"/>
      <w:pPr>
        <w:ind w:left="18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BB8FA3A">
      <w:start w:val="1"/>
      <w:numFmt w:val="bullet"/>
      <w:lvlText w:val="•"/>
      <w:lvlJc w:val="left"/>
      <w:pPr>
        <w:ind w:left="26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19014CA">
      <w:start w:val="1"/>
      <w:numFmt w:val="bullet"/>
      <w:lvlText w:val="o"/>
      <w:lvlJc w:val="left"/>
      <w:pPr>
        <w:ind w:left="33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C08F594">
      <w:start w:val="1"/>
      <w:numFmt w:val="bullet"/>
      <w:lvlText w:val="▪"/>
      <w:lvlJc w:val="left"/>
      <w:pPr>
        <w:ind w:left="40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240376C">
      <w:start w:val="1"/>
      <w:numFmt w:val="bullet"/>
      <w:lvlText w:val="•"/>
      <w:lvlJc w:val="left"/>
      <w:pPr>
        <w:ind w:left="47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B5E11B2">
      <w:start w:val="1"/>
      <w:numFmt w:val="bullet"/>
      <w:lvlText w:val="o"/>
      <w:lvlJc w:val="left"/>
      <w:pPr>
        <w:ind w:left="54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8E8C424">
      <w:start w:val="1"/>
      <w:numFmt w:val="bullet"/>
      <w:lvlText w:val="▪"/>
      <w:lvlJc w:val="left"/>
      <w:pPr>
        <w:ind w:left="62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63408A6"/>
    <w:multiLevelType w:val="hybridMultilevel"/>
    <w:tmpl w:val="D55E2076"/>
    <w:lvl w:ilvl="0" w:tplc="9C48E2C2">
      <w:start w:val="6"/>
      <w:numFmt w:val="upperLetter"/>
      <w:lvlText w:val="%1."/>
      <w:lvlJc w:val="left"/>
      <w:pPr>
        <w:ind w:left="267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949BF6">
      <w:start w:val="1"/>
      <w:numFmt w:val="lowerLetter"/>
      <w:lvlText w:val="%2"/>
      <w:lvlJc w:val="left"/>
      <w:pPr>
        <w:ind w:left="10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E2E3A14">
      <w:start w:val="1"/>
      <w:numFmt w:val="lowerRoman"/>
      <w:lvlText w:val="%3"/>
      <w:lvlJc w:val="left"/>
      <w:pPr>
        <w:ind w:left="18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0F626AA">
      <w:start w:val="1"/>
      <w:numFmt w:val="decimal"/>
      <w:lvlText w:val="%4"/>
      <w:lvlJc w:val="left"/>
      <w:pPr>
        <w:ind w:left="25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CAB7BE">
      <w:start w:val="1"/>
      <w:numFmt w:val="lowerLetter"/>
      <w:lvlText w:val="%5"/>
      <w:lvlJc w:val="left"/>
      <w:pPr>
        <w:ind w:left="32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CB233F8">
      <w:start w:val="1"/>
      <w:numFmt w:val="lowerRoman"/>
      <w:lvlText w:val="%6"/>
      <w:lvlJc w:val="left"/>
      <w:pPr>
        <w:ind w:left="39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7F289BA">
      <w:start w:val="1"/>
      <w:numFmt w:val="decimal"/>
      <w:lvlText w:val="%7"/>
      <w:lvlJc w:val="left"/>
      <w:pPr>
        <w:ind w:left="46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B16614C">
      <w:start w:val="1"/>
      <w:numFmt w:val="lowerLetter"/>
      <w:lvlText w:val="%8"/>
      <w:lvlJc w:val="left"/>
      <w:pPr>
        <w:ind w:left="54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354BFD0">
      <w:start w:val="1"/>
      <w:numFmt w:val="lowerRoman"/>
      <w:lvlText w:val="%9"/>
      <w:lvlJc w:val="left"/>
      <w:pPr>
        <w:ind w:left="61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704302F"/>
    <w:multiLevelType w:val="hybridMultilevel"/>
    <w:tmpl w:val="8A74FA8A"/>
    <w:lvl w:ilvl="0" w:tplc="321E2C72">
      <w:start w:val="1"/>
      <w:numFmt w:val="bullet"/>
      <w:lvlText w:val="●"/>
      <w:lvlJc w:val="left"/>
      <w:pPr>
        <w:ind w:left="1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53EE0BC">
      <w:start w:val="1"/>
      <w:numFmt w:val="bullet"/>
      <w:lvlText w:val="o"/>
      <w:lvlJc w:val="left"/>
      <w:pPr>
        <w:ind w:left="11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044DBD4">
      <w:start w:val="1"/>
      <w:numFmt w:val="bullet"/>
      <w:lvlText w:val="▪"/>
      <w:lvlJc w:val="left"/>
      <w:pPr>
        <w:ind w:left="18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98445DC">
      <w:start w:val="1"/>
      <w:numFmt w:val="bullet"/>
      <w:lvlText w:val="•"/>
      <w:lvlJc w:val="left"/>
      <w:pPr>
        <w:ind w:left="26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B0EA978">
      <w:start w:val="1"/>
      <w:numFmt w:val="bullet"/>
      <w:lvlText w:val="o"/>
      <w:lvlJc w:val="left"/>
      <w:pPr>
        <w:ind w:left="33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7183F2C">
      <w:start w:val="1"/>
      <w:numFmt w:val="bullet"/>
      <w:lvlText w:val="▪"/>
      <w:lvlJc w:val="left"/>
      <w:pPr>
        <w:ind w:left="40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8F061D0">
      <w:start w:val="1"/>
      <w:numFmt w:val="bullet"/>
      <w:lvlText w:val="•"/>
      <w:lvlJc w:val="left"/>
      <w:pPr>
        <w:ind w:left="47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AB2C148">
      <w:start w:val="1"/>
      <w:numFmt w:val="bullet"/>
      <w:lvlText w:val="o"/>
      <w:lvlJc w:val="left"/>
      <w:pPr>
        <w:ind w:left="54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4FC4CDC">
      <w:start w:val="1"/>
      <w:numFmt w:val="bullet"/>
      <w:lvlText w:val="▪"/>
      <w:lvlJc w:val="left"/>
      <w:pPr>
        <w:ind w:left="62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7DD2B85"/>
    <w:multiLevelType w:val="hybridMultilevel"/>
    <w:tmpl w:val="649AD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210B89"/>
    <w:multiLevelType w:val="hybridMultilevel"/>
    <w:tmpl w:val="7A56A9AA"/>
    <w:lvl w:ilvl="0" w:tplc="89482D26">
      <w:start w:val="1"/>
      <w:numFmt w:val="bullet"/>
      <w:lvlText w:val="●"/>
      <w:lvlJc w:val="left"/>
      <w:pPr>
        <w:ind w:left="196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39639EE">
      <w:start w:val="1"/>
      <w:numFmt w:val="bullet"/>
      <w:lvlText w:val="o"/>
      <w:lvlJc w:val="left"/>
      <w:pPr>
        <w:ind w:left="10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5CA38E0">
      <w:start w:val="1"/>
      <w:numFmt w:val="bullet"/>
      <w:lvlText w:val="▪"/>
      <w:lvlJc w:val="left"/>
      <w:pPr>
        <w:ind w:left="18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2AC2190">
      <w:start w:val="1"/>
      <w:numFmt w:val="bullet"/>
      <w:lvlText w:val="•"/>
      <w:lvlJc w:val="left"/>
      <w:pPr>
        <w:ind w:left="25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6FAE448">
      <w:start w:val="1"/>
      <w:numFmt w:val="bullet"/>
      <w:lvlText w:val="o"/>
      <w:lvlJc w:val="left"/>
      <w:pPr>
        <w:ind w:left="324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A1A5058">
      <w:start w:val="1"/>
      <w:numFmt w:val="bullet"/>
      <w:lvlText w:val="▪"/>
      <w:lvlJc w:val="left"/>
      <w:pPr>
        <w:ind w:left="396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FF067D4">
      <w:start w:val="1"/>
      <w:numFmt w:val="bullet"/>
      <w:lvlText w:val="•"/>
      <w:lvlJc w:val="left"/>
      <w:pPr>
        <w:ind w:left="468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F020A2">
      <w:start w:val="1"/>
      <w:numFmt w:val="bullet"/>
      <w:lvlText w:val="o"/>
      <w:lvlJc w:val="left"/>
      <w:pPr>
        <w:ind w:left="540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265538">
      <w:start w:val="1"/>
      <w:numFmt w:val="bullet"/>
      <w:lvlText w:val="▪"/>
      <w:lvlJc w:val="left"/>
      <w:pPr>
        <w:ind w:left="6120"/>
      </w:pPr>
      <w:rPr>
        <w:rFonts w:ascii="Proxima Nova" w:eastAsia="Proxima Nova" w:hAnsi="Proxima Nova" w:cs="Proxima Nova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7"/>
  </w:num>
  <w:num w:numId="2">
    <w:abstractNumId w:val="20"/>
  </w:num>
  <w:num w:numId="3">
    <w:abstractNumId w:val="11"/>
  </w:num>
  <w:num w:numId="4">
    <w:abstractNumId w:val="14"/>
  </w:num>
  <w:num w:numId="5">
    <w:abstractNumId w:val="13"/>
  </w:num>
  <w:num w:numId="6">
    <w:abstractNumId w:val="1"/>
  </w:num>
  <w:num w:numId="7">
    <w:abstractNumId w:val="24"/>
  </w:num>
  <w:num w:numId="8">
    <w:abstractNumId w:val="10"/>
  </w:num>
  <w:num w:numId="9">
    <w:abstractNumId w:val="7"/>
  </w:num>
  <w:num w:numId="10">
    <w:abstractNumId w:val="4"/>
  </w:num>
  <w:num w:numId="11">
    <w:abstractNumId w:val="21"/>
  </w:num>
  <w:num w:numId="12">
    <w:abstractNumId w:val="3"/>
  </w:num>
  <w:num w:numId="13">
    <w:abstractNumId w:val="17"/>
  </w:num>
  <w:num w:numId="14">
    <w:abstractNumId w:val="25"/>
  </w:num>
  <w:num w:numId="15">
    <w:abstractNumId w:val="23"/>
  </w:num>
  <w:num w:numId="16">
    <w:abstractNumId w:val="12"/>
  </w:num>
  <w:num w:numId="17">
    <w:abstractNumId w:val="18"/>
  </w:num>
  <w:num w:numId="18">
    <w:abstractNumId w:val="9"/>
  </w:num>
  <w:num w:numId="19">
    <w:abstractNumId w:val="5"/>
  </w:num>
  <w:num w:numId="20">
    <w:abstractNumId w:val="8"/>
  </w:num>
  <w:num w:numId="21">
    <w:abstractNumId w:val="0"/>
  </w:num>
  <w:num w:numId="22">
    <w:abstractNumId w:val="19"/>
  </w:num>
  <w:num w:numId="23">
    <w:abstractNumId w:val="2"/>
  </w:num>
  <w:num w:numId="24">
    <w:abstractNumId w:val="26"/>
  </w:num>
  <w:num w:numId="25">
    <w:abstractNumId w:val="22"/>
  </w:num>
  <w:num w:numId="26">
    <w:abstractNumId w:val="6"/>
  </w:num>
  <w:num w:numId="27">
    <w:abstractNumId w:val="15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65B"/>
    <w:rsid w:val="0002165B"/>
    <w:rsid w:val="00076DD1"/>
    <w:rsid w:val="000E4196"/>
    <w:rsid w:val="00143198"/>
    <w:rsid w:val="001D6BF2"/>
    <w:rsid w:val="00206E1E"/>
    <w:rsid w:val="00213A3B"/>
    <w:rsid w:val="00263E4E"/>
    <w:rsid w:val="002E5965"/>
    <w:rsid w:val="00320197"/>
    <w:rsid w:val="0037121C"/>
    <w:rsid w:val="003B6D2A"/>
    <w:rsid w:val="003E6124"/>
    <w:rsid w:val="003F6667"/>
    <w:rsid w:val="00417D57"/>
    <w:rsid w:val="004509B1"/>
    <w:rsid w:val="004E6454"/>
    <w:rsid w:val="005725D8"/>
    <w:rsid w:val="00581C2C"/>
    <w:rsid w:val="0064253C"/>
    <w:rsid w:val="006C0A24"/>
    <w:rsid w:val="00783518"/>
    <w:rsid w:val="00795E59"/>
    <w:rsid w:val="00867284"/>
    <w:rsid w:val="008E56F7"/>
    <w:rsid w:val="00962848"/>
    <w:rsid w:val="00B72556"/>
    <w:rsid w:val="00D2046F"/>
    <w:rsid w:val="00DA113B"/>
    <w:rsid w:val="00E50CA4"/>
    <w:rsid w:val="00E50D77"/>
    <w:rsid w:val="00E5554B"/>
    <w:rsid w:val="00EB2103"/>
    <w:rsid w:val="00F033CB"/>
    <w:rsid w:val="00FE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5170FD-C8F0-48FF-AA0F-C4A0066B4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18" w:line="269" w:lineRule="auto"/>
        <w:ind w:left="714" w:right="6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Proxima Nova" w:eastAsia="Proxima Nova" w:hAnsi="Proxima Nova" w:cs="Proxima Nova"/>
      <w:color w:val="181717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10" w:hanging="10"/>
      <w:outlineLvl w:val="0"/>
    </w:pPr>
    <w:rPr>
      <w:rFonts w:ascii="Proxima Nova" w:eastAsia="Proxima Nova" w:hAnsi="Proxima Nova" w:cs="Proxima Nova"/>
      <w:b/>
      <w:color w:val="FFFEFD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0"/>
      <w:ind w:left="10" w:hanging="10"/>
      <w:outlineLvl w:val="1"/>
    </w:pPr>
    <w:rPr>
      <w:rFonts w:ascii="Proxima Nova" w:eastAsia="Proxima Nova" w:hAnsi="Proxima Nova" w:cs="Proxima Nova"/>
      <w:b/>
      <w:color w:val="181717"/>
      <w:sz w:val="2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33" w:hanging="10"/>
      <w:outlineLvl w:val="2"/>
    </w:pPr>
    <w:rPr>
      <w:rFonts w:ascii="Proxima Nova" w:eastAsia="Proxima Nova" w:hAnsi="Proxima Nova" w:cs="Proxima Nova"/>
      <w:color w:val="FFFEFD"/>
      <w:sz w:val="24"/>
      <w:shd w:val="clear" w:color="auto" w:fill="181717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20"/>
      <w:ind w:left="10" w:hanging="10"/>
      <w:outlineLvl w:val="3"/>
    </w:pPr>
    <w:rPr>
      <w:rFonts w:ascii="Proxima Nova" w:eastAsia="Proxima Nova" w:hAnsi="Proxima Nova" w:cs="Proxima Nova"/>
      <w:b/>
      <w:color w:val="181717"/>
      <w:sz w:val="20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20"/>
      <w:ind w:left="10" w:hanging="10"/>
      <w:outlineLvl w:val="4"/>
    </w:pPr>
    <w:rPr>
      <w:rFonts w:ascii="Proxima Nova" w:eastAsia="Proxima Nova" w:hAnsi="Proxima Nova" w:cs="Proxima Nova"/>
      <w:b/>
      <w:color w:val="181717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Proxima Nova" w:eastAsia="Proxima Nova" w:hAnsi="Proxima Nova" w:cs="Proxima Nova"/>
      <w:color w:val="FFFEFD"/>
      <w:sz w:val="24"/>
      <w:shd w:val="clear" w:color="auto" w:fill="181717"/>
    </w:rPr>
  </w:style>
  <w:style w:type="character" w:customStyle="1" w:styleId="10">
    <w:name w:val="Заголовок 1 Знак"/>
    <w:link w:val="1"/>
    <w:rPr>
      <w:rFonts w:ascii="Proxima Nova" w:eastAsia="Proxima Nova" w:hAnsi="Proxima Nova" w:cs="Proxima Nova"/>
      <w:b/>
      <w:color w:val="FFFEFD"/>
      <w:sz w:val="36"/>
    </w:rPr>
  </w:style>
  <w:style w:type="character" w:customStyle="1" w:styleId="20">
    <w:name w:val="Заголовок 2 Знак"/>
    <w:link w:val="2"/>
    <w:rPr>
      <w:rFonts w:ascii="Proxima Nova" w:eastAsia="Proxima Nova" w:hAnsi="Proxima Nova" w:cs="Proxima Nova"/>
      <w:b/>
      <w:color w:val="181717"/>
      <w:sz w:val="20"/>
    </w:rPr>
  </w:style>
  <w:style w:type="character" w:customStyle="1" w:styleId="40">
    <w:name w:val="Заголовок 4 Знак"/>
    <w:link w:val="4"/>
    <w:rPr>
      <w:rFonts w:ascii="Proxima Nova" w:eastAsia="Proxima Nova" w:hAnsi="Proxima Nova" w:cs="Proxima Nova"/>
      <w:b/>
      <w:color w:val="181717"/>
      <w:sz w:val="20"/>
    </w:rPr>
  </w:style>
  <w:style w:type="character" w:customStyle="1" w:styleId="50">
    <w:name w:val="Заголовок 5 Знак"/>
    <w:link w:val="5"/>
    <w:rPr>
      <w:rFonts w:ascii="Proxima Nova" w:eastAsia="Proxima Nova" w:hAnsi="Proxima Nova" w:cs="Proxima Nova"/>
      <w:b/>
      <w:color w:val="181717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581C2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67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7284"/>
    <w:rPr>
      <w:rFonts w:ascii="Proxima Nova" w:eastAsia="Proxima Nova" w:hAnsi="Proxima Nova" w:cs="Proxima Nova"/>
      <w:color w:val="181717"/>
      <w:sz w:val="20"/>
    </w:rPr>
  </w:style>
  <w:style w:type="paragraph" w:styleId="a6">
    <w:name w:val="Balloon Text"/>
    <w:basedOn w:val="a"/>
    <w:link w:val="a7"/>
    <w:uiPriority w:val="99"/>
    <w:semiHidden/>
    <w:unhideWhenUsed/>
    <w:rsid w:val="00962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62848"/>
    <w:rPr>
      <w:rFonts w:ascii="Segoe UI" w:eastAsia="Proxima Nova" w:hAnsi="Segoe UI" w:cs="Segoe UI"/>
      <w:color w:val="18171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9.xml"/><Relationship Id="rId10" Type="http://schemas.openxmlformats.org/officeDocument/2006/relationships/footer" Target="footer3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10</Pages>
  <Words>1558</Words>
  <Characters>8886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13</cp:revision>
  <cp:lastPrinted>2025-08-17T17:52:00Z</cp:lastPrinted>
  <dcterms:created xsi:type="dcterms:W3CDTF">2025-08-17T15:17:00Z</dcterms:created>
  <dcterms:modified xsi:type="dcterms:W3CDTF">2025-08-17T18:34:00Z</dcterms:modified>
</cp:coreProperties>
</file>