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475" w:rsidRDefault="00FD5115" w:rsidP="00FD5115">
      <w:pPr>
        <w:jc w:val="right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2505075" cy="13335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B0C" w:rsidRPr="005A2B0C" w:rsidRDefault="009359A4" w:rsidP="009359A4">
      <w:pPr>
        <w:rPr>
          <w:rFonts w:cs="Arial"/>
        </w:rPr>
      </w:pPr>
      <w:r>
        <w:rPr>
          <w:rFonts w:cs="Arial"/>
        </w:rPr>
        <w:t>Подлежит хранению для справки</w:t>
      </w:r>
    </w:p>
    <w:p w:rsidR="00125619" w:rsidRDefault="00FD5115" w:rsidP="009359A4">
      <w:pPr>
        <w:spacing w:after="0"/>
        <w:rPr>
          <w:rFonts w:cs="Arial"/>
          <w:b/>
          <w:bCs/>
          <w:sz w:val="48"/>
          <w:szCs w:val="48"/>
        </w:rPr>
      </w:pPr>
      <w:r>
        <w:rPr>
          <w:rFonts w:cs="Arial"/>
          <w:b/>
          <w:bCs/>
          <w:sz w:val="48"/>
          <w:szCs w:val="48"/>
        </w:rPr>
        <w:t>Руководство</w:t>
      </w:r>
      <w:r w:rsidR="00F05B9B">
        <w:rPr>
          <w:rFonts w:cs="Arial"/>
          <w:b/>
          <w:bCs/>
          <w:sz w:val="48"/>
          <w:szCs w:val="48"/>
        </w:rPr>
        <w:t xml:space="preserve"> по эксплуатации</w:t>
      </w:r>
    </w:p>
    <w:p w:rsidR="009359A4" w:rsidRPr="009359A4" w:rsidRDefault="009359A4" w:rsidP="009359A4">
      <w:pPr>
        <w:spacing w:after="0"/>
        <w:rPr>
          <w:rFonts w:cs="Arial"/>
          <w:b/>
          <w:bCs/>
          <w:sz w:val="40"/>
          <w:szCs w:val="48"/>
        </w:rPr>
      </w:pPr>
      <w:r w:rsidRPr="009359A4">
        <w:rPr>
          <w:rFonts w:cs="Arial"/>
          <w:b/>
          <w:bCs/>
          <w:sz w:val="40"/>
          <w:szCs w:val="48"/>
        </w:rPr>
        <w:t>Садовый измельчитель</w:t>
      </w:r>
    </w:p>
    <w:p w:rsidR="009359A4" w:rsidRDefault="009359A4" w:rsidP="009359A4">
      <w:pPr>
        <w:spacing w:after="0" w:line="240" w:lineRule="auto"/>
        <w:jc w:val="right"/>
        <w:rPr>
          <w:rFonts w:cs="Arial"/>
          <w:b/>
          <w:bCs/>
          <w:noProof/>
          <w:sz w:val="48"/>
          <w:szCs w:val="48"/>
        </w:rPr>
      </w:pPr>
      <w:r w:rsidRPr="009359A4">
        <w:rPr>
          <w:rFonts w:cs="Arial"/>
          <w:b/>
          <w:bCs/>
          <w:noProof/>
          <w:sz w:val="48"/>
          <w:szCs w:val="48"/>
        </w:rPr>
        <w:drawing>
          <wp:inline distT="0" distB="0" distL="0" distR="0">
            <wp:extent cx="5734050" cy="57054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B9B" w:rsidRPr="009359A4" w:rsidRDefault="00F05B9B" w:rsidP="009359A4">
      <w:pPr>
        <w:tabs>
          <w:tab w:val="left" w:pos="2100"/>
        </w:tabs>
        <w:spacing w:after="0" w:line="240" w:lineRule="auto"/>
        <w:rPr>
          <w:rFonts w:cs="Arial"/>
          <w:sz w:val="12"/>
          <w:szCs w:val="4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699"/>
        <w:gridCol w:w="955"/>
        <w:gridCol w:w="955"/>
        <w:gridCol w:w="950"/>
        <w:gridCol w:w="955"/>
        <w:gridCol w:w="3514"/>
      </w:tblGrid>
      <w:tr w:rsidR="009359A4" w:rsidTr="009359A4">
        <w:trPr>
          <w:trHeight w:hRule="exact" w:val="576"/>
        </w:trPr>
        <w:tc>
          <w:tcPr>
            <w:tcW w:w="721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9A4" w:rsidRPr="009359A4" w:rsidRDefault="009359A4" w:rsidP="009359A4">
            <w:pPr>
              <w:pStyle w:val="5"/>
              <w:framePr w:w="10728"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</w:pPr>
            <w:r>
              <w:rPr>
                <w:rStyle w:val="95pt"/>
                <w:lang w:val="ru-RU"/>
              </w:rPr>
              <w:t>Модель</w:t>
            </w:r>
          </w:p>
        </w:tc>
        <w:tc>
          <w:tcPr>
            <w:tcW w:w="3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59A4" w:rsidRPr="009359A4" w:rsidRDefault="009359A4" w:rsidP="009359A4">
            <w:pPr>
              <w:pStyle w:val="5"/>
              <w:framePr w:w="10728"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</w:pPr>
            <w:r>
              <w:rPr>
                <w:rStyle w:val="12"/>
                <w:lang w:val="ru-RU"/>
              </w:rPr>
              <w:t>Серийный номер</w:t>
            </w:r>
          </w:p>
        </w:tc>
      </w:tr>
      <w:tr w:rsidR="009359A4" w:rsidTr="009359A4">
        <w:trPr>
          <w:trHeight w:hRule="exact" w:val="595"/>
        </w:trPr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9A4" w:rsidRDefault="009359A4" w:rsidP="009359A4">
            <w:pPr>
              <w:pStyle w:val="5"/>
              <w:framePr w:w="10728"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</w:pPr>
            <w:r>
              <w:rPr>
                <w:rStyle w:val="115pt"/>
                <w:lang w:val="en-US" w:eastAsia="en-US" w:bidi="en-US"/>
              </w:rPr>
              <w:t>Summertime</w:t>
            </w:r>
          </w:p>
        </w:tc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9A4" w:rsidRDefault="009359A4" w:rsidP="009359A4">
            <w:pPr>
              <w:pStyle w:val="5"/>
              <w:framePr w:w="10728"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</w:pPr>
            <w:r>
              <w:rPr>
                <w:rStyle w:val="115pt"/>
              </w:rPr>
              <w:t>Kompostmeister</w:t>
            </w:r>
          </w:p>
        </w:tc>
        <w:tc>
          <w:tcPr>
            <w:tcW w:w="35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59A4" w:rsidRDefault="009359A4" w:rsidP="009359A4">
            <w:pPr>
              <w:framePr w:w="10728" w:wrap="notBeside" w:vAnchor="text" w:hAnchor="text" w:xAlign="center" w:y="1"/>
              <w:spacing w:after="0" w:line="240" w:lineRule="auto"/>
            </w:pPr>
          </w:p>
        </w:tc>
      </w:tr>
      <w:tr w:rsidR="009359A4" w:rsidTr="009359A4">
        <w:trPr>
          <w:trHeight w:hRule="exact" w:val="61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59A4" w:rsidRDefault="009359A4" w:rsidP="009359A4">
            <w:pPr>
              <w:pStyle w:val="5"/>
              <w:framePr w:w="10728"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</w:pPr>
            <w:r>
              <w:rPr>
                <w:rStyle w:val="95pt"/>
              </w:rPr>
              <w:t>2.1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59A4" w:rsidRDefault="009359A4" w:rsidP="009359A4">
            <w:pPr>
              <w:pStyle w:val="5"/>
              <w:framePr w:w="10728"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</w:pPr>
            <w:r>
              <w:rPr>
                <w:rStyle w:val="95pt"/>
              </w:rPr>
              <w:t>2.3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59A4" w:rsidRDefault="009359A4" w:rsidP="009359A4">
            <w:pPr>
              <w:pStyle w:val="5"/>
              <w:framePr w:w="10728"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</w:pPr>
            <w:r>
              <w:rPr>
                <w:rStyle w:val="95pt"/>
              </w:rPr>
              <w:t>2.4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59A4" w:rsidRDefault="009359A4" w:rsidP="009359A4">
            <w:pPr>
              <w:pStyle w:val="5"/>
              <w:framePr w:w="10728"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</w:pPr>
            <w:r>
              <w:rPr>
                <w:rStyle w:val="95pt"/>
              </w:rPr>
              <w:t>silent</w:t>
            </w:r>
          </w:p>
          <w:p w:rsidR="009359A4" w:rsidRDefault="009359A4" w:rsidP="009359A4">
            <w:pPr>
              <w:pStyle w:val="5"/>
              <w:framePr w:w="10728"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</w:pPr>
            <w:r>
              <w:rPr>
                <w:rStyle w:val="95pt"/>
              </w:rPr>
              <w:t>2.4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59A4" w:rsidRDefault="009359A4" w:rsidP="009359A4">
            <w:pPr>
              <w:pStyle w:val="5"/>
              <w:framePr w:w="10728"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</w:pPr>
            <w:r>
              <w:rPr>
                <w:rStyle w:val="95pt"/>
              </w:rPr>
              <w:t>3.5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59A4" w:rsidRDefault="009359A4" w:rsidP="009359A4">
            <w:pPr>
              <w:pStyle w:val="5"/>
              <w:framePr w:w="10728"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</w:pPr>
            <w:r>
              <w:rPr>
                <w:rStyle w:val="95pt"/>
              </w:rPr>
              <w:t>silent</w:t>
            </w:r>
          </w:p>
          <w:p w:rsidR="009359A4" w:rsidRDefault="009359A4" w:rsidP="009359A4">
            <w:pPr>
              <w:pStyle w:val="5"/>
              <w:framePr w:w="10728"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</w:pPr>
            <w:r>
              <w:rPr>
                <w:rStyle w:val="95pt"/>
              </w:rPr>
              <w:t>3.5</w:t>
            </w:r>
          </w:p>
        </w:tc>
        <w:tc>
          <w:tcPr>
            <w:tcW w:w="3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59A4" w:rsidRDefault="009359A4" w:rsidP="009359A4">
            <w:pPr>
              <w:framePr w:w="10728" w:wrap="notBeside" w:vAnchor="text" w:hAnchor="text" w:xAlign="center" w:y="1"/>
              <w:spacing w:after="0" w:line="240" w:lineRule="auto"/>
            </w:pPr>
          </w:p>
        </w:tc>
      </w:tr>
    </w:tbl>
    <w:p w:rsidR="005A2B0C" w:rsidRDefault="009359A4" w:rsidP="00FD5115">
      <w:r>
        <w:t>Возможно другое цветовое исполнение!</w:t>
      </w:r>
    </w:p>
    <w:sdt>
      <w:sdtPr>
        <w:rPr>
          <w:rFonts w:ascii="Arial" w:eastAsiaTheme="minorEastAsia" w:hAnsi="Arial" w:cstheme="minorBidi"/>
          <w:b w:val="0"/>
          <w:bCs w:val="0"/>
          <w:color w:val="auto"/>
          <w:sz w:val="20"/>
          <w:szCs w:val="22"/>
          <w:shd w:val="clear" w:color="auto" w:fill="FFFFFF"/>
          <w:lang w:val="fr-FR" w:eastAsia="ru-RU" w:bidi="fr-FR"/>
        </w:rPr>
        <w:id w:val="40824580"/>
        <w:docPartObj>
          <w:docPartGallery w:val="Table of Contents"/>
          <w:docPartUnique/>
        </w:docPartObj>
      </w:sdtPr>
      <w:sdtContent>
        <w:p w:rsidR="002451FA" w:rsidRDefault="002451FA">
          <w:pPr>
            <w:pStyle w:val="ac"/>
          </w:pPr>
          <w:r w:rsidRPr="002451FA">
            <w:rPr>
              <w:rFonts w:ascii="Arial" w:hAnsi="Arial" w:cs="Arial"/>
              <w:b w:val="0"/>
              <w:sz w:val="22"/>
              <w:szCs w:val="22"/>
            </w:rPr>
            <w:t>Оглавление</w:t>
          </w:r>
        </w:p>
        <w:bookmarkStart w:id="0" w:name="_GoBack"/>
        <w:bookmarkEnd w:id="0"/>
        <w:p w:rsidR="00113360" w:rsidRDefault="005B5CDE">
          <w:pPr>
            <w:pStyle w:val="11"/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 w:rsidR="002451FA">
            <w:instrText xml:space="preserve"> TOC \o "1-3" \h \z \u </w:instrText>
          </w:r>
          <w:r>
            <w:fldChar w:fldCharType="separate"/>
          </w:r>
          <w:hyperlink w:anchor="_Toc48573864" w:history="1">
            <w:r w:rsidR="00113360" w:rsidRPr="00B713BC">
              <w:rPr>
                <w:rStyle w:val="ab"/>
                <w:rFonts w:cs="Arial"/>
                <w:noProof/>
              </w:rPr>
              <w:t>1</w:t>
            </w:r>
            <w:r w:rsidR="00113360">
              <w:rPr>
                <w:rFonts w:asciiTheme="minorHAnsi" w:hAnsiTheme="minorHAnsi"/>
                <w:noProof/>
                <w:sz w:val="22"/>
              </w:rPr>
              <w:tab/>
            </w:r>
            <w:r w:rsidR="00113360" w:rsidRPr="00B713BC">
              <w:rPr>
                <w:rStyle w:val="ab"/>
                <w:rFonts w:cs="Arial"/>
                <w:noProof/>
              </w:rPr>
              <w:t>Важная базовая информация</w:t>
            </w:r>
            <w:r w:rsidR="00113360">
              <w:rPr>
                <w:noProof/>
                <w:webHidden/>
              </w:rPr>
              <w:tab/>
            </w:r>
            <w:r w:rsidR="00113360">
              <w:rPr>
                <w:noProof/>
                <w:webHidden/>
              </w:rPr>
              <w:fldChar w:fldCharType="begin"/>
            </w:r>
            <w:r w:rsidR="00113360">
              <w:rPr>
                <w:noProof/>
                <w:webHidden/>
              </w:rPr>
              <w:instrText xml:space="preserve"> PAGEREF _Toc48573864 \h </w:instrText>
            </w:r>
            <w:r w:rsidR="00113360">
              <w:rPr>
                <w:noProof/>
                <w:webHidden/>
              </w:rPr>
            </w:r>
            <w:r w:rsidR="00113360">
              <w:rPr>
                <w:noProof/>
                <w:webHidden/>
              </w:rPr>
              <w:fldChar w:fldCharType="separate"/>
            </w:r>
            <w:r w:rsidR="00113360">
              <w:rPr>
                <w:noProof/>
                <w:webHidden/>
              </w:rPr>
              <w:t>3</w:t>
            </w:r>
            <w:r w:rsidR="00113360"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65" w:history="1">
            <w:r w:rsidRPr="00B713BC">
              <w:rPr>
                <w:rStyle w:val="ab"/>
                <w:noProof/>
              </w:rPr>
              <w:t>1.1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B713BC">
              <w:rPr>
                <w:rStyle w:val="ab"/>
                <w:noProof/>
              </w:rPr>
              <w:t>Общая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66" w:history="1">
            <w:r w:rsidRPr="00B713BC">
              <w:rPr>
                <w:rStyle w:val="ab"/>
                <w:rFonts w:cs="Arial"/>
                <w:noProof/>
              </w:rPr>
              <w:t>1.2  Разъяснение условных обозначений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67" w:history="1">
            <w:r w:rsidRPr="00B713BC">
              <w:rPr>
                <w:rStyle w:val="ab"/>
                <w:noProof/>
              </w:rPr>
              <w:t>1.3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B713BC">
              <w:rPr>
                <w:rStyle w:val="ab"/>
                <w:noProof/>
              </w:rPr>
              <w:t>Ограничение ответственности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68" w:history="1">
            <w:r w:rsidRPr="00B713BC">
              <w:rPr>
                <w:rStyle w:val="ab"/>
                <w:noProof/>
              </w:rPr>
              <w:t>1.4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B713BC">
              <w:rPr>
                <w:rStyle w:val="ab"/>
                <w:noProof/>
              </w:rPr>
              <w:t>Защита авторских прав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69" w:history="1">
            <w:r w:rsidRPr="00B713BC">
              <w:rPr>
                <w:rStyle w:val="ab"/>
                <w:noProof/>
              </w:rPr>
              <w:t>1.5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B713BC">
              <w:rPr>
                <w:rStyle w:val="ab"/>
                <w:noProof/>
              </w:rPr>
              <w:t>Гарантия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573870" w:history="1">
            <w:r w:rsidRPr="00B713BC">
              <w:rPr>
                <w:rStyle w:val="ab"/>
                <w:noProof/>
              </w:rPr>
              <w:t xml:space="preserve">2 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B713BC">
              <w:rPr>
                <w:rStyle w:val="ab"/>
                <w:noProof/>
              </w:rPr>
              <w:t>Безопасность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71" w:history="1">
            <w:r w:rsidRPr="00B713BC">
              <w:rPr>
                <w:rStyle w:val="ab"/>
                <w:rFonts w:cs="Arial"/>
                <w:noProof/>
              </w:rPr>
              <w:t>2.1 Применение согласно назначению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72" w:history="1">
            <w:r w:rsidRPr="00B713BC">
              <w:rPr>
                <w:rStyle w:val="ab"/>
                <w:rFonts w:cs="Arial"/>
                <w:noProof/>
              </w:rPr>
              <w:t>2,2 Возможное использование не по назначению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73" w:history="1">
            <w:r w:rsidRPr="00B713BC">
              <w:rPr>
                <w:rStyle w:val="ab"/>
                <w:noProof/>
              </w:rPr>
              <w:t>2.3 Квалификация персонала и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74" w:history="1">
            <w:r w:rsidRPr="00B713BC">
              <w:rPr>
                <w:rStyle w:val="ab"/>
                <w:noProof/>
              </w:rPr>
              <w:t>2.4 Предохранительные устройства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75" w:history="1">
            <w:r w:rsidRPr="00B713BC">
              <w:rPr>
                <w:rStyle w:val="ab"/>
                <w:noProof/>
              </w:rPr>
              <w:t>2.5 Требуемое защитное оснащение для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76" w:history="1">
            <w:r w:rsidRPr="00B713BC">
              <w:rPr>
                <w:rStyle w:val="ab"/>
                <w:noProof/>
              </w:rPr>
              <w:t>2.6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B713BC">
              <w:rPr>
                <w:rStyle w:val="ab"/>
                <w:noProof/>
              </w:rPr>
              <w:t>Действия в случае 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77" w:history="1">
            <w:r w:rsidRPr="00B713BC">
              <w:rPr>
                <w:rStyle w:val="ab"/>
                <w:noProof/>
              </w:rPr>
              <w:t>2.7 Охрана окружающей среды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78" w:history="1">
            <w:r w:rsidRPr="00B713BC">
              <w:rPr>
                <w:rStyle w:val="ab"/>
                <w:rFonts w:cs="Arial"/>
                <w:noProof/>
              </w:rPr>
              <w:t>2.8 Техническое обслуживание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573879" w:history="1">
            <w:r w:rsidRPr="00B713BC">
              <w:rPr>
                <w:rStyle w:val="ab"/>
                <w:rFonts w:cs="Arial"/>
                <w:noProof/>
              </w:rPr>
              <w:t>2.10.2 Риски для детей и домашних животных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573880" w:history="1">
            <w:r w:rsidRPr="00B713BC">
              <w:rPr>
                <w:rStyle w:val="ab"/>
                <w:rFonts w:cs="Arial"/>
                <w:noProof/>
              </w:rPr>
              <w:t>2.10.3 Специфические риски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573881" w:history="1">
            <w:r w:rsidRPr="00B713BC">
              <w:rPr>
                <w:rStyle w:val="ab"/>
                <w:rFonts w:cs="Arial"/>
                <w:noProof/>
              </w:rPr>
              <w:t>2.10.4 Риски со стороны двигателя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82" w:history="1">
            <w:r w:rsidRPr="00B713BC">
              <w:rPr>
                <w:rStyle w:val="ab"/>
                <w:noProof/>
              </w:rPr>
              <w:t>2.9 Маркировка для обеспечения 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83" w:history="1">
            <w:r w:rsidRPr="00B713BC">
              <w:rPr>
                <w:rStyle w:val="ab"/>
                <w:rFonts w:cs="Arial"/>
                <w:noProof/>
              </w:rPr>
              <w:t>2.10 Общие источники 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573884" w:history="1">
            <w:r w:rsidRPr="00B713BC">
              <w:rPr>
                <w:rStyle w:val="ab"/>
                <w:rFonts w:cs="Arial"/>
                <w:noProof/>
              </w:rPr>
              <w:t>2.10.1 Использование и обслуживание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573885" w:history="1">
            <w:r w:rsidRPr="00B713BC">
              <w:rPr>
                <w:rStyle w:val="ab"/>
                <w:rFonts w:cs="Arial"/>
                <w:noProof/>
              </w:rPr>
              <w:t>2.10.5 Риски со стороны вращающегося режущего инструмента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573886" w:history="1">
            <w:r w:rsidRPr="00B713BC">
              <w:rPr>
                <w:rStyle w:val="ab"/>
                <w:rFonts w:cs="Arial"/>
                <w:noProof/>
              </w:rPr>
              <w:t>2.10.6 Правила техники безопасности и информация для электродвигателей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573887" w:history="1">
            <w:r w:rsidRPr="00B713BC">
              <w:rPr>
                <w:rStyle w:val="ab"/>
                <w:noProof/>
              </w:rPr>
              <w:t>3 Технические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573888" w:history="1">
            <w:r w:rsidRPr="00B713BC">
              <w:rPr>
                <w:rStyle w:val="ab"/>
                <w:noProof/>
              </w:rPr>
              <w:t>4 Конструкция и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89" w:history="1">
            <w:r w:rsidRPr="00B713BC">
              <w:rPr>
                <w:rStyle w:val="ab"/>
                <w:noProof/>
              </w:rPr>
              <w:t>4.1  Краткое 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90" w:history="1">
            <w:r w:rsidRPr="00B713BC">
              <w:rPr>
                <w:rStyle w:val="ab"/>
                <w:noProof/>
              </w:rPr>
              <w:t>4.2 Обзор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91" w:history="1">
            <w:r w:rsidRPr="00B713BC">
              <w:rPr>
                <w:rStyle w:val="ab"/>
                <w:noProof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B713BC">
              <w:rPr>
                <w:rStyle w:val="ab"/>
                <w:noProof/>
              </w:rPr>
              <w:t>Элементы управления и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573892" w:history="1">
            <w:r w:rsidRPr="00B713BC">
              <w:rPr>
                <w:rStyle w:val="ab"/>
                <w:noProof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B713BC">
              <w:rPr>
                <w:rStyle w:val="ab"/>
                <w:noProof/>
              </w:rPr>
              <w:t>Эксплуатация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93" w:history="1">
            <w:r w:rsidRPr="00B713BC">
              <w:rPr>
                <w:rStyle w:val="ab"/>
                <w:noProof/>
              </w:rPr>
              <w:t>5.1 Безопасность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94" w:history="1">
            <w:r w:rsidRPr="00B713BC">
              <w:rPr>
                <w:rStyle w:val="ab"/>
                <w:noProof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B713BC">
              <w:rPr>
                <w:rStyle w:val="ab"/>
                <w:noProof/>
              </w:rPr>
              <w:t>Подготовка к использованию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95" w:history="1">
            <w:r w:rsidRPr="00B713BC">
              <w:rPr>
                <w:rStyle w:val="ab"/>
                <w:noProof/>
              </w:rPr>
              <w:t>5.3 Работы после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96" w:history="1">
            <w:r w:rsidRPr="00B713BC">
              <w:rPr>
                <w:rStyle w:val="ab"/>
                <w:noProof/>
              </w:rPr>
              <w:t>5.4 Действия при засорении воронки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97" w:history="1">
            <w:r w:rsidRPr="00B713BC">
              <w:rPr>
                <w:rStyle w:val="ab"/>
                <w:noProof/>
              </w:rPr>
              <w:t>5.5 Важная информация для работы с измельчителем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98" w:history="1">
            <w:r w:rsidRPr="00B713BC">
              <w:rPr>
                <w:rStyle w:val="ab"/>
                <w:noProof/>
              </w:rPr>
              <w:t>5.6 Рекомендации по измельчению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899" w:history="1">
            <w:r w:rsidRPr="00B713BC">
              <w:rPr>
                <w:rStyle w:val="ab"/>
                <w:noProof/>
              </w:rPr>
              <w:t>6.7 Рекомендации для компоста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900" w:history="1">
            <w:r w:rsidRPr="00B713BC">
              <w:rPr>
                <w:rStyle w:val="ab"/>
                <w:noProof/>
              </w:rPr>
              <w:t>5.8  Транспортировка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901" w:history="1">
            <w:r w:rsidRPr="00B713BC">
              <w:rPr>
                <w:rStyle w:val="ab"/>
                <w:noProof/>
              </w:rPr>
              <w:t>5.9  Хранение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902" w:history="1">
            <w:r w:rsidRPr="00B713BC">
              <w:rPr>
                <w:rStyle w:val="ab"/>
                <w:noProof/>
              </w:rPr>
              <w:t>5.10 Запуск и остановка машины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903" w:history="1">
            <w:r w:rsidRPr="00B713BC">
              <w:rPr>
                <w:rStyle w:val="ab"/>
                <w:noProof/>
              </w:rPr>
              <w:t>5.11 Стандартная эксплуатация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573904" w:history="1">
            <w:r w:rsidRPr="00B713BC">
              <w:rPr>
                <w:rStyle w:val="ab"/>
                <w:noProof/>
              </w:rPr>
              <w:t>6 Техническое обслуживание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905" w:history="1">
            <w:r w:rsidRPr="00B713BC">
              <w:rPr>
                <w:rStyle w:val="ab"/>
                <w:noProof/>
              </w:rPr>
              <w:t>6.1 Безопасность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573906" w:history="1">
            <w:r w:rsidRPr="00B713BC">
              <w:rPr>
                <w:rStyle w:val="ab"/>
                <w:noProof/>
              </w:rPr>
              <w:t>6.2 Работы по очистке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573907" w:history="1">
            <w:r w:rsidRPr="00B713BC">
              <w:rPr>
                <w:rStyle w:val="ab"/>
                <w:noProof/>
              </w:rPr>
              <w:t>6.2.1 Очистка машины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573908" w:history="1">
            <w:r w:rsidRPr="00B713BC">
              <w:rPr>
                <w:rStyle w:val="ab"/>
                <w:noProof/>
              </w:rPr>
              <w:t>6.3 Запасные части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909" w:history="1">
            <w:r w:rsidRPr="00B713BC">
              <w:rPr>
                <w:rStyle w:val="ab"/>
                <w:noProof/>
              </w:rPr>
              <w:t>6.4  План технического обслуживания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910" w:history="1">
            <w:r w:rsidRPr="00B713BC">
              <w:rPr>
                <w:rStyle w:val="ab"/>
                <w:noProof/>
              </w:rPr>
              <w:t>6.5 Работы по техническому обслуживанию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573911" w:history="1">
            <w:r w:rsidRPr="00B713BC">
              <w:rPr>
                <w:rStyle w:val="ab"/>
                <w:noProof/>
              </w:rPr>
              <w:t>6.5.1 Проверить предохранительные устройства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912" w:history="1">
            <w:r w:rsidRPr="00B713BC">
              <w:rPr>
                <w:rStyle w:val="ab"/>
                <w:noProof/>
              </w:rPr>
              <w:t>6.6 Замена ножей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913" w:history="1">
            <w:r w:rsidRPr="00B713BC">
              <w:rPr>
                <w:rStyle w:val="ab"/>
                <w:noProof/>
              </w:rPr>
              <w:t>6.7 Снятие тормозного диска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573914" w:history="1">
            <w:r w:rsidRPr="00B713BC">
              <w:rPr>
                <w:rStyle w:val="ab"/>
                <w:noProof/>
              </w:rPr>
              <w:t>7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B713BC">
              <w:rPr>
                <w:rStyle w:val="ab"/>
                <w:noProof/>
              </w:rPr>
              <w:t>Поиск неисправностей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915" w:history="1">
            <w:r w:rsidRPr="00B713BC">
              <w:rPr>
                <w:rStyle w:val="ab"/>
                <w:noProof/>
              </w:rPr>
              <w:t>7.1 Безопасность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916" w:history="1">
            <w:r w:rsidRPr="00B713BC">
              <w:rPr>
                <w:rStyle w:val="ab"/>
                <w:noProof/>
              </w:rPr>
              <w:t>7.2  Адреса сервисного обслуживания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917" w:history="1">
            <w:r w:rsidRPr="00B713BC">
              <w:rPr>
                <w:rStyle w:val="ab"/>
                <w:noProof/>
              </w:rPr>
              <w:t>7.3 Первостепенные меры по устранению неисправностей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573918" w:history="1">
            <w:r w:rsidRPr="00B713BC">
              <w:rPr>
                <w:rStyle w:val="ab"/>
                <w:noProof/>
              </w:rPr>
              <w:t>8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B713BC">
              <w:rPr>
                <w:rStyle w:val="ab"/>
                <w:noProof/>
              </w:rPr>
              <w:t>Декларация соответствия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573919" w:history="1">
            <w:r w:rsidRPr="00B713BC">
              <w:rPr>
                <w:rStyle w:val="ab"/>
                <w:noProof/>
              </w:rPr>
              <w:t>9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B713BC">
              <w:rPr>
                <w:rStyle w:val="ab"/>
                <w:noProof/>
              </w:rPr>
              <w:t>Распаковка/ввод в эксплуатацию (первичная проверка машины)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920" w:history="1">
            <w:r w:rsidRPr="00B713BC">
              <w:rPr>
                <w:rStyle w:val="ab"/>
                <w:noProof/>
              </w:rPr>
              <w:t>9.1 Безопасность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921" w:history="1">
            <w:r w:rsidRPr="00B713BC">
              <w:rPr>
                <w:rStyle w:val="ab"/>
                <w:noProof/>
              </w:rPr>
              <w:t>9.2 Распаковка и сборка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3360" w:rsidRDefault="00113360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573922" w:history="1">
            <w:r w:rsidRPr="00B713BC">
              <w:rPr>
                <w:rStyle w:val="ab"/>
                <w:noProof/>
              </w:rPr>
              <w:t>9.3 Ввод в эксплуатацию и функциональная проверка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_Toc48573922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59A4" w:rsidRDefault="005B5CDE">
          <w:r>
            <w:fldChar w:fldCharType="end"/>
          </w:r>
        </w:p>
      </w:sdtContent>
    </w:sdt>
    <w:p w:rsidR="005A2B0C" w:rsidRPr="00295014" w:rsidRDefault="00295014" w:rsidP="00295014">
      <w:pPr>
        <w:pStyle w:val="1"/>
        <w:rPr>
          <w:rFonts w:cs="Arial"/>
          <w:sz w:val="22"/>
          <w:szCs w:val="22"/>
        </w:rPr>
      </w:pPr>
      <w:bookmarkStart w:id="1" w:name="_Toc48573864"/>
      <w:r w:rsidRPr="00295014">
        <w:rPr>
          <w:rFonts w:cs="Arial"/>
          <w:sz w:val="22"/>
          <w:szCs w:val="22"/>
        </w:rPr>
        <w:lastRenderedPageBreak/>
        <w:t>1</w:t>
      </w:r>
      <w:r w:rsidRPr="00295014">
        <w:rPr>
          <w:rFonts w:cs="Arial"/>
          <w:sz w:val="22"/>
          <w:szCs w:val="22"/>
        </w:rPr>
        <w:tab/>
      </w:r>
      <w:r w:rsidR="00E07AD0" w:rsidRPr="00295014">
        <w:rPr>
          <w:rFonts w:cs="Arial"/>
          <w:sz w:val="22"/>
          <w:szCs w:val="22"/>
        </w:rPr>
        <w:t>Важная базовая информация</w:t>
      </w:r>
      <w:bookmarkEnd w:id="1"/>
    </w:p>
    <w:tbl>
      <w:tblPr>
        <w:tblStyle w:val="a5"/>
        <w:tblW w:w="11057" w:type="dxa"/>
        <w:tblInd w:w="-459" w:type="dxa"/>
        <w:tblLook w:val="04A0" w:firstRow="1" w:lastRow="0" w:firstColumn="1" w:lastColumn="0" w:noHBand="0" w:noVBand="1"/>
      </w:tblPr>
      <w:tblGrid>
        <w:gridCol w:w="5442"/>
        <w:gridCol w:w="1026"/>
        <w:gridCol w:w="4589"/>
      </w:tblGrid>
      <w:tr w:rsidR="00295014" w:rsidRPr="00E07AD0" w:rsidTr="000168FB">
        <w:trPr>
          <w:trHeight w:val="309"/>
        </w:trPr>
        <w:tc>
          <w:tcPr>
            <w:tcW w:w="5442" w:type="dxa"/>
            <w:vMerge w:val="restart"/>
            <w:tcBorders>
              <w:left w:val="nil"/>
              <w:bottom w:val="nil"/>
              <w:right w:val="nil"/>
            </w:tcBorders>
          </w:tcPr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Нам приятно, что вы выбрали </w:t>
            </w:r>
            <w:r w:rsidR="00F44463">
              <w:rPr>
                <w:rFonts w:cs="Arial"/>
                <w:bCs/>
                <w:szCs w:val="20"/>
              </w:rPr>
              <w:t xml:space="preserve">машину </w:t>
            </w:r>
            <w:r>
              <w:rPr>
                <w:rFonts w:cs="Arial"/>
                <w:bCs/>
                <w:szCs w:val="20"/>
              </w:rPr>
              <w:t xml:space="preserve">немецкой </w:t>
            </w:r>
            <w:r w:rsidRPr="00295014">
              <w:rPr>
                <w:rFonts w:cs="Arial"/>
                <w:bCs/>
                <w:szCs w:val="20"/>
              </w:rPr>
              <w:t xml:space="preserve">фирмы </w:t>
            </w:r>
            <w:r w:rsidRPr="00295014">
              <w:rPr>
                <w:rFonts w:cs="Arial"/>
                <w:szCs w:val="20"/>
              </w:rPr>
              <w:t>Cramer GmbH</w:t>
            </w:r>
            <w:r w:rsidR="00443F00">
              <w:rPr>
                <w:rFonts w:cs="Arial"/>
                <w:szCs w:val="20"/>
              </w:rPr>
              <w:t xml:space="preserve"> («Крамер ГмбХ»)</w:t>
            </w:r>
            <w:r>
              <w:rPr>
                <w:rFonts w:cs="Arial"/>
                <w:bCs/>
                <w:szCs w:val="20"/>
              </w:rPr>
              <w:t>.</w:t>
            </w:r>
          </w:p>
          <w:p w:rsidR="00FE6476" w:rsidRDefault="00FE647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</w:rPr>
            </w:pPr>
            <w:r w:rsidRPr="00295014">
              <w:rPr>
                <w:rFonts w:cs="Arial"/>
                <w:b/>
                <w:bCs/>
                <w:szCs w:val="20"/>
              </w:rPr>
              <w:t xml:space="preserve">Перед началом использования </w:t>
            </w:r>
            <w:r w:rsidR="00FE6476">
              <w:rPr>
                <w:rFonts w:cs="Arial"/>
                <w:b/>
                <w:bCs/>
                <w:szCs w:val="20"/>
              </w:rPr>
              <w:t>машины</w:t>
            </w:r>
            <w:r w:rsidRPr="00295014">
              <w:rPr>
                <w:rFonts w:cs="Arial"/>
                <w:b/>
                <w:bCs/>
                <w:szCs w:val="20"/>
              </w:rPr>
              <w:t xml:space="preserve"> ознакомьтесь с </w:t>
            </w:r>
            <w:r w:rsidR="00443F00">
              <w:rPr>
                <w:rFonts w:cs="Arial"/>
                <w:b/>
                <w:bCs/>
                <w:szCs w:val="20"/>
              </w:rPr>
              <w:t>руководством</w:t>
            </w:r>
            <w:r w:rsidR="00FE6476">
              <w:rPr>
                <w:rFonts w:cs="Arial"/>
                <w:b/>
                <w:bCs/>
                <w:szCs w:val="20"/>
              </w:rPr>
              <w:t xml:space="preserve"> по эксплуатации</w:t>
            </w:r>
            <w:r w:rsidRPr="00295014">
              <w:rPr>
                <w:rFonts w:cs="Arial"/>
                <w:b/>
                <w:bCs/>
                <w:szCs w:val="20"/>
              </w:rPr>
              <w:t xml:space="preserve"> и соблюдайте указания и </w:t>
            </w:r>
            <w:r w:rsidR="00443F00">
              <w:rPr>
                <w:rFonts w:cs="Arial"/>
                <w:b/>
                <w:bCs/>
                <w:szCs w:val="20"/>
              </w:rPr>
              <w:t>правила</w:t>
            </w:r>
            <w:r w:rsidRPr="00295014">
              <w:rPr>
                <w:rFonts w:cs="Arial"/>
                <w:b/>
                <w:bCs/>
                <w:szCs w:val="20"/>
              </w:rPr>
              <w:t xml:space="preserve"> техники безопасности.</w:t>
            </w:r>
          </w:p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</w:rPr>
            </w:pPr>
          </w:p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  <w:u w:val="single"/>
              </w:rPr>
            </w:pPr>
            <w:r>
              <w:rPr>
                <w:rFonts w:cs="Arial"/>
                <w:b/>
                <w:bCs/>
                <w:szCs w:val="20"/>
                <w:u w:val="single"/>
              </w:rPr>
              <w:t>Выходные данные</w:t>
            </w:r>
          </w:p>
          <w:p w:rsidR="00295014" w:rsidRPr="006470A6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 w:val="12"/>
                <w:szCs w:val="12"/>
                <w:u w:val="single"/>
              </w:rPr>
            </w:pPr>
          </w:p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szCs w:val="20"/>
              </w:rPr>
            </w:pPr>
            <w:r w:rsidRPr="00295014">
              <w:rPr>
                <w:rFonts w:cs="Arial"/>
                <w:b/>
                <w:szCs w:val="20"/>
              </w:rPr>
              <w:t>Cramer GmbH</w:t>
            </w:r>
          </w:p>
          <w:p w:rsidR="00295014" w:rsidRPr="006470A6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 w:val="12"/>
                <w:szCs w:val="12"/>
              </w:rPr>
            </w:pPr>
          </w:p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</w:rPr>
            </w:pPr>
            <w:r w:rsidRPr="00295014">
              <w:rPr>
                <w:rFonts w:cs="Arial"/>
                <w:b/>
                <w:bCs/>
                <w:szCs w:val="20"/>
                <w:lang w:val="de-DE"/>
              </w:rPr>
              <w:t>D</w:t>
            </w:r>
            <w:r w:rsidRPr="00295014">
              <w:rPr>
                <w:rFonts w:cs="Arial"/>
                <w:b/>
                <w:bCs/>
                <w:szCs w:val="20"/>
              </w:rPr>
              <w:t>-26789 Ле</w:t>
            </w:r>
            <w:r>
              <w:rPr>
                <w:rFonts w:cs="Arial"/>
                <w:b/>
                <w:bCs/>
                <w:szCs w:val="20"/>
              </w:rPr>
              <w:t>р</w:t>
            </w:r>
            <w:r w:rsidRPr="00295014">
              <w:rPr>
                <w:rFonts w:cs="Arial"/>
                <w:b/>
                <w:bCs/>
                <w:szCs w:val="20"/>
              </w:rPr>
              <w:t xml:space="preserve"> </w:t>
            </w:r>
          </w:p>
          <w:p w:rsidR="00295014" w:rsidRP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</w:rPr>
            </w:pPr>
            <w:r w:rsidRPr="00295014">
              <w:rPr>
                <w:rFonts w:cs="Arial"/>
                <w:b/>
                <w:bCs/>
                <w:szCs w:val="20"/>
              </w:rPr>
              <w:t>Раймерштрассе, 36</w:t>
            </w:r>
          </w:p>
          <w:p w:rsidR="00295014" w:rsidRPr="006470A6" w:rsidRDefault="00295014" w:rsidP="00295014">
            <w:pPr>
              <w:pStyle w:val="aa"/>
              <w:ind w:left="0"/>
              <w:jc w:val="both"/>
              <w:rPr>
                <w:rFonts w:cs="Arial"/>
                <w:bCs/>
                <w:sz w:val="12"/>
                <w:szCs w:val="12"/>
              </w:rPr>
            </w:pPr>
          </w:p>
          <w:p w:rsidR="00295014" w:rsidRPr="00295014" w:rsidRDefault="00295014" w:rsidP="00295014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Тел</w:t>
            </w:r>
            <w:r w:rsidRPr="00295014">
              <w:rPr>
                <w:b/>
                <w:bCs/>
                <w:sz w:val="20"/>
                <w:szCs w:val="20"/>
              </w:rPr>
              <w:t xml:space="preserve">.: +49491/60950 </w:t>
            </w:r>
          </w:p>
          <w:p w:rsidR="00295014" w:rsidRPr="00295014" w:rsidRDefault="00295014" w:rsidP="00295014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Факс</w:t>
            </w:r>
            <w:r w:rsidRPr="00295014">
              <w:rPr>
                <w:b/>
                <w:bCs/>
                <w:sz w:val="20"/>
                <w:szCs w:val="20"/>
              </w:rPr>
              <w:t xml:space="preserve">: +49491/6095200 </w:t>
            </w:r>
          </w:p>
          <w:p w:rsidR="00295014" w:rsidRDefault="009359A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</w:rPr>
            </w:pPr>
            <w:hyperlink r:id="rId10" w:history="1">
              <w:r w:rsidR="00295014" w:rsidRPr="00672028">
                <w:rPr>
                  <w:rStyle w:val="ab"/>
                  <w:rFonts w:cs="Arial"/>
                  <w:b/>
                  <w:bCs/>
                  <w:szCs w:val="20"/>
                </w:rPr>
                <w:t>Info@cramer.eu</w:t>
              </w:r>
            </w:hyperlink>
          </w:p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</w:rPr>
            </w:pPr>
          </w:p>
          <w:p w:rsidR="00295014" w:rsidRP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</w:rPr>
            </w:pPr>
            <w:r w:rsidRPr="00295014">
              <w:rPr>
                <w:rFonts w:cs="Arial"/>
                <w:b/>
                <w:bCs/>
                <w:szCs w:val="20"/>
              </w:rPr>
              <w:t>Участковый суд Аурих HRB 110877</w:t>
            </w:r>
          </w:p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</w:rPr>
            </w:pPr>
            <w:r w:rsidRPr="00295014">
              <w:rPr>
                <w:rFonts w:cs="Arial"/>
                <w:b/>
                <w:bCs/>
                <w:szCs w:val="20"/>
              </w:rPr>
              <w:t xml:space="preserve">Идентификационный номер плательщика НДС: </w:t>
            </w:r>
          </w:p>
          <w:p w:rsidR="00295014" w:rsidRPr="00295014" w:rsidRDefault="00295014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  <w:r w:rsidRPr="00295014">
              <w:rPr>
                <w:rFonts w:cs="Arial"/>
                <w:b/>
                <w:bCs/>
                <w:szCs w:val="20"/>
              </w:rPr>
              <w:t>DE 814 305 398</w:t>
            </w:r>
          </w:p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  <w:p w:rsidR="00295014" w:rsidRDefault="006470A6" w:rsidP="00AE06A5">
            <w:pPr>
              <w:pStyle w:val="2"/>
              <w:numPr>
                <w:ilvl w:val="1"/>
                <w:numId w:val="1"/>
              </w:numPr>
              <w:outlineLvl w:val="1"/>
            </w:pPr>
            <w:bookmarkStart w:id="2" w:name="_Toc48573865"/>
            <w:r>
              <w:t>Общая информация</w:t>
            </w:r>
            <w:bookmarkEnd w:id="2"/>
          </w:p>
          <w:p w:rsidR="006470A6" w:rsidRPr="006470A6" w:rsidRDefault="006470A6" w:rsidP="006470A6">
            <w:pPr>
              <w:rPr>
                <w:b/>
                <w:u w:val="single"/>
              </w:rPr>
            </w:pPr>
            <w:r w:rsidRPr="006470A6">
              <w:rPr>
                <w:b/>
                <w:u w:val="single"/>
              </w:rPr>
              <w:t>Информация по данной инструкции</w:t>
            </w:r>
          </w:p>
        </w:tc>
        <w:tc>
          <w:tcPr>
            <w:tcW w:w="5615" w:type="dxa"/>
            <w:gridSpan w:val="2"/>
            <w:tcBorders>
              <w:left w:val="nil"/>
              <w:right w:val="nil"/>
            </w:tcBorders>
          </w:tcPr>
          <w:p w:rsidR="00295014" w:rsidRPr="00295014" w:rsidRDefault="00295014" w:rsidP="00295014">
            <w:pPr>
              <w:pStyle w:val="2"/>
              <w:outlineLvl w:val="1"/>
              <w:rPr>
                <w:rFonts w:cs="Arial"/>
                <w:szCs w:val="20"/>
              </w:rPr>
            </w:pPr>
            <w:bookmarkStart w:id="3" w:name="_Toc48573866"/>
            <w:r>
              <w:rPr>
                <w:rFonts w:cs="Arial"/>
                <w:szCs w:val="20"/>
              </w:rPr>
              <w:t>1.2  Разъяснение условных обозначений</w:t>
            </w:r>
            <w:bookmarkEnd w:id="3"/>
          </w:p>
        </w:tc>
      </w:tr>
      <w:tr w:rsidR="001B3F96" w:rsidRPr="00E07AD0" w:rsidTr="000168FB">
        <w:trPr>
          <w:trHeight w:val="306"/>
        </w:trPr>
        <w:tc>
          <w:tcPr>
            <w:tcW w:w="5442" w:type="dxa"/>
            <w:vMerge/>
            <w:tcBorders>
              <w:left w:val="nil"/>
              <w:bottom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1026" w:type="dxa"/>
            <w:vMerge w:val="restart"/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noProof/>
                <w:szCs w:val="20"/>
              </w:rPr>
              <w:drawing>
                <wp:inline distT="0" distB="0" distL="0" distR="0" wp14:anchorId="4ED58075" wp14:editId="6FADF838">
                  <wp:extent cx="485775" cy="43815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9" w:type="dxa"/>
            <w:shd w:val="clear" w:color="auto" w:fill="A6A6A6" w:themeFill="background1" w:themeFillShade="A6"/>
          </w:tcPr>
          <w:p w:rsidR="001B3F96" w:rsidRPr="001B3F96" w:rsidRDefault="001B3F96" w:rsidP="00FD5115">
            <w:pPr>
              <w:pStyle w:val="aa"/>
              <w:ind w:left="0"/>
              <w:rPr>
                <w:rFonts w:cs="Arial"/>
                <w:b/>
                <w:bCs/>
                <w:szCs w:val="20"/>
              </w:rPr>
            </w:pPr>
            <w:r w:rsidRPr="001B3F96">
              <w:rPr>
                <w:rFonts w:cs="Arial"/>
                <w:b/>
                <w:bCs/>
                <w:szCs w:val="20"/>
              </w:rPr>
              <w:t>ОПАСНОСТЬ!</w:t>
            </w:r>
            <w:r w:rsidR="006163D6">
              <w:rPr>
                <w:rFonts w:cs="Arial"/>
                <w:b/>
                <w:bCs/>
                <w:szCs w:val="20"/>
              </w:rPr>
              <w:t xml:space="preserve"> </w:t>
            </w:r>
          </w:p>
        </w:tc>
      </w:tr>
      <w:tr w:rsidR="000168FB" w:rsidRPr="00E07AD0" w:rsidTr="000168FB">
        <w:trPr>
          <w:trHeight w:val="306"/>
        </w:trPr>
        <w:tc>
          <w:tcPr>
            <w:tcW w:w="5442" w:type="dxa"/>
            <w:vMerge/>
            <w:tcBorders>
              <w:left w:val="nil"/>
              <w:bottom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1026" w:type="dxa"/>
            <w:vMerge/>
            <w:tcBorders>
              <w:bottom w:val="single" w:sz="4" w:space="0" w:color="000000" w:themeColor="text1"/>
            </w:tcBorders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</w:p>
        </w:tc>
        <w:tc>
          <w:tcPr>
            <w:tcW w:w="4589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Данное условное обозначение предупреждает о ситуации, представляющей прямую угрозу тяжелых травм  и</w:t>
            </w:r>
            <w:r w:rsidR="00FE6476">
              <w:rPr>
                <w:rFonts w:cs="Arial"/>
                <w:bCs/>
                <w:szCs w:val="20"/>
              </w:rPr>
              <w:t>ли</w:t>
            </w:r>
            <w:r>
              <w:rPr>
                <w:rFonts w:cs="Arial"/>
                <w:bCs/>
                <w:szCs w:val="20"/>
              </w:rPr>
              <w:t xml:space="preserve"> гибели, если этой ситуации не избежать.</w:t>
            </w:r>
          </w:p>
        </w:tc>
      </w:tr>
      <w:tr w:rsidR="001B3F96" w:rsidRPr="00E07AD0" w:rsidTr="000168FB">
        <w:trPr>
          <w:trHeight w:val="139"/>
        </w:trPr>
        <w:tc>
          <w:tcPr>
            <w:tcW w:w="5442" w:type="dxa"/>
            <w:vMerge/>
            <w:tcBorders>
              <w:left w:val="nil"/>
              <w:bottom w:val="nil"/>
              <w:right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5615" w:type="dxa"/>
            <w:gridSpan w:val="2"/>
            <w:tcBorders>
              <w:left w:val="nil"/>
              <w:right w:val="nil"/>
            </w:tcBorders>
          </w:tcPr>
          <w:p w:rsidR="001B3F96" w:rsidRPr="001B3F96" w:rsidRDefault="001B3F96" w:rsidP="00E07AD0">
            <w:pPr>
              <w:pStyle w:val="aa"/>
              <w:ind w:left="0"/>
              <w:rPr>
                <w:rFonts w:cs="Arial"/>
                <w:bCs/>
                <w:sz w:val="8"/>
                <w:szCs w:val="8"/>
              </w:rPr>
            </w:pPr>
          </w:p>
        </w:tc>
      </w:tr>
      <w:tr w:rsidR="001B3F96" w:rsidRPr="00E07AD0" w:rsidTr="000168FB">
        <w:trPr>
          <w:trHeight w:val="306"/>
        </w:trPr>
        <w:tc>
          <w:tcPr>
            <w:tcW w:w="5442" w:type="dxa"/>
            <w:vMerge/>
            <w:tcBorders>
              <w:left w:val="nil"/>
              <w:bottom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1026" w:type="dxa"/>
            <w:vMerge w:val="restart"/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  <w:r w:rsidRPr="001B3F96">
              <w:rPr>
                <w:rFonts w:cs="Arial"/>
                <w:bCs/>
                <w:noProof/>
                <w:szCs w:val="20"/>
              </w:rPr>
              <w:drawing>
                <wp:inline distT="0" distB="0" distL="0" distR="0" wp14:anchorId="001875E2" wp14:editId="456F0431">
                  <wp:extent cx="485775" cy="438150"/>
                  <wp:effectExtent l="19050" t="0" r="952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9" w:type="dxa"/>
            <w:shd w:val="clear" w:color="auto" w:fill="A6A6A6" w:themeFill="background1" w:themeFillShade="A6"/>
          </w:tcPr>
          <w:p w:rsidR="001B3F96" w:rsidRPr="001B3F96" w:rsidRDefault="001B3F96" w:rsidP="00540965">
            <w:pPr>
              <w:pStyle w:val="aa"/>
              <w:ind w:left="0"/>
              <w:rPr>
                <w:rFonts w:cs="Arial"/>
                <w:b/>
                <w:bCs/>
                <w:szCs w:val="20"/>
              </w:rPr>
            </w:pPr>
            <w:r w:rsidRPr="001B3F96">
              <w:rPr>
                <w:rFonts w:cs="Arial"/>
                <w:b/>
                <w:bCs/>
                <w:szCs w:val="20"/>
              </w:rPr>
              <w:t>УГРОЗА!</w:t>
            </w:r>
          </w:p>
        </w:tc>
      </w:tr>
      <w:tr w:rsidR="001B3F96" w:rsidRPr="00E07AD0" w:rsidTr="000168FB">
        <w:trPr>
          <w:trHeight w:val="306"/>
        </w:trPr>
        <w:tc>
          <w:tcPr>
            <w:tcW w:w="5442" w:type="dxa"/>
            <w:vMerge/>
            <w:tcBorders>
              <w:left w:val="nil"/>
              <w:bottom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1026" w:type="dxa"/>
            <w:vMerge/>
            <w:tcBorders>
              <w:bottom w:val="single" w:sz="4" w:space="0" w:color="000000" w:themeColor="text1"/>
            </w:tcBorders>
          </w:tcPr>
          <w:p w:rsidR="001B3F96" w:rsidRPr="00E07AD0" w:rsidRDefault="001B3F96" w:rsidP="003712C4">
            <w:pPr>
              <w:pStyle w:val="aa"/>
              <w:ind w:left="0"/>
              <w:rPr>
                <w:rFonts w:cs="Arial"/>
                <w:bCs/>
                <w:szCs w:val="20"/>
              </w:rPr>
            </w:pPr>
          </w:p>
        </w:tc>
        <w:tc>
          <w:tcPr>
            <w:tcW w:w="4589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Данное обозначение указывает на возможный источник опасности, который может привести к смерти или тяжелым травмам, если его не избежать.</w:t>
            </w:r>
          </w:p>
        </w:tc>
      </w:tr>
      <w:tr w:rsidR="001B3F96" w:rsidRPr="00E07AD0" w:rsidTr="0034655F">
        <w:trPr>
          <w:trHeight w:val="70"/>
        </w:trPr>
        <w:tc>
          <w:tcPr>
            <w:tcW w:w="5442" w:type="dxa"/>
            <w:vMerge/>
            <w:tcBorders>
              <w:left w:val="nil"/>
              <w:bottom w:val="nil"/>
              <w:right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5615" w:type="dxa"/>
            <w:gridSpan w:val="2"/>
            <w:tcBorders>
              <w:left w:val="nil"/>
              <w:right w:val="nil"/>
            </w:tcBorders>
          </w:tcPr>
          <w:p w:rsidR="001B3F96" w:rsidRPr="001B3F96" w:rsidRDefault="001B3F96" w:rsidP="00E07AD0">
            <w:pPr>
              <w:pStyle w:val="aa"/>
              <w:ind w:left="0"/>
              <w:rPr>
                <w:rFonts w:cs="Arial"/>
                <w:bCs/>
                <w:sz w:val="8"/>
                <w:szCs w:val="8"/>
              </w:rPr>
            </w:pPr>
          </w:p>
        </w:tc>
      </w:tr>
      <w:tr w:rsidR="001B3F96" w:rsidRPr="00E07AD0" w:rsidTr="000168FB">
        <w:trPr>
          <w:trHeight w:val="306"/>
        </w:trPr>
        <w:tc>
          <w:tcPr>
            <w:tcW w:w="5442" w:type="dxa"/>
            <w:vMerge/>
            <w:tcBorders>
              <w:left w:val="nil"/>
              <w:bottom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1026" w:type="dxa"/>
            <w:vMerge w:val="restart"/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  <w:r w:rsidRPr="001B3F96">
              <w:rPr>
                <w:rFonts w:cs="Arial"/>
                <w:bCs/>
                <w:noProof/>
                <w:szCs w:val="20"/>
              </w:rPr>
              <w:drawing>
                <wp:inline distT="0" distB="0" distL="0" distR="0" wp14:anchorId="4F00A245" wp14:editId="665E09B4">
                  <wp:extent cx="485775" cy="438150"/>
                  <wp:effectExtent l="19050" t="0" r="9525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9" w:type="dxa"/>
            <w:shd w:val="clear" w:color="auto" w:fill="A6A6A6" w:themeFill="background1" w:themeFillShade="A6"/>
          </w:tcPr>
          <w:p w:rsidR="001B3F96" w:rsidRPr="001B3F96" w:rsidRDefault="001B3F96" w:rsidP="00967DF5">
            <w:pPr>
              <w:pStyle w:val="aa"/>
              <w:ind w:left="0"/>
              <w:rPr>
                <w:rFonts w:cs="Arial"/>
                <w:b/>
                <w:bCs/>
                <w:szCs w:val="20"/>
              </w:rPr>
            </w:pPr>
            <w:r w:rsidRPr="001B3F96">
              <w:rPr>
                <w:rFonts w:cs="Arial"/>
                <w:b/>
                <w:bCs/>
                <w:szCs w:val="20"/>
              </w:rPr>
              <w:t>ОСТОРОЖНО!</w:t>
            </w:r>
          </w:p>
        </w:tc>
      </w:tr>
      <w:tr w:rsidR="001B3F96" w:rsidRPr="00E07AD0" w:rsidTr="000168FB">
        <w:trPr>
          <w:trHeight w:val="306"/>
        </w:trPr>
        <w:tc>
          <w:tcPr>
            <w:tcW w:w="5442" w:type="dxa"/>
            <w:vMerge/>
            <w:tcBorders>
              <w:left w:val="nil"/>
              <w:bottom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1026" w:type="dxa"/>
            <w:vMerge/>
            <w:tcBorders>
              <w:bottom w:val="single" w:sz="4" w:space="0" w:color="000000" w:themeColor="text1"/>
            </w:tcBorders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</w:p>
        </w:tc>
        <w:tc>
          <w:tcPr>
            <w:tcW w:w="4589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Указание на возможную угрозу, которая может привести к незначительным или легким травмам, если ее не избежать.</w:t>
            </w:r>
          </w:p>
        </w:tc>
      </w:tr>
      <w:tr w:rsidR="001B3F96" w:rsidRPr="00E07AD0" w:rsidTr="000168FB">
        <w:trPr>
          <w:trHeight w:val="79"/>
        </w:trPr>
        <w:tc>
          <w:tcPr>
            <w:tcW w:w="5442" w:type="dxa"/>
            <w:vMerge/>
            <w:tcBorders>
              <w:left w:val="nil"/>
              <w:bottom w:val="nil"/>
              <w:right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5615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1B3F96" w:rsidRPr="001B3F96" w:rsidRDefault="001B3F96" w:rsidP="00E07AD0">
            <w:pPr>
              <w:pStyle w:val="aa"/>
              <w:ind w:left="0"/>
              <w:rPr>
                <w:rFonts w:cs="Arial"/>
                <w:bCs/>
                <w:sz w:val="8"/>
                <w:szCs w:val="8"/>
              </w:rPr>
            </w:pPr>
          </w:p>
        </w:tc>
      </w:tr>
      <w:tr w:rsidR="001B3F96" w:rsidRPr="00E07AD0" w:rsidTr="000168FB">
        <w:trPr>
          <w:trHeight w:val="306"/>
        </w:trPr>
        <w:tc>
          <w:tcPr>
            <w:tcW w:w="5442" w:type="dxa"/>
            <w:vMerge/>
            <w:tcBorders>
              <w:left w:val="nil"/>
              <w:bottom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5615" w:type="dxa"/>
            <w:gridSpan w:val="2"/>
            <w:shd w:val="clear" w:color="auto" w:fill="A6A6A6" w:themeFill="background1" w:themeFillShade="A6"/>
          </w:tcPr>
          <w:p w:rsidR="001B3F96" w:rsidRPr="001B3F96" w:rsidRDefault="001B3F96" w:rsidP="00E07AD0">
            <w:pPr>
              <w:pStyle w:val="aa"/>
              <w:ind w:left="0"/>
              <w:rPr>
                <w:rFonts w:cs="Arial"/>
                <w:b/>
                <w:bCs/>
                <w:szCs w:val="20"/>
              </w:rPr>
            </w:pPr>
            <w:r w:rsidRPr="001B3F96">
              <w:rPr>
                <w:rFonts w:cs="Arial"/>
                <w:b/>
                <w:bCs/>
                <w:szCs w:val="20"/>
              </w:rPr>
              <w:t>ВНИМАНИЕ!</w:t>
            </w:r>
          </w:p>
        </w:tc>
      </w:tr>
      <w:tr w:rsidR="001B3F96" w:rsidRPr="00E07AD0" w:rsidTr="000168FB">
        <w:trPr>
          <w:trHeight w:val="306"/>
        </w:trPr>
        <w:tc>
          <w:tcPr>
            <w:tcW w:w="5442" w:type="dxa"/>
            <w:vMerge/>
            <w:tcBorders>
              <w:left w:val="nil"/>
              <w:bottom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5615" w:type="dxa"/>
            <w:gridSpan w:val="2"/>
            <w:tcBorders>
              <w:bottom w:val="single" w:sz="4" w:space="0" w:color="000000" w:themeColor="text1"/>
            </w:tcBorders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Это обозначение указывает на возможный источник опасности</w:t>
            </w:r>
            <w:r w:rsidR="006470A6">
              <w:rPr>
                <w:rFonts w:cs="Arial"/>
                <w:bCs/>
                <w:szCs w:val="20"/>
              </w:rPr>
              <w:t>, который может привести</w:t>
            </w:r>
            <w:r w:rsidR="00FE6476">
              <w:rPr>
                <w:rFonts w:cs="Arial"/>
                <w:bCs/>
                <w:szCs w:val="20"/>
              </w:rPr>
              <w:t xml:space="preserve"> к</w:t>
            </w:r>
            <w:r w:rsidR="006470A6">
              <w:rPr>
                <w:rFonts w:cs="Arial"/>
                <w:bCs/>
                <w:szCs w:val="20"/>
              </w:rPr>
              <w:t xml:space="preserve"> причинению материального ущерба или легким травмам.</w:t>
            </w:r>
          </w:p>
        </w:tc>
      </w:tr>
      <w:tr w:rsidR="002451FA" w:rsidRPr="00E07AD0" w:rsidTr="000168FB">
        <w:tc>
          <w:tcPr>
            <w:tcW w:w="5442" w:type="dxa"/>
            <w:tcBorders>
              <w:top w:val="nil"/>
              <w:left w:val="nil"/>
              <w:bottom w:val="nil"/>
              <w:right w:val="nil"/>
            </w:tcBorders>
          </w:tcPr>
          <w:p w:rsidR="001B3F96" w:rsidRDefault="006470A6" w:rsidP="00AE06A5">
            <w:pPr>
              <w:pStyle w:val="aa"/>
              <w:numPr>
                <w:ilvl w:val="0"/>
                <w:numId w:val="2"/>
              </w:numPr>
              <w:spacing w:after="120"/>
              <w:ind w:left="317" w:hanging="284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Соблюдение предписаний данной инструкции обеспечит безопасную и эффективную эксплуатацию </w:t>
            </w:r>
            <w:r w:rsidR="00FE6476">
              <w:rPr>
                <w:rFonts w:cs="Arial"/>
                <w:bCs/>
                <w:szCs w:val="20"/>
              </w:rPr>
              <w:t>машины</w:t>
            </w:r>
            <w:r>
              <w:rPr>
                <w:rFonts w:cs="Arial"/>
                <w:bCs/>
                <w:szCs w:val="20"/>
              </w:rPr>
              <w:t>.</w:t>
            </w:r>
          </w:p>
          <w:p w:rsidR="006470A6" w:rsidRDefault="006470A6" w:rsidP="00AE06A5">
            <w:pPr>
              <w:pStyle w:val="aa"/>
              <w:numPr>
                <w:ilvl w:val="0"/>
                <w:numId w:val="2"/>
              </w:numPr>
              <w:spacing w:after="120"/>
              <w:ind w:left="317" w:hanging="284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Перед началом любых работ оператору следует внимательно прочесть и понять данную инструкцию.</w:t>
            </w:r>
          </w:p>
          <w:p w:rsidR="006470A6" w:rsidRDefault="006470A6" w:rsidP="00AE06A5">
            <w:pPr>
              <w:pStyle w:val="aa"/>
              <w:numPr>
                <w:ilvl w:val="0"/>
                <w:numId w:val="2"/>
              </w:numPr>
              <w:spacing w:after="120"/>
              <w:ind w:left="317" w:hanging="284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Основным условием безопасного использования </w:t>
            </w:r>
            <w:r w:rsidR="00FE6476">
              <w:rPr>
                <w:rFonts w:cs="Arial"/>
                <w:bCs/>
                <w:szCs w:val="20"/>
              </w:rPr>
              <w:t>машины</w:t>
            </w:r>
            <w:r w:rsidR="005A1EE3">
              <w:rPr>
                <w:rFonts w:cs="Arial"/>
                <w:bCs/>
                <w:szCs w:val="20"/>
              </w:rPr>
              <w:t xml:space="preserve"> </w:t>
            </w:r>
            <w:r>
              <w:rPr>
                <w:rFonts w:cs="Arial"/>
                <w:bCs/>
                <w:szCs w:val="20"/>
              </w:rPr>
              <w:t>является соблюдение всех приведенных указаний по технике безопасности.</w:t>
            </w:r>
          </w:p>
          <w:p w:rsidR="006470A6" w:rsidRDefault="006470A6" w:rsidP="00FE6476">
            <w:pPr>
              <w:pStyle w:val="aa"/>
              <w:spacing w:after="120"/>
              <w:ind w:left="33"/>
              <w:rPr>
                <w:rFonts w:cs="Arial"/>
                <w:bCs/>
                <w:szCs w:val="20"/>
              </w:rPr>
            </w:pPr>
            <w:r>
              <w:rPr>
                <w:b/>
                <w:u w:val="single"/>
              </w:rPr>
              <w:t xml:space="preserve">Хранение </w:t>
            </w:r>
            <w:r w:rsidRPr="006470A6">
              <w:rPr>
                <w:b/>
                <w:u w:val="single"/>
              </w:rPr>
              <w:t>инструкции</w:t>
            </w:r>
          </w:p>
          <w:p w:rsidR="006470A6" w:rsidRDefault="006470A6" w:rsidP="00AE06A5">
            <w:pPr>
              <w:pStyle w:val="aa"/>
              <w:numPr>
                <w:ilvl w:val="0"/>
                <w:numId w:val="2"/>
              </w:numPr>
              <w:spacing w:after="120"/>
              <w:ind w:left="317" w:hanging="284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 Инструкция является составной частью </w:t>
            </w:r>
            <w:r w:rsidR="00FE6476">
              <w:rPr>
                <w:rFonts w:cs="Arial"/>
                <w:bCs/>
                <w:szCs w:val="20"/>
              </w:rPr>
              <w:t>машины</w:t>
            </w:r>
            <w:r w:rsidR="005A1EE3">
              <w:rPr>
                <w:rFonts w:cs="Arial"/>
                <w:bCs/>
                <w:szCs w:val="20"/>
              </w:rPr>
              <w:t xml:space="preserve"> </w:t>
            </w:r>
            <w:r>
              <w:rPr>
                <w:rFonts w:cs="Arial"/>
                <w:bCs/>
                <w:szCs w:val="20"/>
              </w:rPr>
              <w:t xml:space="preserve">и должна храниться в непосредственной близости от </w:t>
            </w:r>
            <w:r w:rsidR="00540965">
              <w:rPr>
                <w:rFonts w:cs="Arial"/>
                <w:bCs/>
                <w:szCs w:val="20"/>
              </w:rPr>
              <w:t>нее</w:t>
            </w:r>
            <w:r>
              <w:rPr>
                <w:rFonts w:cs="Arial"/>
                <w:bCs/>
                <w:szCs w:val="20"/>
              </w:rPr>
              <w:t>.</w:t>
            </w:r>
          </w:p>
          <w:p w:rsidR="006470A6" w:rsidRDefault="006470A6" w:rsidP="00AE06A5">
            <w:pPr>
              <w:pStyle w:val="aa"/>
              <w:numPr>
                <w:ilvl w:val="0"/>
                <w:numId w:val="2"/>
              </w:numPr>
              <w:spacing w:after="120"/>
              <w:ind w:left="317" w:hanging="284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Оператор должен иметь доступ к инструкции в любое время.</w:t>
            </w:r>
          </w:p>
          <w:p w:rsidR="006470A6" w:rsidRPr="006470A6" w:rsidRDefault="006470A6" w:rsidP="00FE6476">
            <w:pPr>
              <w:pStyle w:val="aa"/>
              <w:spacing w:after="120"/>
              <w:ind w:left="0"/>
              <w:rPr>
                <w:rFonts w:cs="Arial"/>
                <w:b/>
                <w:bCs/>
                <w:szCs w:val="20"/>
                <w:u w:val="single"/>
              </w:rPr>
            </w:pPr>
            <w:r>
              <w:rPr>
                <w:rFonts w:cs="Arial"/>
                <w:b/>
                <w:bCs/>
                <w:szCs w:val="20"/>
                <w:u w:val="single"/>
              </w:rPr>
              <w:t>Правила движения</w:t>
            </w:r>
          </w:p>
          <w:p w:rsidR="006470A6" w:rsidRDefault="002451FA" w:rsidP="00AE06A5">
            <w:pPr>
              <w:pStyle w:val="aa"/>
              <w:numPr>
                <w:ilvl w:val="0"/>
                <w:numId w:val="2"/>
              </w:numPr>
              <w:spacing w:after="120"/>
              <w:ind w:left="317" w:hanging="284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При перемещении и транспортировке по общим дорогам должны соблюдаться соответствующие правила движения</w:t>
            </w:r>
          </w:p>
          <w:p w:rsidR="002451FA" w:rsidRPr="006470A6" w:rsidRDefault="002451FA" w:rsidP="00FE6476">
            <w:pPr>
              <w:pStyle w:val="aa"/>
              <w:spacing w:after="120"/>
              <w:ind w:left="0"/>
              <w:rPr>
                <w:rFonts w:cs="Arial"/>
                <w:b/>
                <w:bCs/>
                <w:szCs w:val="20"/>
                <w:u w:val="single"/>
              </w:rPr>
            </w:pPr>
            <w:r>
              <w:rPr>
                <w:rFonts w:cs="Arial"/>
                <w:b/>
                <w:bCs/>
                <w:szCs w:val="20"/>
                <w:u w:val="single"/>
              </w:rPr>
              <w:t>Правила техники безопасности</w:t>
            </w:r>
          </w:p>
          <w:p w:rsidR="00FE6476" w:rsidRPr="00FE6476" w:rsidRDefault="002451FA" w:rsidP="00AE06A5">
            <w:pPr>
              <w:pStyle w:val="aa"/>
              <w:numPr>
                <w:ilvl w:val="0"/>
                <w:numId w:val="2"/>
              </w:numPr>
              <w:spacing w:after="120"/>
              <w:ind w:left="317" w:hanging="284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Дополнительно должны соблюдаться общие и локальные правила техники безопасности.</w:t>
            </w:r>
          </w:p>
          <w:p w:rsidR="002451FA" w:rsidRDefault="002451FA" w:rsidP="00AE06A5">
            <w:pPr>
              <w:pStyle w:val="aa"/>
              <w:numPr>
                <w:ilvl w:val="0"/>
                <w:numId w:val="2"/>
              </w:numPr>
              <w:spacing w:after="120"/>
              <w:ind w:left="317" w:hanging="284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Должны соблюдаться правила безопасности труда в соответствии с национальным законодательством.</w:t>
            </w:r>
          </w:p>
          <w:p w:rsidR="002451FA" w:rsidRDefault="002451FA" w:rsidP="00FE6476">
            <w:pPr>
              <w:pStyle w:val="aa"/>
              <w:spacing w:after="120"/>
              <w:ind w:left="317"/>
              <w:rPr>
                <w:rFonts w:cs="Arial"/>
                <w:bCs/>
                <w:szCs w:val="20"/>
              </w:rPr>
            </w:pPr>
          </w:p>
          <w:p w:rsidR="002451FA" w:rsidRPr="002451FA" w:rsidRDefault="00540965" w:rsidP="00FE6476">
            <w:pPr>
              <w:spacing w:after="120"/>
              <w:ind w:left="33"/>
              <w:rPr>
                <w:rFonts w:cs="Arial"/>
                <w:b/>
                <w:bCs/>
                <w:szCs w:val="20"/>
                <w:u w:val="single"/>
              </w:rPr>
            </w:pPr>
            <w:r>
              <w:rPr>
                <w:rFonts w:cs="Arial"/>
                <w:b/>
                <w:bCs/>
                <w:szCs w:val="20"/>
                <w:u w:val="single"/>
              </w:rPr>
              <w:t xml:space="preserve">Прочая </w:t>
            </w:r>
            <w:r w:rsidR="002451FA" w:rsidRPr="002451FA">
              <w:rPr>
                <w:rFonts w:cs="Arial"/>
                <w:b/>
                <w:bCs/>
                <w:szCs w:val="20"/>
                <w:u w:val="single"/>
              </w:rPr>
              <w:t xml:space="preserve"> действующая  документация</w:t>
            </w:r>
          </w:p>
          <w:p w:rsidR="002451FA" w:rsidRPr="002451FA" w:rsidRDefault="002451FA" w:rsidP="00FE6476">
            <w:pPr>
              <w:spacing w:after="120"/>
              <w:ind w:left="33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Руководство по монтажу, декларация соответствия</w:t>
            </w:r>
          </w:p>
        </w:tc>
        <w:tc>
          <w:tcPr>
            <w:tcW w:w="5615" w:type="dxa"/>
            <w:gridSpan w:val="2"/>
            <w:tcBorders>
              <w:left w:val="nil"/>
              <w:bottom w:val="nil"/>
              <w:right w:val="nil"/>
            </w:tcBorders>
          </w:tcPr>
          <w:p w:rsidR="000168FB" w:rsidRDefault="000168FB" w:rsidP="00AE06A5">
            <w:pPr>
              <w:pStyle w:val="2"/>
              <w:numPr>
                <w:ilvl w:val="1"/>
                <w:numId w:val="3"/>
              </w:numPr>
              <w:spacing w:before="0" w:after="120"/>
              <w:outlineLvl w:val="1"/>
            </w:pPr>
            <w:bookmarkStart w:id="4" w:name="_Toc48573867"/>
            <w:r>
              <w:t>Ограничение ответственности</w:t>
            </w:r>
            <w:bookmarkEnd w:id="4"/>
          </w:p>
          <w:p w:rsidR="000168FB" w:rsidRDefault="000168FB" w:rsidP="00FE6476">
            <w:pPr>
              <w:pStyle w:val="aa"/>
              <w:spacing w:after="120"/>
              <w:ind w:left="0"/>
              <w:rPr>
                <w:rFonts w:cs="Arial"/>
                <w:szCs w:val="20"/>
              </w:rPr>
            </w:pPr>
          </w:p>
          <w:p w:rsidR="000168FB" w:rsidRDefault="000168FB" w:rsidP="00FE6476">
            <w:pPr>
              <w:pStyle w:val="aa"/>
              <w:spacing w:after="120"/>
              <w:ind w:left="0" w:right="-108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Ответственность со стороны производителя исключается в следующих случаях:</w:t>
            </w:r>
          </w:p>
          <w:p w:rsidR="000168FB" w:rsidRDefault="00967DF5" w:rsidP="00AE06A5">
            <w:pPr>
              <w:pStyle w:val="aa"/>
              <w:numPr>
                <w:ilvl w:val="0"/>
                <w:numId w:val="4"/>
              </w:numPr>
              <w:spacing w:after="120"/>
              <w:ind w:left="261" w:right="-108" w:hanging="261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Н</w:t>
            </w:r>
            <w:r w:rsidR="000168FB">
              <w:rPr>
                <w:rFonts w:cs="Arial"/>
                <w:szCs w:val="20"/>
              </w:rPr>
              <w:t xml:space="preserve">есоблюдение </w:t>
            </w:r>
            <w:r>
              <w:rPr>
                <w:rFonts w:cs="Arial"/>
                <w:szCs w:val="20"/>
              </w:rPr>
              <w:t>руководства по эксплуатации</w:t>
            </w:r>
          </w:p>
          <w:p w:rsidR="000168FB" w:rsidRDefault="00967DF5" w:rsidP="00AE06A5">
            <w:pPr>
              <w:pStyle w:val="aa"/>
              <w:numPr>
                <w:ilvl w:val="0"/>
                <w:numId w:val="4"/>
              </w:numPr>
              <w:spacing w:after="120"/>
              <w:ind w:left="261" w:right="-108" w:hanging="261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Н</w:t>
            </w:r>
            <w:r w:rsidR="000168FB">
              <w:rPr>
                <w:rFonts w:cs="Arial"/>
                <w:szCs w:val="20"/>
              </w:rPr>
              <w:t>е соответствующее предназначению применение</w:t>
            </w:r>
            <w:r w:rsidR="00FE6476">
              <w:rPr>
                <w:rFonts w:cs="Arial"/>
                <w:szCs w:val="20"/>
              </w:rPr>
              <w:t xml:space="preserve"> машины и</w:t>
            </w:r>
            <w:r w:rsidR="000168FB">
              <w:rPr>
                <w:rFonts w:cs="Arial"/>
                <w:szCs w:val="20"/>
              </w:rPr>
              <w:t xml:space="preserve"> навесного оборудования</w:t>
            </w:r>
          </w:p>
          <w:p w:rsidR="000168FB" w:rsidRDefault="00967DF5" w:rsidP="00AE06A5">
            <w:pPr>
              <w:pStyle w:val="aa"/>
              <w:numPr>
                <w:ilvl w:val="0"/>
                <w:numId w:val="4"/>
              </w:numPr>
              <w:spacing w:after="120"/>
              <w:ind w:left="261" w:right="-108" w:hanging="261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П</w:t>
            </w:r>
            <w:r w:rsidR="000168FB">
              <w:rPr>
                <w:rFonts w:cs="Arial"/>
                <w:szCs w:val="20"/>
              </w:rPr>
              <w:t>ривлечение необученного персонала</w:t>
            </w:r>
          </w:p>
          <w:p w:rsidR="000168FB" w:rsidRDefault="00967DF5" w:rsidP="00AE06A5">
            <w:pPr>
              <w:pStyle w:val="aa"/>
              <w:numPr>
                <w:ilvl w:val="0"/>
                <w:numId w:val="4"/>
              </w:numPr>
              <w:spacing w:after="120"/>
              <w:ind w:left="261" w:right="-108" w:hanging="261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И</w:t>
            </w:r>
            <w:r w:rsidR="000168FB">
              <w:rPr>
                <w:rFonts w:cs="Arial"/>
                <w:szCs w:val="20"/>
              </w:rPr>
              <w:t>спользование неразрешенных запасных частей. Разрешается использование только оригинальных деталей.</w:t>
            </w:r>
          </w:p>
          <w:p w:rsidR="000168FB" w:rsidRDefault="0006260A" w:rsidP="00AE06A5">
            <w:pPr>
              <w:pStyle w:val="aa"/>
              <w:numPr>
                <w:ilvl w:val="0"/>
                <w:numId w:val="4"/>
              </w:numPr>
              <w:spacing w:after="120"/>
              <w:ind w:left="261" w:right="-108" w:hanging="261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С</w:t>
            </w:r>
            <w:r w:rsidR="000168FB">
              <w:rPr>
                <w:rFonts w:cs="Arial"/>
                <w:szCs w:val="20"/>
              </w:rPr>
              <w:t xml:space="preserve">амовольное внесение изменений в конструкцию </w:t>
            </w:r>
            <w:r w:rsidR="00FE6476">
              <w:rPr>
                <w:rFonts w:cs="Arial"/>
                <w:szCs w:val="20"/>
              </w:rPr>
              <w:t xml:space="preserve">машины и </w:t>
            </w:r>
            <w:r w:rsidR="000168FB">
              <w:rPr>
                <w:rFonts w:cs="Arial"/>
                <w:szCs w:val="20"/>
              </w:rPr>
              <w:t>навесного оборудования.</w:t>
            </w:r>
          </w:p>
          <w:p w:rsidR="000168FB" w:rsidRDefault="000168FB" w:rsidP="00AE06A5">
            <w:pPr>
              <w:pStyle w:val="2"/>
              <w:numPr>
                <w:ilvl w:val="1"/>
                <w:numId w:val="3"/>
              </w:numPr>
              <w:spacing w:before="0" w:after="120"/>
              <w:outlineLvl w:val="1"/>
            </w:pPr>
            <w:bookmarkStart w:id="5" w:name="_Toc48573868"/>
            <w:r>
              <w:t>Защита авторских прав</w:t>
            </w:r>
            <w:bookmarkEnd w:id="5"/>
          </w:p>
          <w:p w:rsidR="000168FB" w:rsidRDefault="000168FB" w:rsidP="00FE6476">
            <w:pPr>
              <w:spacing w:after="120"/>
              <w:rPr>
                <w:rFonts w:cs="Arial"/>
                <w:szCs w:val="20"/>
              </w:rPr>
            </w:pPr>
            <w:r w:rsidRPr="000168FB">
              <w:rPr>
                <w:rFonts w:cs="Arial"/>
                <w:szCs w:val="20"/>
              </w:rPr>
              <w:t xml:space="preserve">© </w:t>
            </w:r>
            <w:r w:rsidR="005A1EE3">
              <w:rPr>
                <w:rFonts w:cs="Arial"/>
                <w:szCs w:val="20"/>
              </w:rPr>
              <w:t xml:space="preserve">2017 </w:t>
            </w:r>
            <w:r w:rsidRPr="000168FB">
              <w:rPr>
                <w:rFonts w:cs="Arial"/>
                <w:szCs w:val="20"/>
              </w:rPr>
              <w:t>Cramer GmbH</w:t>
            </w:r>
          </w:p>
          <w:p w:rsidR="000168FB" w:rsidRDefault="000168FB" w:rsidP="00FE6476">
            <w:pPr>
              <w:spacing w:after="12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Копирование и распространение инструкции допускается только для внутреннего пользования в целях обучения.</w:t>
            </w:r>
          </w:p>
          <w:p w:rsidR="000168FB" w:rsidRDefault="000168FB" w:rsidP="00AE06A5">
            <w:pPr>
              <w:pStyle w:val="2"/>
              <w:numPr>
                <w:ilvl w:val="1"/>
                <w:numId w:val="3"/>
              </w:numPr>
              <w:spacing w:before="0" w:after="120"/>
              <w:outlineLvl w:val="1"/>
            </w:pPr>
            <w:bookmarkStart w:id="6" w:name="_Toc48573869"/>
            <w:r>
              <w:t>Гарантия</w:t>
            </w:r>
            <w:bookmarkEnd w:id="6"/>
          </w:p>
          <w:p w:rsidR="000168FB" w:rsidRPr="000168FB" w:rsidRDefault="000168FB" w:rsidP="00FE6476">
            <w:pPr>
              <w:spacing w:after="12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Действую</w:t>
            </w:r>
            <w:r w:rsidR="00ED269A">
              <w:rPr>
                <w:rFonts w:cs="Arial"/>
                <w:szCs w:val="20"/>
              </w:rPr>
              <w:t xml:space="preserve">т </w:t>
            </w:r>
            <w:r>
              <w:rPr>
                <w:rFonts w:cs="Arial"/>
                <w:szCs w:val="20"/>
              </w:rPr>
              <w:t xml:space="preserve">общепринятые условия сделок для конкретной страны. </w:t>
            </w:r>
            <w:r w:rsidR="001B58A6">
              <w:rPr>
                <w:rFonts w:cs="Arial"/>
                <w:szCs w:val="20"/>
              </w:rPr>
              <w:t>Неисправности, выявленные в течение законодательно установленного гарантийного срока, устраняются бесплатно, если причина лежит в дефектах материала или производства. При возникновении неисправностей обращайтесь к соответствующему продавцу</w:t>
            </w:r>
            <w:r w:rsidR="00ED269A">
              <w:rPr>
                <w:rFonts w:cs="Arial"/>
                <w:szCs w:val="20"/>
              </w:rPr>
              <w:t>, предоставив подтверждение покупки</w:t>
            </w:r>
            <w:r w:rsidR="001B58A6">
              <w:rPr>
                <w:rFonts w:cs="Arial"/>
                <w:szCs w:val="20"/>
              </w:rPr>
              <w:t>.</w:t>
            </w:r>
          </w:p>
          <w:p w:rsidR="000168FB" w:rsidRDefault="000168FB" w:rsidP="00FE6476">
            <w:pPr>
              <w:pStyle w:val="aa"/>
              <w:spacing w:after="120"/>
              <w:ind w:left="0"/>
              <w:rPr>
                <w:rFonts w:cs="Arial"/>
                <w:szCs w:val="20"/>
              </w:rPr>
            </w:pPr>
          </w:p>
          <w:p w:rsidR="000168FB" w:rsidRDefault="000168FB" w:rsidP="00FE6476">
            <w:pPr>
              <w:pStyle w:val="aa"/>
              <w:spacing w:after="120"/>
              <w:ind w:left="0"/>
              <w:rPr>
                <w:rFonts w:cs="Arial"/>
                <w:szCs w:val="20"/>
              </w:rPr>
            </w:pPr>
          </w:p>
          <w:p w:rsidR="000168FB" w:rsidRDefault="000168FB" w:rsidP="00FE6476">
            <w:pPr>
              <w:pStyle w:val="aa"/>
              <w:spacing w:after="120"/>
              <w:ind w:left="0"/>
              <w:rPr>
                <w:rFonts w:cs="Arial"/>
                <w:szCs w:val="20"/>
              </w:rPr>
            </w:pPr>
          </w:p>
          <w:p w:rsidR="000168FB" w:rsidRPr="000168FB" w:rsidRDefault="000168FB" w:rsidP="00FE6476">
            <w:pPr>
              <w:pStyle w:val="aa"/>
              <w:spacing w:after="120"/>
              <w:ind w:left="0"/>
              <w:rPr>
                <w:rFonts w:cs="Arial"/>
                <w:szCs w:val="20"/>
              </w:rPr>
            </w:pPr>
          </w:p>
        </w:tc>
      </w:tr>
    </w:tbl>
    <w:p w:rsidR="00E07AD0" w:rsidRPr="00E07AD0" w:rsidRDefault="00E07AD0" w:rsidP="00E07AD0">
      <w:pPr>
        <w:pStyle w:val="aa"/>
        <w:ind w:left="0"/>
        <w:rPr>
          <w:rFonts w:cs="Arial"/>
          <w:bCs/>
          <w:szCs w:val="20"/>
        </w:rPr>
      </w:pPr>
    </w:p>
    <w:p w:rsidR="00E07AD0" w:rsidRDefault="00E07AD0" w:rsidP="00E07AD0">
      <w:pPr>
        <w:pStyle w:val="aa"/>
        <w:ind w:left="1065"/>
        <w:rPr>
          <w:rFonts w:cs="Arial"/>
          <w:b/>
          <w:bCs/>
        </w:rPr>
      </w:pPr>
    </w:p>
    <w:p w:rsidR="00E07AD0" w:rsidRDefault="00E07AD0" w:rsidP="00E07AD0">
      <w:pPr>
        <w:pStyle w:val="aa"/>
        <w:ind w:left="1065"/>
        <w:rPr>
          <w:rFonts w:cs="Arial"/>
          <w:b/>
          <w:bCs/>
        </w:rPr>
      </w:pPr>
    </w:p>
    <w:p w:rsidR="00E07AD0" w:rsidRPr="00E07AD0" w:rsidRDefault="00E07AD0" w:rsidP="00295014">
      <w:pPr>
        <w:pStyle w:val="aa"/>
        <w:ind w:left="1065"/>
        <w:rPr>
          <w:rFonts w:cs="Arial"/>
          <w:b/>
          <w:bCs/>
        </w:rPr>
      </w:pPr>
    </w:p>
    <w:p w:rsidR="00E07AD0" w:rsidRPr="00E07AD0" w:rsidRDefault="00E07AD0" w:rsidP="00E07AD0">
      <w:pPr>
        <w:pStyle w:val="aa"/>
        <w:ind w:left="1065"/>
        <w:rPr>
          <w:rFonts w:cs="Arial"/>
          <w:b/>
          <w:bCs/>
        </w:rPr>
      </w:pPr>
    </w:p>
    <w:p w:rsidR="00E07AD0" w:rsidRDefault="001B58A6" w:rsidP="001B58A6">
      <w:pPr>
        <w:pStyle w:val="1"/>
      </w:pPr>
      <w:bookmarkStart w:id="7" w:name="_Toc48573870"/>
      <w:r>
        <w:lastRenderedPageBreak/>
        <w:t xml:space="preserve">2 </w:t>
      </w:r>
      <w:r>
        <w:tab/>
        <w:t>Безопасность</w:t>
      </w:r>
      <w:bookmarkEnd w:id="7"/>
    </w:p>
    <w:tbl>
      <w:tblPr>
        <w:tblStyle w:val="a5"/>
        <w:tblW w:w="113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537"/>
        <w:gridCol w:w="5804"/>
      </w:tblGrid>
      <w:tr w:rsidR="001B58A6" w:rsidTr="004254AD">
        <w:trPr>
          <w:trHeight w:val="70"/>
        </w:trPr>
        <w:tc>
          <w:tcPr>
            <w:tcW w:w="5537" w:type="dxa"/>
            <w:tcBorders>
              <w:left w:val="nil"/>
              <w:bottom w:val="nil"/>
              <w:right w:val="nil"/>
            </w:tcBorders>
          </w:tcPr>
          <w:p w:rsidR="001B58A6" w:rsidRPr="000D26D0" w:rsidRDefault="00E7690F" w:rsidP="00722685">
            <w:pPr>
              <w:pStyle w:val="2"/>
              <w:spacing w:before="80"/>
              <w:ind w:right="-100"/>
              <w:outlineLvl w:val="1"/>
              <w:rPr>
                <w:rFonts w:cs="Arial"/>
                <w:sz w:val="18"/>
                <w:szCs w:val="18"/>
              </w:rPr>
            </w:pPr>
            <w:bookmarkStart w:id="8" w:name="_Toc48573871"/>
            <w:r w:rsidRPr="000D26D0">
              <w:rPr>
                <w:rFonts w:cs="Arial"/>
                <w:sz w:val="18"/>
                <w:szCs w:val="18"/>
              </w:rPr>
              <w:t xml:space="preserve">2.1 Применение согласно </w:t>
            </w:r>
            <w:r w:rsidR="00852C3D" w:rsidRPr="000D26D0">
              <w:rPr>
                <w:rFonts w:cs="Arial"/>
                <w:sz w:val="18"/>
                <w:szCs w:val="18"/>
              </w:rPr>
              <w:t>назначению</w:t>
            </w:r>
            <w:bookmarkEnd w:id="8"/>
          </w:p>
          <w:p w:rsidR="0052209C" w:rsidRPr="000D26D0" w:rsidRDefault="00722685" w:rsidP="000A7C79">
            <w:pPr>
              <w:ind w:right="-100"/>
              <w:rPr>
                <w:rFonts w:cs="Arial"/>
                <w:b/>
                <w:sz w:val="18"/>
                <w:szCs w:val="18"/>
              </w:rPr>
            </w:pPr>
            <w:r w:rsidRPr="000D26D0">
              <w:rPr>
                <w:rFonts w:cs="Arial"/>
                <w:b/>
                <w:sz w:val="18"/>
                <w:szCs w:val="18"/>
              </w:rPr>
              <w:t>Д</w:t>
            </w:r>
            <w:r w:rsidR="00E7690F" w:rsidRPr="000D26D0">
              <w:rPr>
                <w:rFonts w:cs="Arial"/>
                <w:b/>
                <w:sz w:val="18"/>
                <w:szCs w:val="18"/>
              </w:rPr>
              <w:t>опускается использовани</w:t>
            </w:r>
            <w:r w:rsidRPr="000D26D0">
              <w:rPr>
                <w:rFonts w:cs="Arial"/>
                <w:b/>
                <w:sz w:val="18"/>
                <w:szCs w:val="18"/>
              </w:rPr>
              <w:t>е машины</w:t>
            </w:r>
            <w:r w:rsidR="00E7690F" w:rsidRPr="000D26D0">
              <w:rPr>
                <w:rFonts w:cs="Arial"/>
                <w:b/>
                <w:sz w:val="18"/>
                <w:szCs w:val="18"/>
              </w:rPr>
              <w:t xml:space="preserve"> в качестве </w:t>
            </w:r>
            <w:r w:rsidR="0052209C" w:rsidRPr="000D26D0">
              <w:rPr>
                <w:rFonts w:cs="Arial"/>
                <w:b/>
                <w:sz w:val="18"/>
                <w:szCs w:val="18"/>
              </w:rPr>
              <w:t>садового измельчителя</w:t>
            </w:r>
            <w:r w:rsidR="00E7690F" w:rsidRPr="000D26D0">
              <w:rPr>
                <w:rFonts w:cs="Arial"/>
                <w:b/>
                <w:sz w:val="18"/>
                <w:szCs w:val="18"/>
              </w:rPr>
              <w:t xml:space="preserve"> для </w:t>
            </w:r>
            <w:r w:rsidR="0052209C" w:rsidRPr="000D26D0">
              <w:rPr>
                <w:rFonts w:cs="Arial"/>
                <w:b/>
                <w:sz w:val="18"/>
                <w:szCs w:val="18"/>
              </w:rPr>
              <w:t>измельчения садовых отходов всех видов.</w:t>
            </w:r>
          </w:p>
          <w:p w:rsidR="00852C3D" w:rsidRPr="000D26D0" w:rsidRDefault="00852C3D" w:rsidP="000A7C79">
            <w:pPr>
              <w:ind w:right="-100"/>
              <w:rPr>
                <w:rFonts w:cs="Arial"/>
                <w:b/>
                <w:sz w:val="18"/>
                <w:szCs w:val="18"/>
              </w:rPr>
            </w:pPr>
            <w:r w:rsidRPr="000D26D0">
              <w:rPr>
                <w:rFonts w:cs="Arial"/>
                <w:b/>
                <w:sz w:val="18"/>
                <w:szCs w:val="18"/>
              </w:rPr>
              <w:t xml:space="preserve">Любое другое применение считается несоответствующим назначению. За ущерб, полученный в результате подобного применения, производитель ответственности не несет; риск полностью </w:t>
            </w:r>
            <w:r w:rsidR="00722685" w:rsidRPr="000D26D0">
              <w:rPr>
                <w:rFonts w:cs="Arial"/>
                <w:b/>
                <w:sz w:val="18"/>
                <w:szCs w:val="18"/>
              </w:rPr>
              <w:t xml:space="preserve">ложатся на </w:t>
            </w:r>
            <w:r w:rsidRPr="000D26D0">
              <w:rPr>
                <w:rFonts w:cs="Arial"/>
                <w:b/>
                <w:sz w:val="18"/>
                <w:szCs w:val="18"/>
              </w:rPr>
              <w:t>пользовател</w:t>
            </w:r>
            <w:r w:rsidR="00722685" w:rsidRPr="000D26D0">
              <w:rPr>
                <w:rFonts w:cs="Arial"/>
                <w:b/>
                <w:sz w:val="18"/>
                <w:szCs w:val="18"/>
              </w:rPr>
              <w:t>я</w:t>
            </w:r>
            <w:r w:rsidRPr="000D26D0">
              <w:rPr>
                <w:rFonts w:cs="Arial"/>
                <w:b/>
                <w:sz w:val="18"/>
                <w:szCs w:val="18"/>
              </w:rPr>
              <w:t>.</w:t>
            </w:r>
          </w:p>
          <w:p w:rsidR="00E7690F" w:rsidRPr="000D26D0" w:rsidRDefault="00852C3D" w:rsidP="000A7C79">
            <w:pPr>
              <w:spacing w:before="80"/>
              <w:ind w:right="-100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К применению, соответствующему предназначению, относится и соблюдение инструкций производителя по эксплуатации и техническому обслуживанию.</w:t>
            </w:r>
          </w:p>
          <w:p w:rsidR="00F51E6E" w:rsidRPr="000D26D0" w:rsidRDefault="00F51E6E" w:rsidP="000A7C79">
            <w:pPr>
              <w:pStyle w:val="2"/>
              <w:spacing w:before="80"/>
              <w:ind w:right="-100"/>
              <w:outlineLvl w:val="1"/>
              <w:rPr>
                <w:rFonts w:cs="Arial"/>
                <w:sz w:val="18"/>
                <w:szCs w:val="18"/>
              </w:rPr>
            </w:pPr>
            <w:bookmarkStart w:id="9" w:name="_Toc48573872"/>
            <w:r w:rsidRPr="000D26D0">
              <w:rPr>
                <w:rFonts w:cs="Arial"/>
                <w:sz w:val="18"/>
                <w:szCs w:val="18"/>
              </w:rPr>
              <w:t>2,2 Возможное использование не по назначению</w:t>
            </w:r>
            <w:bookmarkEnd w:id="9"/>
          </w:p>
          <w:p w:rsidR="00B8458C" w:rsidRPr="000D26D0" w:rsidRDefault="00B8458C" w:rsidP="000A7C79">
            <w:pPr>
              <w:ind w:right="-100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В частности запрещается:</w:t>
            </w:r>
          </w:p>
          <w:p w:rsidR="00B8458C" w:rsidRPr="000D26D0" w:rsidRDefault="00B8458C" w:rsidP="001267A7">
            <w:pPr>
              <w:pStyle w:val="aa"/>
              <w:numPr>
                <w:ilvl w:val="0"/>
                <w:numId w:val="12"/>
              </w:numPr>
              <w:ind w:left="175" w:right="-100" w:hanging="175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Использование несоответствующего сетевого напряжения.</w:t>
            </w:r>
          </w:p>
          <w:p w:rsidR="00B8458C" w:rsidRPr="000D26D0" w:rsidRDefault="00B8458C" w:rsidP="001267A7">
            <w:pPr>
              <w:pStyle w:val="aa"/>
              <w:numPr>
                <w:ilvl w:val="0"/>
                <w:numId w:val="12"/>
              </w:numPr>
              <w:ind w:left="175" w:right="-100" w:hanging="175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Эксплуатация измельчителя более чем одним человеком</w:t>
            </w:r>
          </w:p>
          <w:p w:rsidR="00B8458C" w:rsidRPr="000D26D0" w:rsidRDefault="00B8458C" w:rsidP="001267A7">
            <w:pPr>
              <w:pStyle w:val="aa"/>
              <w:numPr>
                <w:ilvl w:val="0"/>
                <w:numId w:val="12"/>
              </w:numPr>
              <w:ind w:left="175" w:right="-100" w:hanging="175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Использование металлическ</w:t>
            </w:r>
            <w:r w:rsidR="00E74694" w:rsidRPr="000D26D0">
              <w:rPr>
                <w:rFonts w:cs="Arial"/>
                <w:sz w:val="18"/>
                <w:szCs w:val="18"/>
              </w:rPr>
              <w:t>ого</w:t>
            </w:r>
            <w:r w:rsidRPr="000D26D0">
              <w:rPr>
                <w:rFonts w:cs="Arial"/>
                <w:sz w:val="18"/>
                <w:szCs w:val="18"/>
              </w:rPr>
              <w:t xml:space="preserve"> или пластиков</w:t>
            </w:r>
            <w:r w:rsidR="00E74694" w:rsidRPr="000D26D0">
              <w:rPr>
                <w:rFonts w:cs="Arial"/>
                <w:sz w:val="18"/>
                <w:szCs w:val="18"/>
              </w:rPr>
              <w:t>ого</w:t>
            </w:r>
            <w:r w:rsidRPr="000D26D0">
              <w:rPr>
                <w:rFonts w:cs="Arial"/>
                <w:sz w:val="18"/>
                <w:szCs w:val="18"/>
              </w:rPr>
              <w:t xml:space="preserve"> </w:t>
            </w:r>
            <w:r w:rsidR="00E74694" w:rsidRPr="000D26D0">
              <w:rPr>
                <w:rFonts w:cs="Arial"/>
                <w:sz w:val="18"/>
                <w:szCs w:val="18"/>
              </w:rPr>
              <w:t>прутка</w:t>
            </w:r>
            <w:r w:rsidRPr="000D26D0">
              <w:rPr>
                <w:rFonts w:cs="Arial"/>
                <w:sz w:val="18"/>
                <w:szCs w:val="18"/>
              </w:rPr>
              <w:t xml:space="preserve"> для проталкивания </w:t>
            </w:r>
            <w:r w:rsidR="00B00986" w:rsidRPr="000D26D0">
              <w:rPr>
                <w:rFonts w:cs="Arial"/>
                <w:sz w:val="18"/>
                <w:szCs w:val="18"/>
              </w:rPr>
              <w:t>материала</w:t>
            </w:r>
            <w:r w:rsidRPr="000D26D0">
              <w:rPr>
                <w:rFonts w:cs="Arial"/>
                <w:sz w:val="18"/>
                <w:szCs w:val="18"/>
              </w:rPr>
              <w:t xml:space="preserve"> в измельчитель. Повышенный риск</w:t>
            </w:r>
            <w:r w:rsidR="00B00986" w:rsidRPr="000D26D0">
              <w:rPr>
                <w:rFonts w:cs="Arial"/>
                <w:sz w:val="18"/>
                <w:szCs w:val="18"/>
              </w:rPr>
              <w:t xml:space="preserve"> получения</w:t>
            </w:r>
            <w:r w:rsidRPr="000D26D0">
              <w:rPr>
                <w:rFonts w:cs="Arial"/>
                <w:sz w:val="18"/>
                <w:szCs w:val="18"/>
              </w:rPr>
              <w:t xml:space="preserve"> травм и </w:t>
            </w:r>
            <w:r w:rsidR="00B00986" w:rsidRPr="000D26D0">
              <w:rPr>
                <w:rFonts w:cs="Arial"/>
                <w:sz w:val="18"/>
                <w:szCs w:val="18"/>
              </w:rPr>
              <w:t xml:space="preserve">причинения </w:t>
            </w:r>
            <w:r w:rsidRPr="000D26D0">
              <w:rPr>
                <w:rFonts w:cs="Arial"/>
                <w:sz w:val="18"/>
                <w:szCs w:val="18"/>
              </w:rPr>
              <w:t>материального ущерба!</w:t>
            </w:r>
          </w:p>
          <w:p w:rsidR="00B8458C" w:rsidRPr="000D26D0" w:rsidRDefault="00B00986" w:rsidP="001267A7">
            <w:pPr>
              <w:pStyle w:val="aa"/>
              <w:numPr>
                <w:ilvl w:val="0"/>
                <w:numId w:val="12"/>
              </w:numPr>
              <w:ind w:left="175" w:right="-100" w:hanging="175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Помещение в воронку слишком</w:t>
            </w:r>
            <w:r w:rsidR="00B8458C" w:rsidRPr="000D26D0">
              <w:rPr>
                <w:rFonts w:cs="Arial"/>
                <w:sz w:val="18"/>
                <w:szCs w:val="18"/>
              </w:rPr>
              <w:t xml:space="preserve"> длинны</w:t>
            </w:r>
            <w:r w:rsidRPr="000D26D0">
              <w:rPr>
                <w:rFonts w:cs="Arial"/>
                <w:sz w:val="18"/>
                <w:szCs w:val="18"/>
              </w:rPr>
              <w:t>х</w:t>
            </w:r>
            <w:r w:rsidR="00B8458C" w:rsidRPr="000D26D0">
              <w:rPr>
                <w:rFonts w:cs="Arial"/>
                <w:sz w:val="18"/>
                <w:szCs w:val="18"/>
              </w:rPr>
              <w:t xml:space="preserve"> ветв</w:t>
            </w:r>
            <w:r w:rsidRPr="000D26D0">
              <w:rPr>
                <w:rFonts w:cs="Arial"/>
                <w:sz w:val="18"/>
                <w:szCs w:val="18"/>
              </w:rPr>
              <w:t>ей,</w:t>
            </w:r>
            <w:r w:rsidR="00B8458C" w:rsidRPr="000D26D0">
              <w:rPr>
                <w:rFonts w:cs="Arial"/>
                <w:sz w:val="18"/>
                <w:szCs w:val="18"/>
              </w:rPr>
              <w:t xml:space="preserve"> высовыва</w:t>
            </w:r>
            <w:r w:rsidRPr="000D26D0">
              <w:rPr>
                <w:rFonts w:cs="Arial"/>
                <w:sz w:val="18"/>
                <w:szCs w:val="18"/>
              </w:rPr>
              <w:t>ющихся</w:t>
            </w:r>
            <w:r w:rsidR="00B8458C" w:rsidRPr="000D26D0">
              <w:rPr>
                <w:rFonts w:cs="Arial"/>
                <w:sz w:val="18"/>
                <w:szCs w:val="18"/>
              </w:rPr>
              <w:t xml:space="preserve"> из </w:t>
            </w:r>
            <w:r w:rsidRPr="000D26D0">
              <w:rPr>
                <w:rFonts w:cs="Arial"/>
                <w:sz w:val="18"/>
                <w:szCs w:val="18"/>
              </w:rPr>
              <w:t>нее</w:t>
            </w:r>
            <w:r w:rsidR="00B8458C" w:rsidRPr="000D26D0">
              <w:rPr>
                <w:rFonts w:cs="Arial"/>
                <w:sz w:val="18"/>
                <w:szCs w:val="18"/>
              </w:rPr>
              <w:t xml:space="preserve">. Риск получения травмы от </w:t>
            </w:r>
            <w:r w:rsidRPr="000D26D0">
              <w:rPr>
                <w:rFonts w:cs="Arial"/>
                <w:sz w:val="18"/>
                <w:szCs w:val="18"/>
              </w:rPr>
              <w:t>хлещущих ветвей</w:t>
            </w:r>
            <w:r w:rsidR="00B8458C" w:rsidRPr="000D26D0">
              <w:rPr>
                <w:rFonts w:cs="Arial"/>
                <w:sz w:val="18"/>
                <w:szCs w:val="18"/>
              </w:rPr>
              <w:t>!</w:t>
            </w:r>
          </w:p>
          <w:p w:rsidR="00B8458C" w:rsidRPr="000D26D0" w:rsidRDefault="00B8458C" w:rsidP="001267A7">
            <w:pPr>
              <w:pStyle w:val="aa"/>
              <w:numPr>
                <w:ilvl w:val="0"/>
                <w:numId w:val="12"/>
              </w:numPr>
              <w:ind w:left="175" w:right="-100" w:hanging="175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Использова</w:t>
            </w:r>
            <w:r w:rsidR="00B00986" w:rsidRPr="000D26D0">
              <w:rPr>
                <w:rFonts w:cs="Arial"/>
                <w:sz w:val="18"/>
                <w:szCs w:val="18"/>
              </w:rPr>
              <w:t>ние</w:t>
            </w:r>
            <w:r w:rsidRPr="000D26D0">
              <w:rPr>
                <w:rFonts w:cs="Arial"/>
                <w:sz w:val="18"/>
                <w:szCs w:val="18"/>
              </w:rPr>
              <w:t xml:space="preserve"> </w:t>
            </w:r>
            <w:r w:rsidR="00B00986" w:rsidRPr="000D26D0">
              <w:rPr>
                <w:rFonts w:cs="Arial"/>
                <w:sz w:val="18"/>
                <w:szCs w:val="18"/>
              </w:rPr>
              <w:t>слишком</w:t>
            </w:r>
            <w:r w:rsidRPr="000D26D0">
              <w:rPr>
                <w:rFonts w:cs="Arial"/>
                <w:sz w:val="18"/>
                <w:szCs w:val="18"/>
              </w:rPr>
              <w:t xml:space="preserve"> длинн</w:t>
            </w:r>
            <w:r w:rsidR="00B00986" w:rsidRPr="000D26D0">
              <w:rPr>
                <w:rFonts w:cs="Arial"/>
                <w:sz w:val="18"/>
                <w:szCs w:val="18"/>
              </w:rPr>
              <w:t>ого удлинителя для кабеля</w:t>
            </w:r>
            <w:r w:rsidRPr="000D26D0">
              <w:rPr>
                <w:rFonts w:cs="Arial"/>
                <w:sz w:val="18"/>
                <w:szCs w:val="18"/>
              </w:rPr>
              <w:t xml:space="preserve">. </w:t>
            </w:r>
            <w:r w:rsidR="00B00986" w:rsidRPr="000D26D0">
              <w:rPr>
                <w:rFonts w:cs="Arial"/>
                <w:sz w:val="18"/>
                <w:szCs w:val="18"/>
              </w:rPr>
              <w:t>Это приводит к снижению мощности</w:t>
            </w:r>
            <w:r w:rsidRPr="000D26D0">
              <w:rPr>
                <w:rFonts w:cs="Arial"/>
                <w:sz w:val="18"/>
                <w:szCs w:val="18"/>
              </w:rPr>
              <w:t>.</w:t>
            </w:r>
          </w:p>
          <w:p w:rsidR="00B8458C" w:rsidRPr="000D26D0" w:rsidRDefault="000A7C79" w:rsidP="001267A7">
            <w:pPr>
              <w:pStyle w:val="aa"/>
              <w:numPr>
                <w:ilvl w:val="0"/>
                <w:numId w:val="12"/>
              </w:numPr>
              <w:ind w:left="175" w:right="-100" w:hanging="175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 xml:space="preserve">Не следует затачивать лезвия дискового ножа. Опасность разбалансировки! </w:t>
            </w:r>
          </w:p>
          <w:p w:rsidR="000A7C79" w:rsidRPr="000D26D0" w:rsidRDefault="000A7C79" w:rsidP="000A7C79">
            <w:pPr>
              <w:pStyle w:val="2"/>
              <w:spacing w:before="80"/>
              <w:ind w:right="-100"/>
              <w:outlineLvl w:val="1"/>
              <w:rPr>
                <w:sz w:val="18"/>
                <w:szCs w:val="18"/>
              </w:rPr>
            </w:pPr>
            <w:bookmarkStart w:id="10" w:name="_Toc48573873"/>
            <w:r w:rsidRPr="000D26D0">
              <w:rPr>
                <w:sz w:val="18"/>
                <w:szCs w:val="18"/>
              </w:rPr>
              <w:t>2.3 Квалификация персонала и пользователя</w:t>
            </w:r>
            <w:bookmarkEnd w:id="10"/>
          </w:p>
          <w:p w:rsidR="000A7C79" w:rsidRPr="000D26D0" w:rsidRDefault="000A7C79" w:rsidP="000A7C79">
            <w:pPr>
              <w:pStyle w:val="aa"/>
              <w:numPr>
                <w:ilvl w:val="0"/>
                <w:numId w:val="5"/>
              </w:numPr>
              <w:tabs>
                <w:tab w:val="left" w:pos="2641"/>
              </w:tabs>
              <w:ind w:left="176" w:right="-100" w:hanging="142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Использовать машину не могут лица с ограниченными физическими, сенсорными или умственными способностями или с недостаточным опытом или знаниями, за исключением управления и инструктирования под контролем лиц, ответственных за их безопасность.</w:t>
            </w:r>
          </w:p>
          <w:p w:rsidR="000A7C79" w:rsidRPr="000D26D0" w:rsidRDefault="000A7C79" w:rsidP="000A7C79">
            <w:pPr>
              <w:pStyle w:val="aa"/>
              <w:numPr>
                <w:ilvl w:val="0"/>
                <w:numId w:val="5"/>
              </w:numPr>
              <w:ind w:left="176" w:right="-100" w:hanging="142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Запрещается эксплуатация машины лицами, не достигшими 16 лет.</w:t>
            </w:r>
          </w:p>
          <w:p w:rsidR="000A7C79" w:rsidRPr="000D26D0" w:rsidRDefault="000A7C79" w:rsidP="000A7C79">
            <w:pPr>
              <w:pStyle w:val="aa"/>
              <w:numPr>
                <w:ilvl w:val="0"/>
                <w:numId w:val="5"/>
              </w:numPr>
              <w:ind w:left="176" w:right="-100" w:hanging="142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Не должно оказываться никакого воздействия на реакцию пользователя, например, посредством наркотических средств, алкоголя или медикаментов</w:t>
            </w:r>
          </w:p>
          <w:p w:rsidR="000A7C79" w:rsidRPr="000D26D0" w:rsidRDefault="000A7C79" w:rsidP="000A7C79">
            <w:pPr>
              <w:pStyle w:val="aa"/>
              <w:numPr>
                <w:ilvl w:val="0"/>
                <w:numId w:val="5"/>
              </w:numPr>
              <w:ind w:left="176" w:right="-100" w:hanging="142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 xml:space="preserve">Пользователь должен быть обучен обращению с машиной. </w:t>
            </w:r>
          </w:p>
          <w:p w:rsidR="000A7C79" w:rsidRPr="000D26D0" w:rsidRDefault="000A7C79" w:rsidP="000A7C79">
            <w:pPr>
              <w:pStyle w:val="aa"/>
              <w:numPr>
                <w:ilvl w:val="0"/>
                <w:numId w:val="5"/>
              </w:numPr>
              <w:ind w:left="176" w:right="-100" w:hanging="142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Пользователь должен быть ознакомлен с положениями руководства по эксплуатации.</w:t>
            </w:r>
          </w:p>
          <w:p w:rsidR="000A7C79" w:rsidRPr="000D26D0" w:rsidRDefault="000A7C79" w:rsidP="000A7C79">
            <w:pPr>
              <w:pStyle w:val="2"/>
              <w:spacing w:before="0"/>
              <w:ind w:right="-100"/>
              <w:outlineLvl w:val="1"/>
              <w:rPr>
                <w:sz w:val="18"/>
                <w:szCs w:val="18"/>
              </w:rPr>
            </w:pPr>
            <w:bookmarkStart w:id="11" w:name="_Toc48573874"/>
            <w:r w:rsidRPr="000D26D0">
              <w:rPr>
                <w:sz w:val="18"/>
                <w:szCs w:val="18"/>
              </w:rPr>
              <w:t>2.4 Предохранительные устройства</w:t>
            </w:r>
            <w:bookmarkEnd w:id="11"/>
          </w:p>
          <w:p w:rsidR="000A7C79" w:rsidRPr="000D26D0" w:rsidRDefault="000A7C79" w:rsidP="000A7C79">
            <w:pPr>
              <w:pStyle w:val="aa"/>
              <w:numPr>
                <w:ilvl w:val="0"/>
                <w:numId w:val="5"/>
              </w:numPr>
              <w:ind w:left="176" w:right="-100" w:hanging="142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 xml:space="preserve"> Не следует снимать защитные устройства во время эксплуатации.</w:t>
            </w:r>
          </w:p>
          <w:p w:rsidR="000A7C79" w:rsidRPr="000D26D0" w:rsidRDefault="000A7C79" w:rsidP="000A7C79">
            <w:pPr>
              <w:pStyle w:val="aa"/>
              <w:numPr>
                <w:ilvl w:val="0"/>
                <w:numId w:val="5"/>
              </w:numPr>
              <w:ind w:left="176" w:right="-100" w:hanging="142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Следует немедленно устранять повреждения, возникшие в защитных устройствах</w:t>
            </w:r>
          </w:p>
          <w:p w:rsidR="000A7C79" w:rsidRPr="000D26D0" w:rsidRDefault="000A7C79" w:rsidP="000A7C79">
            <w:pPr>
              <w:pStyle w:val="2"/>
              <w:spacing w:before="0"/>
              <w:ind w:right="-100"/>
              <w:outlineLvl w:val="1"/>
              <w:rPr>
                <w:sz w:val="18"/>
                <w:szCs w:val="18"/>
              </w:rPr>
            </w:pPr>
            <w:bookmarkStart w:id="12" w:name="_Toc48573875"/>
            <w:r w:rsidRPr="000D26D0">
              <w:rPr>
                <w:sz w:val="18"/>
                <w:szCs w:val="18"/>
              </w:rPr>
              <w:t>2.5 Требуемое защитное оснащение для работы</w:t>
            </w:r>
            <w:bookmarkEnd w:id="12"/>
          </w:p>
          <w:p w:rsidR="000A7C79" w:rsidRPr="000D26D0" w:rsidRDefault="000A7C79" w:rsidP="001267A7">
            <w:pPr>
              <w:pStyle w:val="aa"/>
              <w:numPr>
                <w:ilvl w:val="0"/>
                <w:numId w:val="15"/>
              </w:numPr>
              <w:ind w:left="175" w:right="-100" w:hanging="141"/>
              <w:rPr>
                <w:sz w:val="18"/>
                <w:szCs w:val="18"/>
              </w:rPr>
            </w:pPr>
            <w:r w:rsidRPr="000D26D0">
              <w:rPr>
                <w:sz w:val="18"/>
                <w:szCs w:val="18"/>
              </w:rPr>
              <w:t>устойчивая обувь</w:t>
            </w:r>
          </w:p>
          <w:p w:rsidR="000A7C79" w:rsidRPr="000D26D0" w:rsidRDefault="000A7C79" w:rsidP="001267A7">
            <w:pPr>
              <w:pStyle w:val="aa"/>
              <w:numPr>
                <w:ilvl w:val="0"/>
                <w:numId w:val="15"/>
              </w:numPr>
              <w:ind w:left="175" w:right="-100" w:hanging="141"/>
              <w:rPr>
                <w:sz w:val="18"/>
                <w:szCs w:val="18"/>
              </w:rPr>
            </w:pPr>
            <w:r w:rsidRPr="000D26D0">
              <w:rPr>
                <w:sz w:val="18"/>
                <w:szCs w:val="18"/>
              </w:rPr>
              <w:t>облегающая одежда</w:t>
            </w:r>
          </w:p>
          <w:p w:rsidR="000A7C79" w:rsidRPr="000D26D0" w:rsidRDefault="000A7C79" w:rsidP="001267A7">
            <w:pPr>
              <w:pStyle w:val="aa"/>
              <w:numPr>
                <w:ilvl w:val="0"/>
                <w:numId w:val="15"/>
              </w:numPr>
              <w:ind w:left="175" w:right="-100" w:hanging="141"/>
              <w:rPr>
                <w:sz w:val="18"/>
                <w:szCs w:val="18"/>
              </w:rPr>
            </w:pPr>
            <w:r w:rsidRPr="000D26D0">
              <w:rPr>
                <w:sz w:val="18"/>
                <w:szCs w:val="18"/>
              </w:rPr>
              <w:t>защитные наушники</w:t>
            </w:r>
          </w:p>
          <w:p w:rsidR="000A7C79" w:rsidRPr="000D26D0" w:rsidRDefault="000A7C79" w:rsidP="001267A7">
            <w:pPr>
              <w:pStyle w:val="aa"/>
              <w:numPr>
                <w:ilvl w:val="0"/>
                <w:numId w:val="15"/>
              </w:numPr>
              <w:ind w:left="175" w:right="-100" w:hanging="141"/>
              <w:rPr>
                <w:sz w:val="18"/>
                <w:szCs w:val="18"/>
              </w:rPr>
            </w:pPr>
            <w:r w:rsidRPr="000D26D0">
              <w:rPr>
                <w:sz w:val="18"/>
                <w:szCs w:val="18"/>
              </w:rPr>
              <w:t>защитные перчатки</w:t>
            </w:r>
          </w:p>
          <w:p w:rsidR="000A7C79" w:rsidRPr="000D26D0" w:rsidRDefault="000A7C79" w:rsidP="001267A7">
            <w:pPr>
              <w:pStyle w:val="aa"/>
              <w:numPr>
                <w:ilvl w:val="0"/>
                <w:numId w:val="15"/>
              </w:numPr>
              <w:ind w:left="175" w:right="-100" w:hanging="141"/>
              <w:rPr>
                <w:sz w:val="18"/>
                <w:szCs w:val="18"/>
              </w:rPr>
            </w:pPr>
            <w:r w:rsidRPr="000D26D0">
              <w:rPr>
                <w:sz w:val="18"/>
                <w:szCs w:val="18"/>
              </w:rPr>
              <w:t>защитная маска</w:t>
            </w:r>
          </w:p>
          <w:p w:rsidR="000A7C79" w:rsidRPr="000D26D0" w:rsidRDefault="000A7C79" w:rsidP="000A7C79">
            <w:pPr>
              <w:ind w:right="-100"/>
              <w:rPr>
                <w:sz w:val="18"/>
                <w:szCs w:val="18"/>
              </w:rPr>
            </w:pPr>
            <w:r w:rsidRPr="000D26D0">
              <w:rPr>
                <w:sz w:val="18"/>
                <w:szCs w:val="18"/>
              </w:rPr>
              <w:t>Правила предупреждения несчастных случаев также подлежат соблюдению.</w:t>
            </w:r>
          </w:p>
          <w:p w:rsidR="000A7C79" w:rsidRPr="000D26D0" w:rsidRDefault="000A7C79" w:rsidP="001267A7">
            <w:pPr>
              <w:pStyle w:val="2"/>
              <w:numPr>
                <w:ilvl w:val="1"/>
                <w:numId w:val="24"/>
              </w:numPr>
              <w:spacing w:before="0"/>
              <w:ind w:right="-100"/>
              <w:outlineLvl w:val="1"/>
              <w:rPr>
                <w:sz w:val="18"/>
                <w:szCs w:val="18"/>
              </w:rPr>
            </w:pPr>
            <w:bookmarkStart w:id="13" w:name="_Toc48573876"/>
            <w:r w:rsidRPr="000D26D0">
              <w:rPr>
                <w:sz w:val="18"/>
                <w:szCs w:val="18"/>
              </w:rPr>
              <w:t>Действия в случае опасности</w:t>
            </w:r>
            <w:bookmarkEnd w:id="13"/>
          </w:p>
          <w:p w:rsidR="000A7C79" w:rsidRPr="000D26D0" w:rsidRDefault="000A7C79" w:rsidP="001267A7">
            <w:pPr>
              <w:pStyle w:val="aa"/>
              <w:numPr>
                <w:ilvl w:val="0"/>
                <w:numId w:val="16"/>
              </w:numPr>
              <w:ind w:right="-100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Немедленно остановить работу</w:t>
            </w:r>
          </w:p>
          <w:p w:rsidR="000A7C79" w:rsidRPr="000D26D0" w:rsidRDefault="000A7C79" w:rsidP="001267A7">
            <w:pPr>
              <w:pStyle w:val="aa"/>
              <w:numPr>
                <w:ilvl w:val="0"/>
                <w:numId w:val="16"/>
              </w:numPr>
              <w:ind w:right="-100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Заглушить двигатель</w:t>
            </w:r>
          </w:p>
          <w:p w:rsidR="000A7C79" w:rsidRPr="000D26D0" w:rsidRDefault="000A7C79" w:rsidP="001267A7">
            <w:pPr>
              <w:pStyle w:val="aa"/>
              <w:numPr>
                <w:ilvl w:val="0"/>
                <w:numId w:val="16"/>
              </w:numPr>
              <w:ind w:right="-100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При необходимости отключить питание.</w:t>
            </w:r>
          </w:p>
          <w:p w:rsidR="000A7C79" w:rsidRPr="000D26D0" w:rsidRDefault="000A7C79" w:rsidP="001267A7">
            <w:pPr>
              <w:pStyle w:val="aa"/>
              <w:numPr>
                <w:ilvl w:val="0"/>
                <w:numId w:val="16"/>
              </w:numPr>
              <w:ind w:right="-100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Устранить опасную ситуацию.</w:t>
            </w:r>
          </w:p>
          <w:p w:rsidR="000A7C79" w:rsidRPr="000D26D0" w:rsidRDefault="000A7C79" w:rsidP="000A7C79">
            <w:pPr>
              <w:pStyle w:val="2"/>
              <w:spacing w:before="0"/>
              <w:ind w:right="-100"/>
              <w:outlineLvl w:val="1"/>
              <w:rPr>
                <w:sz w:val="18"/>
                <w:szCs w:val="18"/>
              </w:rPr>
            </w:pPr>
            <w:bookmarkStart w:id="14" w:name="_Toc48573877"/>
            <w:r w:rsidRPr="000D26D0">
              <w:rPr>
                <w:sz w:val="18"/>
                <w:szCs w:val="18"/>
              </w:rPr>
              <w:t>2.7 Охрана окружающей среды</w:t>
            </w:r>
            <w:bookmarkEnd w:id="14"/>
          </w:p>
          <w:p w:rsidR="000A7C79" w:rsidRPr="000D26D0" w:rsidRDefault="000A7C79" w:rsidP="000A7C79">
            <w:pPr>
              <w:pStyle w:val="aa"/>
              <w:numPr>
                <w:ilvl w:val="0"/>
                <w:numId w:val="6"/>
              </w:numPr>
              <w:ind w:left="167" w:right="-100" w:hanging="167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Масла и смазочные материалы должны храниться надлежащим образом и раздельно в соответствии с законодательными нормами. Не следует допускать их попадания в окружающую среду.</w:t>
            </w:r>
          </w:p>
          <w:p w:rsidR="000A7C79" w:rsidRPr="000D26D0" w:rsidRDefault="000A7C79" w:rsidP="000A7C79">
            <w:pPr>
              <w:pStyle w:val="aa"/>
              <w:numPr>
                <w:ilvl w:val="0"/>
                <w:numId w:val="6"/>
              </w:numPr>
              <w:ind w:left="167" w:right="-100" w:hanging="167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Упаковочные материалы предназначены для повторной переработки. Следует передавать их на переработку.</w:t>
            </w:r>
          </w:p>
          <w:p w:rsidR="000A7C79" w:rsidRPr="000D26D0" w:rsidRDefault="000A7C79" w:rsidP="000A7C79">
            <w:pPr>
              <w:pStyle w:val="aa"/>
              <w:numPr>
                <w:ilvl w:val="0"/>
                <w:numId w:val="6"/>
              </w:numPr>
              <w:ind w:left="167" w:right="-100" w:hanging="167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Оборудование, отслужившее срок, содержит ценные материалы, подлежащие повторной переработке, которые должны передаваться на утилизацию, Они могут утилизироваться через общие системы сбора.</w:t>
            </w:r>
          </w:p>
          <w:p w:rsidR="000A7C79" w:rsidRPr="000D26D0" w:rsidRDefault="000A7C79" w:rsidP="000A7C79">
            <w:pPr>
              <w:pStyle w:val="2"/>
              <w:spacing w:before="80"/>
              <w:outlineLvl w:val="1"/>
              <w:rPr>
                <w:rFonts w:cs="Arial"/>
                <w:sz w:val="18"/>
                <w:szCs w:val="18"/>
              </w:rPr>
            </w:pPr>
            <w:bookmarkStart w:id="15" w:name="_Toc48573878"/>
            <w:r w:rsidRPr="000D26D0">
              <w:rPr>
                <w:rFonts w:cs="Arial"/>
                <w:sz w:val="18"/>
                <w:szCs w:val="18"/>
              </w:rPr>
              <w:t>2.8 Техническое обслуживание</w:t>
            </w:r>
            <w:bookmarkEnd w:id="15"/>
          </w:p>
          <w:p w:rsidR="000A7C79" w:rsidRPr="000D26D0" w:rsidRDefault="000A7C79" w:rsidP="001267A7">
            <w:pPr>
              <w:pStyle w:val="aa"/>
              <w:numPr>
                <w:ilvl w:val="0"/>
                <w:numId w:val="25"/>
              </w:numPr>
              <w:ind w:left="174" w:right="-100" w:hanging="174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 xml:space="preserve">Работы по поддержанию в исправном состоянии, техническому обслуживанию и ремонту, а также по </w:t>
            </w:r>
          </w:p>
          <w:p w:rsidR="00C268F0" w:rsidRPr="000D26D0" w:rsidRDefault="00C268F0" w:rsidP="00C268F0">
            <w:pPr>
              <w:pStyle w:val="3"/>
              <w:spacing w:before="80"/>
              <w:outlineLvl w:val="2"/>
              <w:rPr>
                <w:rFonts w:cs="Arial"/>
                <w:sz w:val="18"/>
                <w:szCs w:val="18"/>
              </w:rPr>
            </w:pPr>
            <w:bookmarkStart w:id="16" w:name="_Toc48573879"/>
            <w:r w:rsidRPr="000D26D0">
              <w:rPr>
                <w:rFonts w:cs="Arial"/>
                <w:sz w:val="18"/>
                <w:szCs w:val="18"/>
              </w:rPr>
              <w:lastRenderedPageBreak/>
              <w:t>2.10.2 Риски для детей и домашних животных</w:t>
            </w:r>
            <w:bookmarkEnd w:id="16"/>
          </w:p>
          <w:p w:rsidR="00C268F0" w:rsidRPr="000D26D0" w:rsidRDefault="00C268F0" w:rsidP="001267A7">
            <w:pPr>
              <w:pStyle w:val="aa"/>
              <w:numPr>
                <w:ilvl w:val="0"/>
                <w:numId w:val="14"/>
              </w:numPr>
              <w:ind w:left="174" w:right="-100" w:hanging="262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Оператор должен обращать внимание на условия местности, в которой он работает, учитывать воздействие шума на людей и животных.</w:t>
            </w:r>
          </w:p>
          <w:p w:rsidR="00C268F0" w:rsidRPr="000D26D0" w:rsidRDefault="00C268F0" w:rsidP="001267A7">
            <w:pPr>
              <w:pStyle w:val="aa"/>
              <w:numPr>
                <w:ilvl w:val="0"/>
                <w:numId w:val="14"/>
              </w:numPr>
              <w:ind w:left="174" w:right="-100" w:hanging="262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Машину нельзя оставлять под наклоном.</w:t>
            </w:r>
          </w:p>
          <w:p w:rsidR="00C268F0" w:rsidRPr="000D26D0" w:rsidRDefault="00C268F0" w:rsidP="001267A7">
            <w:pPr>
              <w:pStyle w:val="aa"/>
              <w:numPr>
                <w:ilvl w:val="0"/>
                <w:numId w:val="14"/>
              </w:numPr>
              <w:ind w:left="174" w:right="-100" w:hanging="262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Детям и домашним животным нельзя находиться в непосредственной близости от машины.</w:t>
            </w:r>
          </w:p>
          <w:p w:rsidR="00C268F0" w:rsidRPr="000D26D0" w:rsidRDefault="00C268F0" w:rsidP="001267A7">
            <w:pPr>
              <w:pStyle w:val="aa"/>
              <w:numPr>
                <w:ilvl w:val="0"/>
                <w:numId w:val="14"/>
              </w:numPr>
              <w:ind w:left="174" w:right="-100" w:hanging="262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Детям запрещается играть с машиной</w:t>
            </w:r>
          </w:p>
          <w:p w:rsidR="002C2FF3" w:rsidRPr="000D26D0" w:rsidRDefault="002C2FF3" w:rsidP="00722685">
            <w:pPr>
              <w:pStyle w:val="3"/>
              <w:spacing w:before="40"/>
              <w:ind w:right="-100"/>
              <w:outlineLvl w:val="2"/>
              <w:rPr>
                <w:rFonts w:cs="Arial"/>
                <w:sz w:val="18"/>
                <w:szCs w:val="18"/>
              </w:rPr>
            </w:pPr>
            <w:bookmarkStart w:id="17" w:name="_Toc48573880"/>
            <w:r w:rsidRPr="000D26D0">
              <w:rPr>
                <w:rFonts w:cs="Arial"/>
                <w:sz w:val="18"/>
                <w:szCs w:val="18"/>
              </w:rPr>
              <w:t>2.</w:t>
            </w:r>
            <w:r w:rsidR="00C268F0" w:rsidRPr="000D26D0">
              <w:rPr>
                <w:rFonts w:cs="Arial"/>
                <w:sz w:val="18"/>
                <w:szCs w:val="18"/>
              </w:rPr>
              <w:t>10</w:t>
            </w:r>
            <w:r w:rsidRPr="000D26D0">
              <w:rPr>
                <w:rFonts w:cs="Arial"/>
                <w:sz w:val="18"/>
                <w:szCs w:val="18"/>
              </w:rPr>
              <w:t>.</w:t>
            </w:r>
            <w:r w:rsidR="00C268F0" w:rsidRPr="000D26D0">
              <w:rPr>
                <w:rFonts w:cs="Arial"/>
                <w:sz w:val="18"/>
                <w:szCs w:val="18"/>
              </w:rPr>
              <w:t>3</w:t>
            </w:r>
            <w:r w:rsidRPr="000D26D0">
              <w:rPr>
                <w:rFonts w:cs="Arial"/>
                <w:sz w:val="18"/>
                <w:szCs w:val="18"/>
              </w:rPr>
              <w:t xml:space="preserve"> Специфические риски</w:t>
            </w:r>
            <w:bookmarkEnd w:id="17"/>
          </w:p>
          <w:p w:rsidR="002C2FF3" w:rsidRPr="000D26D0" w:rsidRDefault="00C268F0" w:rsidP="00722685">
            <w:pPr>
              <w:pStyle w:val="aa"/>
              <w:numPr>
                <w:ilvl w:val="0"/>
                <w:numId w:val="8"/>
              </w:numPr>
              <w:spacing w:before="40"/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  <w:u w:val="single"/>
              </w:rPr>
              <w:t>Никогда</w:t>
            </w:r>
            <w:r w:rsidR="00C00157" w:rsidRPr="000D26D0">
              <w:rPr>
                <w:rFonts w:cs="Arial"/>
                <w:bCs/>
                <w:sz w:val="18"/>
                <w:szCs w:val="18"/>
              </w:rPr>
              <w:t xml:space="preserve"> не следует допускать попадания </w:t>
            </w:r>
            <w:r w:rsidRPr="000D26D0">
              <w:rPr>
                <w:rFonts w:cs="Arial"/>
                <w:bCs/>
                <w:sz w:val="18"/>
                <w:szCs w:val="18"/>
              </w:rPr>
              <w:t>рук</w:t>
            </w:r>
            <w:r w:rsidR="00C00157" w:rsidRPr="000D26D0">
              <w:rPr>
                <w:rFonts w:cs="Arial"/>
                <w:bCs/>
                <w:sz w:val="18"/>
                <w:szCs w:val="18"/>
              </w:rPr>
              <w:t xml:space="preserve"> внутрь воронки</w:t>
            </w:r>
            <w:r w:rsidRPr="000D26D0">
              <w:rPr>
                <w:rFonts w:cs="Arial"/>
                <w:bCs/>
                <w:sz w:val="18"/>
                <w:szCs w:val="18"/>
              </w:rPr>
              <w:t xml:space="preserve"> или разгрузочного желоба</w:t>
            </w:r>
            <w:r w:rsidR="00C00157" w:rsidRPr="000D26D0">
              <w:rPr>
                <w:rFonts w:cs="Arial"/>
                <w:bCs/>
                <w:sz w:val="18"/>
                <w:szCs w:val="18"/>
              </w:rPr>
              <w:t>. Опасно д</w:t>
            </w:r>
            <w:r w:rsidR="002C2FF3" w:rsidRPr="000D26D0">
              <w:rPr>
                <w:rFonts w:cs="Arial"/>
                <w:bCs/>
                <w:sz w:val="18"/>
                <w:szCs w:val="18"/>
              </w:rPr>
              <w:t>ля жизни!</w:t>
            </w:r>
          </w:p>
          <w:p w:rsidR="00C00157" w:rsidRPr="000D26D0" w:rsidRDefault="00C00157" w:rsidP="00722685">
            <w:pPr>
              <w:pStyle w:val="3"/>
              <w:spacing w:before="40"/>
              <w:ind w:right="-100"/>
              <w:outlineLvl w:val="2"/>
              <w:rPr>
                <w:rFonts w:cs="Arial"/>
                <w:sz w:val="18"/>
                <w:szCs w:val="18"/>
              </w:rPr>
            </w:pPr>
            <w:bookmarkStart w:id="18" w:name="_Toc48573881"/>
            <w:r w:rsidRPr="000D26D0">
              <w:rPr>
                <w:rFonts w:cs="Arial"/>
                <w:sz w:val="18"/>
                <w:szCs w:val="18"/>
              </w:rPr>
              <w:t>2.</w:t>
            </w:r>
            <w:r w:rsidR="00C268F0" w:rsidRPr="000D26D0">
              <w:rPr>
                <w:rFonts w:cs="Arial"/>
                <w:sz w:val="18"/>
                <w:szCs w:val="18"/>
              </w:rPr>
              <w:t>10</w:t>
            </w:r>
            <w:r w:rsidRPr="000D26D0">
              <w:rPr>
                <w:rFonts w:cs="Arial"/>
                <w:sz w:val="18"/>
                <w:szCs w:val="18"/>
              </w:rPr>
              <w:t>.</w:t>
            </w:r>
            <w:r w:rsidR="00C268F0" w:rsidRPr="000D26D0">
              <w:rPr>
                <w:rFonts w:cs="Arial"/>
                <w:sz w:val="18"/>
                <w:szCs w:val="18"/>
              </w:rPr>
              <w:t>4</w:t>
            </w:r>
            <w:r w:rsidRPr="000D26D0">
              <w:rPr>
                <w:rFonts w:cs="Arial"/>
                <w:sz w:val="18"/>
                <w:szCs w:val="18"/>
              </w:rPr>
              <w:t xml:space="preserve"> Риски со стороны двигателя</w:t>
            </w:r>
            <w:bookmarkEnd w:id="18"/>
          </w:p>
          <w:p w:rsidR="00C00157" w:rsidRPr="000D26D0" w:rsidRDefault="00C00157" w:rsidP="001267A7">
            <w:pPr>
              <w:pStyle w:val="aa"/>
              <w:numPr>
                <w:ilvl w:val="0"/>
                <w:numId w:val="14"/>
              </w:numPr>
              <w:ind w:left="167" w:right="-100" w:hanging="167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Во время эксплуатации и после нее не следует прикасаться к деталям двигателя. Существует значительная опасность получения ожогов от горячих поверхностей.</w:t>
            </w:r>
            <w:r w:rsidR="00C268F0" w:rsidRPr="000D26D0">
              <w:rPr>
                <w:rFonts w:cs="Arial"/>
                <w:sz w:val="18"/>
                <w:szCs w:val="18"/>
              </w:rPr>
              <w:t xml:space="preserve"> Сначала нужно дать двигателю остыть.</w:t>
            </w:r>
          </w:p>
          <w:p w:rsidR="00C00157" w:rsidRPr="000D26D0" w:rsidRDefault="00C00157" w:rsidP="001267A7">
            <w:pPr>
              <w:pStyle w:val="aa"/>
              <w:numPr>
                <w:ilvl w:val="0"/>
                <w:numId w:val="14"/>
              </w:numPr>
              <w:ind w:left="167" w:right="-100" w:hanging="167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Перед выполнением  любых  работ по техническому обслуживанию, очистке и ремонту машины следует заглушить двигатель и дать ему остыть</w:t>
            </w:r>
          </w:p>
          <w:p w:rsidR="00E7690F" w:rsidRPr="000D26D0" w:rsidRDefault="00E7690F" w:rsidP="00C268F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804" w:type="dxa"/>
            <w:tcBorders>
              <w:left w:val="nil"/>
              <w:bottom w:val="nil"/>
              <w:right w:val="nil"/>
            </w:tcBorders>
          </w:tcPr>
          <w:p w:rsidR="00F61EB9" w:rsidRPr="000D26D0" w:rsidRDefault="000A7C79" w:rsidP="00F61EB9">
            <w:pPr>
              <w:ind w:right="-108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lastRenderedPageBreak/>
              <w:t>устранению функциональных неисправностей могут производиться только при в</w:t>
            </w:r>
            <w:r w:rsidR="00F61EB9" w:rsidRPr="000D26D0">
              <w:rPr>
                <w:rFonts w:cs="Arial"/>
                <w:bCs/>
                <w:sz w:val="18"/>
                <w:szCs w:val="18"/>
              </w:rPr>
              <w:t xml:space="preserve">ыключенном приводе </w:t>
            </w:r>
            <w:r w:rsidRPr="000D26D0">
              <w:rPr>
                <w:rFonts w:cs="Arial"/>
                <w:bCs/>
                <w:sz w:val="18"/>
                <w:szCs w:val="18"/>
              </w:rPr>
              <w:t xml:space="preserve">и неработающем двигателе. </w:t>
            </w:r>
          </w:p>
          <w:p w:rsidR="00F61EB9" w:rsidRPr="000D26D0" w:rsidRDefault="00F61EB9" w:rsidP="001267A7">
            <w:pPr>
              <w:pStyle w:val="aa"/>
              <w:numPr>
                <w:ilvl w:val="0"/>
                <w:numId w:val="26"/>
              </w:numPr>
              <w:ind w:left="168" w:right="-108" w:hanging="126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Очистку машины нельзя производить разбрызгиваемой водой (опасность короткого замыкания или других повреждений)</w:t>
            </w:r>
          </w:p>
          <w:p w:rsidR="00F61EB9" w:rsidRPr="000D26D0" w:rsidRDefault="00F61EB9" w:rsidP="001267A7">
            <w:pPr>
              <w:pStyle w:val="aa"/>
              <w:numPr>
                <w:ilvl w:val="0"/>
                <w:numId w:val="14"/>
              </w:numPr>
              <w:ind w:left="168" w:right="-108" w:hanging="126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Следует производить проверку безопасности согласно местным правилам для передвижных устройств промышленного применения.</w:t>
            </w:r>
          </w:p>
          <w:p w:rsidR="00F61EB9" w:rsidRPr="000D26D0" w:rsidRDefault="00F61EB9" w:rsidP="001267A7">
            <w:pPr>
              <w:pStyle w:val="aa"/>
              <w:numPr>
                <w:ilvl w:val="0"/>
                <w:numId w:val="14"/>
              </w:numPr>
              <w:ind w:left="168" w:right="-108" w:hanging="126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Работы с машиной всегда следует производить с использованием соответствующих защитных перчаток и рабочего инструмента</w:t>
            </w:r>
          </w:p>
          <w:p w:rsidR="00F61EB9" w:rsidRPr="000D26D0" w:rsidRDefault="00F61EB9" w:rsidP="001267A7">
            <w:pPr>
              <w:pStyle w:val="aa"/>
              <w:numPr>
                <w:ilvl w:val="0"/>
                <w:numId w:val="14"/>
              </w:numPr>
              <w:ind w:left="168" w:right="-108" w:hanging="126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Следует использовать только оригинальные запасные части от производителя</w:t>
            </w:r>
          </w:p>
          <w:p w:rsidR="00F61EB9" w:rsidRPr="000D26D0" w:rsidRDefault="00F61EB9" w:rsidP="00F61EB9">
            <w:pPr>
              <w:pStyle w:val="2"/>
              <w:spacing w:before="80"/>
              <w:outlineLvl w:val="1"/>
              <w:rPr>
                <w:sz w:val="18"/>
                <w:szCs w:val="18"/>
              </w:rPr>
            </w:pPr>
            <w:bookmarkStart w:id="19" w:name="_Toc48573882"/>
            <w:r w:rsidRPr="000D26D0">
              <w:rPr>
                <w:sz w:val="18"/>
                <w:szCs w:val="18"/>
              </w:rPr>
              <w:t>2.9 Маркировка для обеспечения безопасности</w:t>
            </w:r>
            <w:bookmarkEnd w:id="19"/>
          </w:p>
          <w:p w:rsidR="00F61EB9" w:rsidRPr="000D26D0" w:rsidRDefault="00F61EB9" w:rsidP="00F61EB9">
            <w:pPr>
              <w:ind w:left="42" w:right="-108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sz w:val="18"/>
                <w:szCs w:val="18"/>
              </w:rPr>
              <w:t>Эти предупреждающие знаки на машине предупреждают вас о возможных опасностях и тем самым помогают вам избежать серьезных травм и причинения ущерба имуществу. Если знаки начинают отклеиваться или становятся нечеткими, обратитесь к вашему дилеру компании Cramer для замены.</w:t>
            </w:r>
          </w:p>
          <w:tbl>
            <w:tblPr>
              <w:tblStyle w:val="a5"/>
              <w:tblW w:w="52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4420"/>
            </w:tblGrid>
            <w:tr w:rsidR="00F61EB9" w:rsidRPr="000D26D0" w:rsidTr="00F61EB9">
              <w:trPr>
                <w:trHeight w:val="40"/>
              </w:trPr>
              <w:tc>
                <w:tcPr>
                  <w:tcW w:w="851" w:type="dxa"/>
                </w:tcPr>
                <w:p w:rsidR="00F61EB9" w:rsidRPr="000D26D0" w:rsidRDefault="00F61EB9" w:rsidP="00F61EB9">
                  <w:pPr>
                    <w:rPr>
                      <w:rFonts w:cs="Arial"/>
                      <w:bCs/>
                      <w:sz w:val="18"/>
                      <w:szCs w:val="18"/>
                    </w:rPr>
                  </w:pPr>
                  <w:r w:rsidRPr="000D26D0">
                    <w:rPr>
                      <w:rFonts w:cs="Arial"/>
                      <w:bCs/>
                      <w:noProof/>
                      <w:sz w:val="18"/>
                      <w:szCs w:val="18"/>
                    </w:rPr>
                    <w:drawing>
                      <wp:inline distT="0" distB="0" distL="0" distR="0" wp14:anchorId="40A73A06" wp14:editId="6A69C6C7">
                        <wp:extent cx="352425" cy="581025"/>
                        <wp:effectExtent l="0" t="0" r="0" b="0"/>
                        <wp:docPr id="6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0" w:type="dxa"/>
                </w:tcPr>
                <w:p w:rsidR="00F61EB9" w:rsidRPr="000D26D0" w:rsidRDefault="00F61EB9" w:rsidP="00F61EB9">
                  <w:pPr>
                    <w:ind w:right="-108"/>
                    <w:rPr>
                      <w:rFonts w:cs="Arial"/>
                      <w:bCs/>
                      <w:sz w:val="18"/>
                      <w:szCs w:val="18"/>
                    </w:rPr>
                  </w:pPr>
                  <w:r w:rsidRPr="000D26D0">
                    <w:rPr>
                      <w:rFonts w:cs="Arial"/>
                      <w:bCs/>
                      <w:sz w:val="18"/>
                      <w:szCs w:val="18"/>
                    </w:rPr>
                    <w:t>Следует прочесть руководство по эксплуатации и указания по технике безопасности до начала эксплуатации и соблюдать их.</w:t>
                  </w:r>
                </w:p>
              </w:tc>
            </w:tr>
            <w:tr w:rsidR="00F61EB9" w:rsidRPr="000D26D0" w:rsidTr="00F61EB9">
              <w:trPr>
                <w:trHeight w:val="37"/>
              </w:trPr>
              <w:tc>
                <w:tcPr>
                  <w:tcW w:w="851" w:type="dxa"/>
                </w:tcPr>
                <w:p w:rsidR="00F61EB9" w:rsidRPr="000D26D0" w:rsidRDefault="00F61EB9" w:rsidP="00F61EB9">
                  <w:pPr>
                    <w:rPr>
                      <w:sz w:val="18"/>
                      <w:szCs w:val="18"/>
                    </w:rPr>
                  </w:pPr>
                  <w:r w:rsidRPr="000D26D0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76FBAEE2" wp14:editId="30711834">
                        <wp:extent cx="352425" cy="619125"/>
                        <wp:effectExtent l="0" t="0" r="0" b="0"/>
                        <wp:docPr id="6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0" w:type="dxa"/>
                </w:tcPr>
                <w:p w:rsidR="00F61EB9" w:rsidRPr="000D26D0" w:rsidRDefault="00F61EB9" w:rsidP="00F61EB9">
                  <w:pPr>
                    <w:rPr>
                      <w:sz w:val="18"/>
                      <w:szCs w:val="18"/>
                    </w:rPr>
                  </w:pPr>
                  <w:r w:rsidRPr="000D26D0">
                    <w:rPr>
                      <w:sz w:val="18"/>
                      <w:szCs w:val="18"/>
                    </w:rPr>
                    <w:t>Опасность от разлетающихся элементов при работающем двигателе. Следует соблюдать безопасную дистанцию 3 м.</w:t>
                  </w:r>
                </w:p>
              </w:tc>
            </w:tr>
            <w:tr w:rsidR="00F61EB9" w:rsidRPr="000D26D0" w:rsidTr="00F61EB9">
              <w:trPr>
                <w:trHeight w:val="37"/>
              </w:trPr>
              <w:tc>
                <w:tcPr>
                  <w:tcW w:w="851" w:type="dxa"/>
                </w:tcPr>
                <w:p w:rsidR="00F61EB9" w:rsidRPr="000D26D0" w:rsidRDefault="00F61EB9" w:rsidP="00F61EB9">
                  <w:pPr>
                    <w:rPr>
                      <w:rFonts w:cs="Arial"/>
                      <w:bCs/>
                      <w:sz w:val="18"/>
                      <w:szCs w:val="18"/>
                    </w:rPr>
                  </w:pPr>
                  <w:r w:rsidRPr="000D26D0">
                    <w:rPr>
                      <w:rFonts w:cs="Arial"/>
                      <w:bCs/>
                      <w:noProof/>
                      <w:sz w:val="18"/>
                      <w:szCs w:val="18"/>
                    </w:rPr>
                    <w:drawing>
                      <wp:inline distT="0" distB="0" distL="0" distR="0" wp14:anchorId="7DBA3F5B" wp14:editId="6D1D764C">
                        <wp:extent cx="333375" cy="723900"/>
                        <wp:effectExtent l="0" t="0" r="0" b="0"/>
                        <wp:docPr id="6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0" w:type="dxa"/>
                </w:tcPr>
                <w:p w:rsidR="00F61EB9" w:rsidRPr="000D26D0" w:rsidRDefault="00F61EB9" w:rsidP="00F61EB9">
                  <w:pPr>
                    <w:rPr>
                      <w:rFonts w:cs="Arial"/>
                      <w:bCs/>
                      <w:sz w:val="18"/>
                      <w:szCs w:val="18"/>
                    </w:rPr>
                  </w:pPr>
                  <w:r w:rsidRPr="000D26D0">
                    <w:rPr>
                      <w:rFonts w:cs="Arial"/>
                      <w:bCs/>
                      <w:sz w:val="18"/>
                      <w:szCs w:val="18"/>
                    </w:rPr>
                    <w:t>Не следует открывать и снимать  защитные устройства при работающем двигателе.</w:t>
                  </w:r>
                </w:p>
              </w:tc>
            </w:tr>
            <w:tr w:rsidR="00F61EB9" w:rsidRPr="000D26D0" w:rsidTr="00F61EB9">
              <w:trPr>
                <w:trHeight w:val="37"/>
              </w:trPr>
              <w:tc>
                <w:tcPr>
                  <w:tcW w:w="851" w:type="dxa"/>
                </w:tcPr>
                <w:p w:rsidR="00F61EB9" w:rsidRPr="000D26D0" w:rsidRDefault="00F61EB9" w:rsidP="00F61EB9">
                  <w:pPr>
                    <w:rPr>
                      <w:sz w:val="18"/>
                      <w:szCs w:val="18"/>
                    </w:rPr>
                  </w:pPr>
                  <w:r w:rsidRPr="000D26D0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1E5045B6" wp14:editId="088F1397">
                        <wp:extent cx="314325" cy="619125"/>
                        <wp:effectExtent l="0" t="0" r="0" b="0"/>
                        <wp:docPr id="72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0" w:type="dxa"/>
                </w:tcPr>
                <w:p w:rsidR="00F61EB9" w:rsidRPr="000D26D0" w:rsidRDefault="00F61EB9" w:rsidP="00F61EB9">
                  <w:pPr>
                    <w:rPr>
                      <w:sz w:val="18"/>
                      <w:szCs w:val="18"/>
                    </w:rPr>
                  </w:pPr>
                  <w:r w:rsidRPr="000D26D0">
                    <w:rPr>
                      <w:rFonts w:cs="Arial"/>
                      <w:bCs/>
                      <w:sz w:val="18"/>
                      <w:szCs w:val="18"/>
                    </w:rPr>
                    <w:t>Не следует открывать и снимать  защитные устройства при работающей машине.</w:t>
                  </w:r>
                </w:p>
              </w:tc>
            </w:tr>
            <w:tr w:rsidR="00F61EB9" w:rsidRPr="000D26D0" w:rsidTr="00F61EB9">
              <w:trPr>
                <w:trHeight w:val="37"/>
              </w:trPr>
              <w:tc>
                <w:tcPr>
                  <w:tcW w:w="851" w:type="dxa"/>
                </w:tcPr>
                <w:p w:rsidR="00F61EB9" w:rsidRPr="000D26D0" w:rsidRDefault="00F61EB9" w:rsidP="00F61EB9">
                  <w:pPr>
                    <w:rPr>
                      <w:sz w:val="18"/>
                      <w:szCs w:val="18"/>
                    </w:rPr>
                  </w:pPr>
                  <w:r w:rsidRPr="000D26D0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73EF2B5E" wp14:editId="395FB919">
                        <wp:extent cx="352425" cy="581025"/>
                        <wp:effectExtent l="0" t="0" r="0" b="0"/>
                        <wp:docPr id="74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0" w:type="dxa"/>
                </w:tcPr>
                <w:p w:rsidR="00F61EB9" w:rsidRPr="000D26D0" w:rsidRDefault="00F61EB9" w:rsidP="00F61EB9">
                  <w:pPr>
                    <w:rPr>
                      <w:sz w:val="18"/>
                      <w:szCs w:val="18"/>
                    </w:rPr>
                  </w:pPr>
                  <w:r w:rsidRPr="000D26D0">
                    <w:rPr>
                      <w:sz w:val="18"/>
                      <w:szCs w:val="18"/>
                    </w:rPr>
                    <w:t>Перед началом работ по техническому обслуживанию, ремонту или очистке следует заглушить двигатель и отключить вилку питания.</w:t>
                  </w:r>
                </w:p>
              </w:tc>
            </w:tr>
            <w:tr w:rsidR="00F61EB9" w:rsidRPr="000D26D0" w:rsidTr="00F61EB9">
              <w:trPr>
                <w:trHeight w:val="37"/>
              </w:trPr>
              <w:tc>
                <w:tcPr>
                  <w:tcW w:w="851" w:type="dxa"/>
                </w:tcPr>
                <w:p w:rsidR="00F61EB9" w:rsidRPr="000D26D0" w:rsidRDefault="00F61EB9" w:rsidP="00F61EB9">
                  <w:pPr>
                    <w:rPr>
                      <w:sz w:val="18"/>
                      <w:szCs w:val="18"/>
                    </w:rPr>
                  </w:pPr>
                  <w:r w:rsidRPr="000D26D0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284CC8FA" wp14:editId="24C6F0F2">
                        <wp:extent cx="333375" cy="657225"/>
                        <wp:effectExtent l="0" t="0" r="0" b="0"/>
                        <wp:docPr id="75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0" w:type="dxa"/>
                </w:tcPr>
                <w:p w:rsidR="00F61EB9" w:rsidRPr="000D26D0" w:rsidRDefault="00F61EB9" w:rsidP="00F61EB9">
                  <w:pPr>
                    <w:rPr>
                      <w:sz w:val="18"/>
                      <w:szCs w:val="18"/>
                    </w:rPr>
                  </w:pPr>
                  <w:r w:rsidRPr="000D26D0">
                    <w:rPr>
                      <w:sz w:val="18"/>
                      <w:szCs w:val="18"/>
                    </w:rPr>
                    <w:t>Необходимо надевать защитные перчатки.</w:t>
                  </w:r>
                </w:p>
                <w:p w:rsidR="00F61EB9" w:rsidRPr="000D26D0" w:rsidRDefault="00F61EB9" w:rsidP="00F61EB9">
                  <w:pPr>
                    <w:rPr>
                      <w:sz w:val="18"/>
                      <w:szCs w:val="18"/>
                    </w:rPr>
                  </w:pPr>
                </w:p>
                <w:p w:rsidR="00F61EB9" w:rsidRPr="000D26D0" w:rsidRDefault="00F61EB9" w:rsidP="00F61EB9">
                  <w:pPr>
                    <w:rPr>
                      <w:sz w:val="18"/>
                      <w:szCs w:val="18"/>
                    </w:rPr>
                  </w:pPr>
                </w:p>
                <w:p w:rsidR="00F61EB9" w:rsidRPr="000D26D0" w:rsidRDefault="00F61EB9" w:rsidP="00F61EB9">
                  <w:pPr>
                    <w:rPr>
                      <w:sz w:val="18"/>
                      <w:szCs w:val="18"/>
                    </w:rPr>
                  </w:pPr>
                  <w:r w:rsidRPr="000D26D0">
                    <w:rPr>
                      <w:sz w:val="18"/>
                      <w:szCs w:val="18"/>
                    </w:rPr>
                    <w:t>При работе с машиной следует использовать защитные средства для ушей и лица.</w:t>
                  </w:r>
                </w:p>
              </w:tc>
            </w:tr>
            <w:tr w:rsidR="00F61EB9" w:rsidRPr="000D26D0" w:rsidTr="00F61EB9">
              <w:trPr>
                <w:trHeight w:val="37"/>
              </w:trPr>
              <w:tc>
                <w:tcPr>
                  <w:tcW w:w="851" w:type="dxa"/>
                </w:tcPr>
                <w:p w:rsidR="00F61EB9" w:rsidRPr="000D26D0" w:rsidRDefault="00F61EB9" w:rsidP="00F61EB9">
                  <w:pPr>
                    <w:rPr>
                      <w:noProof/>
                      <w:sz w:val="18"/>
                      <w:szCs w:val="18"/>
                    </w:rPr>
                  </w:pPr>
                  <w:r w:rsidRPr="000D26D0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7F162A62" wp14:editId="1064F3D5">
                        <wp:extent cx="323850" cy="285750"/>
                        <wp:effectExtent l="0" t="0" r="0" b="0"/>
                        <wp:docPr id="76" name="Рисунок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0" w:type="dxa"/>
                </w:tcPr>
                <w:p w:rsidR="00F61EB9" w:rsidRPr="000D26D0" w:rsidRDefault="00F61EB9" w:rsidP="00F61EB9">
                  <w:pPr>
                    <w:rPr>
                      <w:sz w:val="18"/>
                      <w:szCs w:val="18"/>
                    </w:rPr>
                  </w:pPr>
                  <w:r w:rsidRPr="000D26D0">
                    <w:rPr>
                      <w:sz w:val="18"/>
                      <w:szCs w:val="18"/>
                    </w:rPr>
                    <w:t>Запрещается эксплуатация машины в условиях дождя и высокой влажности.</w:t>
                  </w:r>
                </w:p>
              </w:tc>
            </w:tr>
          </w:tbl>
          <w:p w:rsidR="00F61EB9" w:rsidRPr="000D26D0" w:rsidRDefault="00F61EB9" w:rsidP="00F61EB9">
            <w:pPr>
              <w:pStyle w:val="2"/>
              <w:spacing w:before="80"/>
              <w:ind w:right="-100"/>
              <w:outlineLvl w:val="1"/>
              <w:rPr>
                <w:rFonts w:cs="Arial"/>
                <w:sz w:val="18"/>
                <w:szCs w:val="18"/>
              </w:rPr>
            </w:pPr>
            <w:bookmarkStart w:id="20" w:name="_Toc48573883"/>
            <w:r w:rsidRPr="000D26D0">
              <w:rPr>
                <w:rFonts w:cs="Arial"/>
                <w:sz w:val="18"/>
                <w:szCs w:val="18"/>
              </w:rPr>
              <w:t>2.10 Общие источники опасности</w:t>
            </w:r>
            <w:bookmarkEnd w:id="20"/>
          </w:p>
          <w:p w:rsidR="00F61EB9" w:rsidRPr="000D26D0" w:rsidRDefault="00F61EB9" w:rsidP="00F61EB9">
            <w:pPr>
              <w:pStyle w:val="3"/>
              <w:spacing w:before="80"/>
              <w:ind w:right="-100"/>
              <w:outlineLvl w:val="2"/>
              <w:rPr>
                <w:rFonts w:cs="Arial"/>
                <w:sz w:val="18"/>
                <w:szCs w:val="18"/>
              </w:rPr>
            </w:pPr>
            <w:bookmarkStart w:id="21" w:name="_Toc48573884"/>
            <w:r w:rsidRPr="000D26D0">
              <w:rPr>
                <w:rFonts w:cs="Arial"/>
                <w:sz w:val="18"/>
                <w:szCs w:val="18"/>
              </w:rPr>
              <w:t>2.10.1 Использование и обслуживание</w:t>
            </w:r>
            <w:bookmarkEnd w:id="21"/>
          </w:p>
          <w:p w:rsidR="00F61EB9" w:rsidRPr="000D26D0" w:rsidRDefault="00F61EB9" w:rsidP="00F61EB9">
            <w:pPr>
              <w:pStyle w:val="aa"/>
              <w:numPr>
                <w:ilvl w:val="0"/>
                <w:numId w:val="7"/>
              </w:numPr>
              <w:ind w:left="176" w:right="-100" w:hanging="176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Перед началом работ следует проверить машину на предмет надлежащего состояния и безопасности эксплуатации.</w:t>
            </w:r>
          </w:p>
          <w:p w:rsidR="00F61EB9" w:rsidRPr="000D26D0" w:rsidRDefault="00F61EB9" w:rsidP="00F61EB9">
            <w:pPr>
              <w:pStyle w:val="aa"/>
              <w:numPr>
                <w:ilvl w:val="0"/>
                <w:numId w:val="7"/>
              </w:numPr>
              <w:ind w:left="176" w:right="-100" w:hanging="176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Пользователь должен использовать машину в соответствии с назначением.</w:t>
            </w:r>
          </w:p>
          <w:p w:rsidR="00F61EB9" w:rsidRPr="000D26D0" w:rsidRDefault="00F61EB9" w:rsidP="00F61EB9">
            <w:pPr>
              <w:pStyle w:val="aa"/>
              <w:numPr>
                <w:ilvl w:val="0"/>
                <w:numId w:val="7"/>
              </w:numPr>
              <w:ind w:left="176" w:right="-100" w:hanging="176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Воспрещается эксплуатация в закрытых помещениях.</w:t>
            </w:r>
          </w:p>
          <w:p w:rsidR="00F61EB9" w:rsidRPr="000D26D0" w:rsidRDefault="00F61EB9" w:rsidP="00F61EB9">
            <w:pPr>
              <w:pStyle w:val="aa"/>
              <w:numPr>
                <w:ilvl w:val="0"/>
                <w:numId w:val="7"/>
              </w:numPr>
              <w:ind w:left="176" w:right="-100" w:hanging="176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Машину разрешается использовать только на поверхностях, определенных в руководстве по эксплуатации.</w:t>
            </w:r>
          </w:p>
          <w:p w:rsidR="00F61EB9" w:rsidRPr="000D26D0" w:rsidRDefault="00F61EB9" w:rsidP="00F61EB9">
            <w:pPr>
              <w:pStyle w:val="aa"/>
              <w:numPr>
                <w:ilvl w:val="0"/>
                <w:numId w:val="7"/>
              </w:numPr>
              <w:ind w:left="176" w:right="-100" w:hanging="176"/>
              <w:rPr>
                <w:rFonts w:cs="Arial"/>
                <w:sz w:val="18"/>
                <w:szCs w:val="18"/>
              </w:rPr>
            </w:pPr>
            <w:r w:rsidRPr="000D26D0">
              <w:rPr>
                <w:rFonts w:cs="Arial"/>
                <w:sz w:val="18"/>
                <w:szCs w:val="18"/>
              </w:rPr>
              <w:t>Обслуживание машины должно производиться только лицами, обученными обращению с ней или подтвердившими наличие достаточной для обслуживания квалификации, получившими определенные полномочия для ее использования.</w:t>
            </w:r>
          </w:p>
          <w:p w:rsidR="00F61EB9" w:rsidRPr="000D26D0" w:rsidRDefault="00F61EB9" w:rsidP="001267A7">
            <w:pPr>
              <w:pStyle w:val="aa"/>
              <w:numPr>
                <w:ilvl w:val="0"/>
                <w:numId w:val="13"/>
              </w:numPr>
              <w:spacing w:line="216" w:lineRule="auto"/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При запуске двигателя вблизи машины не должно быть посторонних лиц.</w:t>
            </w:r>
          </w:p>
          <w:p w:rsidR="00F61EB9" w:rsidRPr="000D26D0" w:rsidRDefault="00F61EB9" w:rsidP="00F61EB9">
            <w:pPr>
              <w:pStyle w:val="aa"/>
              <w:numPr>
                <w:ilvl w:val="0"/>
                <w:numId w:val="8"/>
              </w:numPr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 xml:space="preserve">Все </w:t>
            </w:r>
            <w:r w:rsidR="00C268F0" w:rsidRPr="000D26D0">
              <w:rPr>
                <w:rFonts w:cs="Arial"/>
                <w:bCs/>
                <w:sz w:val="18"/>
                <w:szCs w:val="18"/>
              </w:rPr>
              <w:t xml:space="preserve">предохранительные </w:t>
            </w:r>
            <w:r w:rsidRPr="000D26D0">
              <w:rPr>
                <w:rFonts w:cs="Arial"/>
                <w:bCs/>
                <w:sz w:val="18"/>
                <w:szCs w:val="18"/>
              </w:rPr>
              <w:t>устройства должны быть установлены надлежащим образом и находиться в рабочем состоянии.</w:t>
            </w:r>
          </w:p>
          <w:p w:rsidR="00F61EB9" w:rsidRPr="000D26D0" w:rsidRDefault="00F61EB9" w:rsidP="00F61EB9">
            <w:pPr>
              <w:pStyle w:val="aa"/>
              <w:numPr>
                <w:ilvl w:val="0"/>
                <w:numId w:val="8"/>
              </w:numPr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Машину никогда не следует оставлять без присмотра.</w:t>
            </w:r>
          </w:p>
          <w:p w:rsidR="00F61EB9" w:rsidRPr="000D26D0" w:rsidRDefault="00F61EB9" w:rsidP="00F61EB9">
            <w:pPr>
              <w:pStyle w:val="aa"/>
              <w:numPr>
                <w:ilvl w:val="0"/>
                <w:numId w:val="8"/>
              </w:numPr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При завершении работы на машине следует заглушить двигатель и обеспечить неподвижность машины.</w:t>
            </w:r>
          </w:p>
          <w:p w:rsidR="00F61EB9" w:rsidRPr="000D26D0" w:rsidRDefault="00F61EB9" w:rsidP="00F61EB9">
            <w:pPr>
              <w:pStyle w:val="aa"/>
              <w:numPr>
                <w:ilvl w:val="0"/>
                <w:numId w:val="8"/>
              </w:numPr>
              <w:spacing w:before="40"/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Пользователь несет ответственность за вред, причиненный другим лицам или их имуществу.</w:t>
            </w:r>
          </w:p>
          <w:p w:rsidR="00C268F0" w:rsidRPr="000D26D0" w:rsidRDefault="00C268F0" w:rsidP="00C268F0">
            <w:pPr>
              <w:pStyle w:val="3"/>
              <w:spacing w:before="40"/>
              <w:outlineLvl w:val="2"/>
              <w:rPr>
                <w:rFonts w:cs="Arial"/>
                <w:sz w:val="18"/>
                <w:szCs w:val="18"/>
              </w:rPr>
            </w:pPr>
            <w:bookmarkStart w:id="22" w:name="_Toc48573885"/>
            <w:r w:rsidRPr="000D26D0">
              <w:rPr>
                <w:rFonts w:cs="Arial"/>
                <w:sz w:val="18"/>
                <w:szCs w:val="18"/>
              </w:rPr>
              <w:lastRenderedPageBreak/>
              <w:t>2.10.5 Риски со стороны вращающегося режущего инструмента</w:t>
            </w:r>
            <w:bookmarkEnd w:id="22"/>
          </w:p>
          <w:p w:rsidR="00C268F0" w:rsidRPr="000D26D0" w:rsidRDefault="00C268F0" w:rsidP="001267A7">
            <w:pPr>
              <w:pStyle w:val="aa"/>
              <w:numPr>
                <w:ilvl w:val="0"/>
                <w:numId w:val="14"/>
              </w:numPr>
              <w:ind w:left="310" w:right="-100" w:hanging="268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При вмешательстве в измельчающий механизм существует опасность затягивания и ампутации частей тела (опасно для жизни!)</w:t>
            </w:r>
          </w:p>
          <w:p w:rsidR="00C268F0" w:rsidRPr="000D26D0" w:rsidRDefault="00C268F0" w:rsidP="001267A7">
            <w:pPr>
              <w:pStyle w:val="aa"/>
              <w:numPr>
                <w:ilvl w:val="0"/>
                <w:numId w:val="14"/>
              </w:numPr>
              <w:spacing w:before="80"/>
              <w:ind w:left="310" w:right="-100" w:hanging="268"/>
              <w:rPr>
                <w:rFonts w:cs="Arial"/>
                <w:bCs/>
                <w:sz w:val="18"/>
                <w:szCs w:val="18"/>
              </w:rPr>
            </w:pPr>
            <w:r w:rsidRPr="000D26D0">
              <w:rPr>
                <w:rFonts w:cs="Arial"/>
                <w:bCs/>
                <w:sz w:val="18"/>
                <w:szCs w:val="18"/>
              </w:rPr>
              <w:t>Не следует открывать защитные устройства во время работы</w:t>
            </w:r>
          </w:p>
          <w:p w:rsidR="003F50B1" w:rsidRPr="000D26D0" w:rsidRDefault="003F50B1" w:rsidP="003F50B1">
            <w:pPr>
              <w:pStyle w:val="3"/>
              <w:spacing w:before="40"/>
              <w:outlineLvl w:val="2"/>
              <w:rPr>
                <w:rFonts w:cs="Arial"/>
                <w:sz w:val="18"/>
                <w:szCs w:val="18"/>
              </w:rPr>
            </w:pPr>
            <w:bookmarkStart w:id="23" w:name="_Toc48573886"/>
            <w:r w:rsidRPr="000D26D0">
              <w:rPr>
                <w:rFonts w:cs="Arial"/>
                <w:sz w:val="18"/>
                <w:szCs w:val="18"/>
              </w:rPr>
              <w:t>2.</w:t>
            </w:r>
            <w:r w:rsidR="00C268F0" w:rsidRPr="000D26D0">
              <w:rPr>
                <w:rFonts w:cs="Arial"/>
                <w:sz w:val="18"/>
                <w:szCs w:val="18"/>
              </w:rPr>
              <w:t xml:space="preserve">10.6 </w:t>
            </w:r>
            <w:r w:rsidR="005B78E4" w:rsidRPr="000D26D0">
              <w:rPr>
                <w:rFonts w:cs="Arial"/>
                <w:sz w:val="18"/>
                <w:szCs w:val="18"/>
              </w:rPr>
              <w:t xml:space="preserve">Правила техники безопасности и </w:t>
            </w:r>
            <w:r w:rsidR="00C268F0" w:rsidRPr="000D26D0">
              <w:rPr>
                <w:rFonts w:cs="Arial"/>
                <w:sz w:val="18"/>
                <w:szCs w:val="18"/>
              </w:rPr>
              <w:t>информация</w:t>
            </w:r>
            <w:r w:rsidR="005B78E4" w:rsidRPr="000D26D0">
              <w:rPr>
                <w:rFonts w:cs="Arial"/>
                <w:sz w:val="18"/>
                <w:szCs w:val="18"/>
              </w:rPr>
              <w:t xml:space="preserve"> для электродвигателей</w:t>
            </w:r>
            <w:bookmarkEnd w:id="23"/>
          </w:p>
          <w:p w:rsidR="005B78E4" w:rsidRPr="000D26D0" w:rsidRDefault="005B78E4" w:rsidP="001267A7">
            <w:pPr>
              <w:pStyle w:val="aa"/>
              <w:numPr>
                <w:ilvl w:val="1"/>
                <w:numId w:val="14"/>
              </w:numPr>
              <w:ind w:left="168" w:hanging="138"/>
              <w:rPr>
                <w:sz w:val="18"/>
                <w:szCs w:val="18"/>
              </w:rPr>
            </w:pPr>
            <w:r w:rsidRPr="000D26D0">
              <w:rPr>
                <w:sz w:val="18"/>
                <w:szCs w:val="18"/>
              </w:rPr>
              <w:t>Для достижения оптимальной производительности двигателя важно, чтобы кабель питания имел достаточно большое сечение. Действует следующее правило: чем длиннее соединительный провод, тем больше должно быть сечение.</w:t>
            </w:r>
          </w:p>
          <w:p w:rsidR="005B78E4" w:rsidRPr="000D26D0" w:rsidRDefault="005B78E4" w:rsidP="001267A7">
            <w:pPr>
              <w:pStyle w:val="aa"/>
              <w:numPr>
                <w:ilvl w:val="1"/>
                <w:numId w:val="14"/>
              </w:numPr>
              <w:ind w:left="168" w:hanging="138"/>
              <w:rPr>
                <w:sz w:val="18"/>
                <w:szCs w:val="18"/>
              </w:rPr>
            </w:pPr>
            <w:r w:rsidRPr="000D26D0">
              <w:rPr>
                <w:sz w:val="18"/>
                <w:szCs w:val="18"/>
              </w:rPr>
              <w:t>Кабельные барабаны должны быть полностью смотаны.</w:t>
            </w:r>
          </w:p>
          <w:p w:rsidR="005B78E4" w:rsidRPr="000D26D0" w:rsidRDefault="005B78E4" w:rsidP="001267A7">
            <w:pPr>
              <w:pStyle w:val="aa"/>
              <w:numPr>
                <w:ilvl w:val="1"/>
                <w:numId w:val="14"/>
              </w:numPr>
              <w:ind w:left="168" w:hanging="138"/>
              <w:rPr>
                <w:sz w:val="18"/>
                <w:szCs w:val="18"/>
              </w:rPr>
            </w:pPr>
            <w:r w:rsidRPr="000D26D0">
              <w:rPr>
                <w:sz w:val="18"/>
                <w:szCs w:val="18"/>
              </w:rPr>
              <w:t>Провод питания следует проверять на наличие повреждений перед запуском оборудования.</w:t>
            </w:r>
          </w:p>
          <w:p w:rsidR="005B78E4" w:rsidRPr="000D26D0" w:rsidRDefault="005B78E4" w:rsidP="001267A7">
            <w:pPr>
              <w:pStyle w:val="aa"/>
              <w:numPr>
                <w:ilvl w:val="1"/>
                <w:numId w:val="14"/>
              </w:numPr>
              <w:ind w:left="168" w:hanging="138"/>
              <w:rPr>
                <w:sz w:val="18"/>
                <w:szCs w:val="18"/>
              </w:rPr>
            </w:pPr>
            <w:r w:rsidRPr="000D26D0">
              <w:rPr>
                <w:sz w:val="18"/>
                <w:szCs w:val="18"/>
              </w:rPr>
              <w:t xml:space="preserve">Машины, которые используются на открытом воздухе, </w:t>
            </w:r>
            <w:r w:rsidR="00683CC1" w:rsidRPr="000D26D0">
              <w:rPr>
                <w:sz w:val="18"/>
                <w:szCs w:val="18"/>
              </w:rPr>
              <w:t>необходимо</w:t>
            </w:r>
            <w:r w:rsidRPr="000D26D0">
              <w:rPr>
                <w:sz w:val="18"/>
                <w:szCs w:val="18"/>
              </w:rPr>
              <w:t xml:space="preserve"> подключать через автоматический выключатель дифференциального тока.</w:t>
            </w:r>
          </w:p>
          <w:p w:rsidR="005B78E4" w:rsidRPr="000D26D0" w:rsidRDefault="00683CC1" w:rsidP="001267A7">
            <w:pPr>
              <w:pStyle w:val="aa"/>
              <w:numPr>
                <w:ilvl w:val="1"/>
                <w:numId w:val="14"/>
              </w:numPr>
              <w:ind w:left="168" w:hanging="138"/>
              <w:rPr>
                <w:sz w:val="18"/>
                <w:szCs w:val="18"/>
              </w:rPr>
            </w:pPr>
            <w:r w:rsidRPr="000D26D0">
              <w:rPr>
                <w:sz w:val="18"/>
                <w:szCs w:val="18"/>
              </w:rPr>
              <w:t>Следует убедиться в том</w:t>
            </w:r>
            <w:r w:rsidR="005B78E4" w:rsidRPr="000D26D0">
              <w:rPr>
                <w:sz w:val="18"/>
                <w:szCs w:val="18"/>
              </w:rPr>
              <w:t>, что разъем</w:t>
            </w:r>
            <w:r w:rsidRPr="000D26D0">
              <w:rPr>
                <w:sz w:val="18"/>
                <w:szCs w:val="18"/>
              </w:rPr>
              <w:t>ное соединение</w:t>
            </w:r>
            <w:r w:rsidR="005B78E4" w:rsidRPr="000D26D0">
              <w:rPr>
                <w:sz w:val="18"/>
                <w:szCs w:val="18"/>
              </w:rPr>
              <w:t xml:space="preserve"> </w:t>
            </w:r>
            <w:r w:rsidRPr="000D26D0">
              <w:rPr>
                <w:sz w:val="18"/>
                <w:szCs w:val="18"/>
              </w:rPr>
              <w:t>устойчиво к воздействию давления</w:t>
            </w:r>
            <w:r w:rsidR="00586AA2" w:rsidRPr="000D26D0">
              <w:rPr>
                <w:sz w:val="18"/>
                <w:szCs w:val="18"/>
              </w:rPr>
              <w:t xml:space="preserve"> и защищено от брызг</w:t>
            </w:r>
            <w:r w:rsidR="005B78E4" w:rsidRPr="000D26D0">
              <w:rPr>
                <w:sz w:val="18"/>
                <w:szCs w:val="18"/>
              </w:rPr>
              <w:t>.</w:t>
            </w:r>
          </w:p>
          <w:p w:rsidR="00C83D2A" w:rsidRPr="000D26D0" w:rsidRDefault="00586AA2" w:rsidP="001267A7">
            <w:pPr>
              <w:pStyle w:val="aa"/>
              <w:numPr>
                <w:ilvl w:val="1"/>
                <w:numId w:val="14"/>
              </w:numPr>
              <w:ind w:left="168" w:hanging="138"/>
              <w:rPr>
                <w:sz w:val="18"/>
                <w:szCs w:val="18"/>
              </w:rPr>
            </w:pPr>
            <w:r w:rsidRPr="000D26D0">
              <w:rPr>
                <w:sz w:val="18"/>
                <w:szCs w:val="18"/>
              </w:rPr>
              <w:t>Машину не следует</w:t>
            </w:r>
            <w:r w:rsidR="005B78E4" w:rsidRPr="000D26D0">
              <w:rPr>
                <w:sz w:val="18"/>
                <w:szCs w:val="18"/>
              </w:rPr>
              <w:t xml:space="preserve"> эксплуатировать во время дождя или </w:t>
            </w:r>
            <w:r w:rsidRPr="000D26D0">
              <w:rPr>
                <w:sz w:val="18"/>
                <w:szCs w:val="18"/>
              </w:rPr>
              <w:t xml:space="preserve">в </w:t>
            </w:r>
            <w:r w:rsidR="005B78E4" w:rsidRPr="000D26D0">
              <w:rPr>
                <w:sz w:val="18"/>
                <w:szCs w:val="18"/>
              </w:rPr>
              <w:t xml:space="preserve"> условиях</w:t>
            </w:r>
            <w:r w:rsidRPr="000D26D0">
              <w:rPr>
                <w:sz w:val="18"/>
                <w:szCs w:val="18"/>
              </w:rPr>
              <w:t xml:space="preserve"> </w:t>
            </w:r>
            <w:r w:rsidR="000D26D0" w:rsidRPr="000D26D0">
              <w:rPr>
                <w:sz w:val="18"/>
                <w:szCs w:val="18"/>
              </w:rPr>
              <w:t>высокой влажности</w:t>
            </w:r>
            <w:r w:rsidR="005B78E4" w:rsidRPr="000D26D0">
              <w:rPr>
                <w:sz w:val="18"/>
                <w:szCs w:val="18"/>
              </w:rPr>
              <w:t>.</w:t>
            </w:r>
          </w:p>
        </w:tc>
      </w:tr>
    </w:tbl>
    <w:p w:rsidR="001B58A6" w:rsidRPr="001B58A6" w:rsidRDefault="004762C6" w:rsidP="004762C6">
      <w:pPr>
        <w:pStyle w:val="1"/>
        <w:spacing w:before="0" w:line="240" w:lineRule="auto"/>
      </w:pPr>
      <w:bookmarkStart w:id="24" w:name="_Toc48573887"/>
      <w:r>
        <w:lastRenderedPageBreak/>
        <w:t xml:space="preserve">3 </w:t>
      </w:r>
      <w:r w:rsidR="001C6ECE">
        <w:t xml:space="preserve">Технические </w:t>
      </w:r>
      <w:r w:rsidR="000D26D0">
        <w:t>характеристики</w:t>
      </w:r>
      <w:bookmarkEnd w:id="24"/>
    </w:p>
    <w:p w:rsidR="005A2B0C" w:rsidRDefault="004762C6" w:rsidP="004762C6">
      <w:pPr>
        <w:spacing w:after="0" w:line="240" w:lineRule="auto"/>
        <w:rPr>
          <w:rFonts w:cs="Arial"/>
          <w:bCs/>
          <w:sz w:val="12"/>
          <w:szCs w:val="12"/>
        </w:rPr>
      </w:pPr>
      <w:r w:rsidRPr="004762C6">
        <w:rPr>
          <w:rFonts w:cs="Arial"/>
          <w:bCs/>
          <w:sz w:val="12"/>
          <w:szCs w:val="12"/>
        </w:rPr>
        <w:t>___________________________________________________________________________________________</w:t>
      </w:r>
      <w:r>
        <w:rPr>
          <w:rFonts w:cs="Arial"/>
          <w:bCs/>
          <w:sz w:val="12"/>
          <w:szCs w:val="12"/>
        </w:rPr>
        <w:t>_____________________________________________________________</w:t>
      </w:r>
    </w:p>
    <w:p w:rsidR="004762C6" w:rsidRPr="0005582B" w:rsidRDefault="004762C6" w:rsidP="004762C6">
      <w:pPr>
        <w:spacing w:after="0" w:line="240" w:lineRule="auto"/>
        <w:rPr>
          <w:rFonts w:cs="Arial"/>
          <w:bCs/>
          <w:sz w:val="8"/>
          <w:szCs w:val="20"/>
        </w:rPr>
      </w:pPr>
    </w:p>
    <w:tbl>
      <w:tblPr>
        <w:tblW w:w="10945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4"/>
        <w:gridCol w:w="1397"/>
        <w:gridCol w:w="1402"/>
        <w:gridCol w:w="1397"/>
        <w:gridCol w:w="1397"/>
        <w:gridCol w:w="1402"/>
        <w:gridCol w:w="1406"/>
      </w:tblGrid>
      <w:tr w:rsidR="000D26D0" w:rsidTr="00D0027B">
        <w:trPr>
          <w:trHeight w:hRule="exact" w:val="566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>
              <w:rPr>
                <w:rStyle w:val="af0"/>
                <w:sz w:val="16"/>
                <w:szCs w:val="16"/>
                <w:lang w:val="ru-RU"/>
              </w:rPr>
              <w:t>Модель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af0"/>
                <w:sz w:val="16"/>
                <w:szCs w:val="16"/>
              </w:rPr>
              <w:t>Summer-Time</w:t>
            </w:r>
          </w:p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af0"/>
                <w:sz w:val="16"/>
                <w:szCs w:val="16"/>
              </w:rPr>
              <w:t>2.1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af0"/>
                <w:sz w:val="16"/>
                <w:szCs w:val="16"/>
              </w:rPr>
              <w:t>Summer-Time</w:t>
            </w:r>
          </w:p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af0"/>
                <w:sz w:val="16"/>
                <w:szCs w:val="16"/>
              </w:rPr>
              <w:t>2.3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af0"/>
                <w:sz w:val="16"/>
                <w:szCs w:val="16"/>
              </w:rPr>
              <w:t>Kompost</w:t>
            </w:r>
            <w:r w:rsidRPr="000D26D0">
              <w:rPr>
                <w:rStyle w:val="af0"/>
                <w:sz w:val="16"/>
                <w:szCs w:val="16"/>
              </w:rPr>
              <w:softHyphen/>
            </w:r>
          </w:p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af0"/>
                <w:sz w:val="16"/>
                <w:szCs w:val="16"/>
              </w:rPr>
              <w:t>Meister</w:t>
            </w:r>
          </w:p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af0"/>
                <w:sz w:val="16"/>
                <w:szCs w:val="16"/>
              </w:rPr>
              <w:t>2.4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af0"/>
                <w:sz w:val="16"/>
                <w:szCs w:val="16"/>
              </w:rPr>
              <w:t>Kompost</w:t>
            </w:r>
            <w:r w:rsidRPr="000D26D0">
              <w:rPr>
                <w:rStyle w:val="af0"/>
                <w:sz w:val="16"/>
                <w:szCs w:val="16"/>
              </w:rPr>
              <w:softHyphen/>
              <w:t>Meister 2.4 silent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right="280" w:firstLine="0"/>
              <w:jc w:val="right"/>
              <w:rPr>
                <w:sz w:val="16"/>
                <w:szCs w:val="16"/>
              </w:rPr>
            </w:pPr>
            <w:r w:rsidRPr="000D26D0">
              <w:rPr>
                <w:rStyle w:val="af0"/>
                <w:sz w:val="16"/>
                <w:szCs w:val="16"/>
              </w:rPr>
              <w:t>Kompost</w:t>
            </w:r>
            <w:r w:rsidRPr="000D26D0">
              <w:rPr>
                <w:rStyle w:val="af0"/>
                <w:sz w:val="16"/>
                <w:szCs w:val="16"/>
              </w:rPr>
              <w:softHyphen/>
              <w:t>Meister 3.5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af0"/>
                <w:sz w:val="16"/>
                <w:szCs w:val="16"/>
              </w:rPr>
              <w:t>Kompost</w:t>
            </w:r>
            <w:r w:rsidRPr="000D26D0">
              <w:rPr>
                <w:rStyle w:val="af0"/>
                <w:sz w:val="16"/>
                <w:szCs w:val="16"/>
              </w:rPr>
              <w:softHyphen/>
              <w:t>Meister 3.5 silent</w:t>
            </w:r>
          </w:p>
        </w:tc>
      </w:tr>
      <w:tr w:rsidR="000D26D0" w:rsidTr="00D0027B">
        <w:trPr>
          <w:trHeight w:hRule="exact" w:val="23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rStyle w:val="af0"/>
                <w:sz w:val="16"/>
                <w:szCs w:val="16"/>
                <w:lang w:val="ru-RU"/>
              </w:rPr>
              <w:t>Данные оборудования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6D0" w:rsidRPr="000D26D0" w:rsidRDefault="000D26D0" w:rsidP="000D26D0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0D26D0" w:rsidTr="00D0027B">
        <w:trPr>
          <w:trHeight w:hRule="exact" w:val="230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0D26D0" w:rsidP="000D26D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  <w:lang w:val="ru-RU"/>
              </w:rPr>
              <w:t>Двигатель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Default="000D26D0" w:rsidP="000D26D0">
            <w:r w:rsidRPr="000B6C8B">
              <w:rPr>
                <w:rStyle w:val="12"/>
                <w:sz w:val="16"/>
                <w:szCs w:val="16"/>
                <w:lang w:val="ru-RU"/>
              </w:rPr>
              <w:t>электродвигатель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Default="000D26D0" w:rsidP="000D26D0">
            <w:r w:rsidRPr="000B6C8B">
              <w:rPr>
                <w:rStyle w:val="12"/>
                <w:sz w:val="16"/>
                <w:szCs w:val="16"/>
                <w:lang w:val="ru-RU"/>
              </w:rPr>
              <w:t>электродвигатель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Default="000D26D0" w:rsidP="000D26D0">
            <w:r w:rsidRPr="000B6C8B">
              <w:rPr>
                <w:rStyle w:val="12"/>
                <w:sz w:val="16"/>
                <w:szCs w:val="16"/>
                <w:lang w:val="ru-RU"/>
              </w:rPr>
              <w:t>электродвигатель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Default="000D26D0" w:rsidP="000D26D0">
            <w:r w:rsidRPr="000B6C8B">
              <w:rPr>
                <w:rStyle w:val="12"/>
                <w:sz w:val="16"/>
                <w:szCs w:val="16"/>
                <w:lang w:val="ru-RU"/>
              </w:rPr>
              <w:t>электродвигатель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Default="000D26D0" w:rsidP="000D26D0">
            <w:r w:rsidRPr="000B6C8B">
              <w:rPr>
                <w:rStyle w:val="12"/>
                <w:sz w:val="16"/>
                <w:szCs w:val="16"/>
                <w:lang w:val="ru-RU"/>
              </w:rPr>
              <w:t>электродвигатель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6D0" w:rsidRDefault="000D26D0" w:rsidP="000D26D0">
            <w:r w:rsidRPr="000B6C8B">
              <w:rPr>
                <w:rStyle w:val="12"/>
                <w:sz w:val="16"/>
                <w:szCs w:val="16"/>
                <w:lang w:val="ru-RU"/>
              </w:rPr>
              <w:t>электродвигатель</w:t>
            </w:r>
          </w:p>
        </w:tc>
      </w:tr>
      <w:tr w:rsidR="000D26D0" w:rsidTr="00D0027B">
        <w:trPr>
          <w:trHeight w:hRule="exact" w:val="23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0D26D0" w:rsidP="000D26D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  <w:lang w:val="ru-RU"/>
              </w:rPr>
              <w:t>Привод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230 </w:t>
            </w:r>
            <w:r>
              <w:rPr>
                <w:rStyle w:val="12"/>
                <w:sz w:val="16"/>
                <w:szCs w:val="16"/>
                <w:lang w:val="ru-RU"/>
              </w:rPr>
              <w:t>В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400 </w:t>
            </w:r>
            <w:r>
              <w:rPr>
                <w:rStyle w:val="12"/>
                <w:sz w:val="16"/>
                <w:szCs w:val="16"/>
                <w:lang w:val="ru-RU"/>
              </w:rPr>
              <w:t>В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230 </w:t>
            </w:r>
            <w:r>
              <w:rPr>
                <w:rStyle w:val="12"/>
                <w:sz w:val="16"/>
                <w:szCs w:val="16"/>
                <w:lang w:val="ru-RU"/>
              </w:rPr>
              <w:t>В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230 </w:t>
            </w:r>
            <w:r>
              <w:rPr>
                <w:rStyle w:val="12"/>
                <w:sz w:val="16"/>
                <w:szCs w:val="16"/>
                <w:lang w:val="ru-RU"/>
              </w:rPr>
              <w:t>В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400 </w:t>
            </w:r>
            <w:r>
              <w:rPr>
                <w:rStyle w:val="12"/>
                <w:sz w:val="16"/>
                <w:szCs w:val="16"/>
                <w:lang w:val="ru-RU"/>
              </w:rPr>
              <w:t>В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400 </w:t>
            </w:r>
            <w:r>
              <w:rPr>
                <w:rStyle w:val="12"/>
                <w:sz w:val="16"/>
                <w:szCs w:val="16"/>
                <w:lang w:val="ru-RU"/>
              </w:rPr>
              <w:t>В</w:t>
            </w:r>
          </w:p>
        </w:tc>
      </w:tr>
      <w:tr w:rsidR="000D26D0" w:rsidTr="00D0027B">
        <w:trPr>
          <w:trHeight w:hRule="exact" w:val="23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0D26D0" w:rsidP="000D26D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  <w:lang w:val="ru-RU"/>
              </w:rPr>
              <w:t>Выходная мощность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2,1 </w:t>
            </w:r>
            <w:r>
              <w:rPr>
                <w:rStyle w:val="12"/>
                <w:sz w:val="16"/>
                <w:szCs w:val="16"/>
              </w:rPr>
              <w:t>кВт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2,3 </w:t>
            </w:r>
            <w:r>
              <w:rPr>
                <w:rStyle w:val="12"/>
                <w:sz w:val="16"/>
                <w:szCs w:val="16"/>
              </w:rPr>
              <w:t>кВт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2,4 </w:t>
            </w:r>
            <w:r>
              <w:rPr>
                <w:rStyle w:val="12"/>
                <w:sz w:val="16"/>
                <w:szCs w:val="16"/>
              </w:rPr>
              <w:t>кВт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2,4 </w:t>
            </w:r>
            <w:r>
              <w:rPr>
                <w:rStyle w:val="12"/>
                <w:sz w:val="16"/>
                <w:szCs w:val="16"/>
              </w:rPr>
              <w:t>кВт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3,5 </w:t>
            </w:r>
            <w:r>
              <w:rPr>
                <w:rStyle w:val="12"/>
                <w:sz w:val="16"/>
                <w:szCs w:val="16"/>
              </w:rPr>
              <w:t>кВт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3,5 </w:t>
            </w:r>
            <w:r>
              <w:rPr>
                <w:rStyle w:val="12"/>
                <w:sz w:val="16"/>
                <w:szCs w:val="16"/>
              </w:rPr>
              <w:t>кВт</w:t>
            </w:r>
          </w:p>
        </w:tc>
      </w:tr>
      <w:tr w:rsidR="000D26D0" w:rsidRPr="000D26D0" w:rsidTr="00D0027B">
        <w:trPr>
          <w:trHeight w:hRule="exact" w:val="341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0D26D0" w:rsidP="000D26D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  <w:lang w:val="ru-RU"/>
              </w:rPr>
              <w:t>Электрическая защита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D0027B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Автоматический</w:t>
            </w:r>
            <w:r w:rsidRPr="000D26D0">
              <w:rPr>
                <w:rStyle w:val="12"/>
                <w:sz w:val="16"/>
                <w:szCs w:val="16"/>
                <w:lang w:val="ru-RU"/>
              </w:rPr>
              <w:t xml:space="preserve"> </w:t>
            </w:r>
            <w:r>
              <w:rPr>
                <w:rStyle w:val="12"/>
                <w:sz w:val="16"/>
                <w:szCs w:val="16"/>
                <w:lang w:val="ru-RU"/>
              </w:rPr>
              <w:t>выключатель</w:t>
            </w:r>
            <w:r w:rsidRPr="000D26D0">
              <w:rPr>
                <w:rStyle w:val="12"/>
                <w:sz w:val="16"/>
                <w:szCs w:val="16"/>
                <w:lang w:val="ru-RU"/>
              </w:rPr>
              <w:t xml:space="preserve"> 16</w:t>
            </w:r>
            <w:r w:rsidRPr="000D26D0">
              <w:rPr>
                <w:rStyle w:val="12"/>
                <w:sz w:val="16"/>
                <w:szCs w:val="16"/>
                <w:lang w:val="de-DE"/>
              </w:rPr>
              <w:t>A</w:t>
            </w:r>
            <w:r w:rsidRPr="000D26D0">
              <w:rPr>
                <w:rStyle w:val="12"/>
                <w:sz w:val="16"/>
                <w:szCs w:val="16"/>
                <w:lang w:val="ru-RU"/>
              </w:rPr>
              <w:t xml:space="preserve"> </w:t>
            </w:r>
            <w:r>
              <w:rPr>
                <w:rStyle w:val="12"/>
                <w:sz w:val="16"/>
                <w:szCs w:val="16"/>
                <w:lang w:val="ru-RU"/>
              </w:rPr>
              <w:t xml:space="preserve">с характеристиками </w:t>
            </w:r>
            <w:r w:rsidRPr="000D26D0">
              <w:rPr>
                <w:rStyle w:val="12"/>
                <w:sz w:val="16"/>
                <w:szCs w:val="16"/>
                <w:lang w:val="de-DE"/>
              </w:rPr>
              <w:t>B</w:t>
            </w:r>
            <w:r>
              <w:rPr>
                <w:rStyle w:val="12"/>
                <w:sz w:val="16"/>
                <w:szCs w:val="16"/>
                <w:lang w:val="ru-RU"/>
              </w:rPr>
              <w:t xml:space="preserve"> или </w:t>
            </w:r>
            <w:r w:rsidRPr="000D26D0">
              <w:rPr>
                <w:rStyle w:val="12"/>
                <w:sz w:val="16"/>
                <w:szCs w:val="16"/>
                <w:lang w:val="de-DE"/>
              </w:rPr>
              <w:t>C</w:t>
            </w:r>
            <w:r>
              <w:rPr>
                <w:rStyle w:val="12"/>
                <w:sz w:val="16"/>
                <w:szCs w:val="16"/>
                <w:lang w:val="ru-RU"/>
              </w:rPr>
              <w:t xml:space="preserve"> </w:t>
            </w:r>
            <w:r w:rsidRPr="000D26D0">
              <w:rPr>
                <w:rStyle w:val="12"/>
                <w:sz w:val="16"/>
                <w:szCs w:val="16"/>
                <w:lang w:val="ru-RU"/>
              </w:rPr>
              <w:t>(</w:t>
            </w:r>
            <w:r>
              <w:rPr>
                <w:rStyle w:val="12"/>
                <w:sz w:val="16"/>
                <w:szCs w:val="16"/>
                <w:lang w:val="ru-RU"/>
              </w:rPr>
              <w:t xml:space="preserve">или </w:t>
            </w:r>
            <w:r w:rsidRPr="000D26D0">
              <w:rPr>
                <w:rStyle w:val="12"/>
                <w:sz w:val="16"/>
                <w:szCs w:val="16"/>
                <w:lang w:val="ru-RU"/>
              </w:rPr>
              <w:t xml:space="preserve">плавкий предохранитель 16 </w:t>
            </w:r>
            <w:r w:rsidRPr="000D26D0">
              <w:rPr>
                <w:rStyle w:val="12"/>
                <w:sz w:val="16"/>
                <w:szCs w:val="16"/>
                <w:lang w:val="de-DE"/>
              </w:rPr>
              <w:t>A</w:t>
            </w:r>
            <w:r w:rsidRPr="000D26D0">
              <w:rPr>
                <w:rStyle w:val="12"/>
                <w:sz w:val="16"/>
                <w:szCs w:val="16"/>
                <w:lang w:val="ru-RU"/>
              </w:rPr>
              <w:t xml:space="preserve"> </w:t>
            </w:r>
            <w:r w:rsidR="00D0027B">
              <w:rPr>
                <w:rStyle w:val="12"/>
                <w:sz w:val="16"/>
                <w:szCs w:val="16"/>
                <w:lang w:val="ru-RU"/>
              </w:rPr>
              <w:t>инерционный</w:t>
            </w:r>
            <w:r w:rsidRPr="000D26D0">
              <w:rPr>
                <w:rStyle w:val="12"/>
                <w:sz w:val="16"/>
                <w:szCs w:val="16"/>
                <w:lang w:val="ru-RU"/>
              </w:rPr>
              <w:t>)</w:t>
            </w:r>
          </w:p>
        </w:tc>
      </w:tr>
      <w:tr w:rsidR="000D26D0" w:rsidTr="00D0027B">
        <w:trPr>
          <w:trHeight w:hRule="exact" w:val="23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D0027B" w:rsidRDefault="00D0027B" w:rsidP="00D0027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</w:rPr>
              <w:t>Ø</w:t>
            </w:r>
            <w:r w:rsidR="000D26D0" w:rsidRPr="000D26D0">
              <w:rPr>
                <w:rStyle w:val="12"/>
                <w:sz w:val="16"/>
                <w:szCs w:val="16"/>
              </w:rPr>
              <w:t xml:space="preserve"> </w:t>
            </w:r>
            <w:r>
              <w:rPr>
                <w:rStyle w:val="12"/>
                <w:sz w:val="16"/>
                <w:szCs w:val="16"/>
                <w:lang w:val="ru-RU"/>
              </w:rPr>
              <w:t>Потребление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D0027B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</w:rPr>
              <w:t>ок</w:t>
            </w:r>
            <w:r w:rsidR="000D26D0" w:rsidRPr="000D26D0">
              <w:rPr>
                <w:rStyle w:val="12"/>
                <w:sz w:val="16"/>
                <w:szCs w:val="16"/>
              </w:rPr>
              <w:t xml:space="preserve">. 1,2 </w:t>
            </w:r>
            <w:r>
              <w:rPr>
                <w:rStyle w:val="12"/>
                <w:sz w:val="16"/>
                <w:szCs w:val="16"/>
              </w:rPr>
              <w:t>кВт-ч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D0027B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</w:rPr>
              <w:t>ок</w:t>
            </w:r>
            <w:r w:rsidR="000D26D0" w:rsidRPr="000D26D0">
              <w:rPr>
                <w:rStyle w:val="12"/>
                <w:sz w:val="16"/>
                <w:szCs w:val="16"/>
              </w:rPr>
              <w:t xml:space="preserve">. 1,8 </w:t>
            </w:r>
            <w:r>
              <w:rPr>
                <w:rStyle w:val="12"/>
                <w:sz w:val="16"/>
                <w:szCs w:val="16"/>
              </w:rPr>
              <w:t>кВт-ч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D0027B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</w:rPr>
              <w:t>ок</w:t>
            </w:r>
            <w:r w:rsidR="000D26D0" w:rsidRPr="000D26D0">
              <w:rPr>
                <w:rStyle w:val="12"/>
                <w:sz w:val="16"/>
                <w:szCs w:val="16"/>
              </w:rPr>
              <w:t xml:space="preserve">. 2,0 </w:t>
            </w:r>
            <w:r>
              <w:rPr>
                <w:rStyle w:val="12"/>
                <w:sz w:val="16"/>
                <w:szCs w:val="16"/>
              </w:rPr>
              <w:t>кВт-ч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D0027B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</w:rPr>
              <w:t>ок</w:t>
            </w:r>
            <w:r w:rsidR="000D26D0" w:rsidRPr="000D26D0">
              <w:rPr>
                <w:rStyle w:val="12"/>
                <w:sz w:val="16"/>
                <w:szCs w:val="16"/>
              </w:rPr>
              <w:t xml:space="preserve">. 2,0 </w:t>
            </w:r>
            <w:r>
              <w:rPr>
                <w:rStyle w:val="12"/>
                <w:sz w:val="16"/>
                <w:szCs w:val="16"/>
              </w:rPr>
              <w:t>кВт-ч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D0027B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</w:rPr>
              <w:t>ок</w:t>
            </w:r>
            <w:r w:rsidR="000D26D0" w:rsidRPr="000D26D0">
              <w:rPr>
                <w:rStyle w:val="12"/>
                <w:sz w:val="16"/>
                <w:szCs w:val="16"/>
              </w:rPr>
              <w:t xml:space="preserve">. 2,4 </w:t>
            </w:r>
            <w:r>
              <w:rPr>
                <w:rStyle w:val="12"/>
                <w:sz w:val="16"/>
                <w:szCs w:val="16"/>
              </w:rPr>
              <w:t>кВт-ч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D0027B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</w:rPr>
              <w:t>ок</w:t>
            </w:r>
            <w:r w:rsidR="000D26D0" w:rsidRPr="000D26D0">
              <w:rPr>
                <w:rStyle w:val="12"/>
                <w:sz w:val="16"/>
                <w:szCs w:val="16"/>
              </w:rPr>
              <w:t xml:space="preserve">. 2,4 </w:t>
            </w:r>
            <w:r>
              <w:rPr>
                <w:rStyle w:val="12"/>
                <w:sz w:val="16"/>
                <w:szCs w:val="16"/>
              </w:rPr>
              <w:t>кВт-ч</w:t>
            </w:r>
          </w:p>
        </w:tc>
      </w:tr>
      <w:tr w:rsidR="000D26D0" w:rsidTr="00D0027B">
        <w:trPr>
          <w:trHeight w:hRule="exact" w:val="230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D0027B" w:rsidRDefault="00D0027B" w:rsidP="000D26D0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Моторный тормоз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6D0" w:rsidRPr="00D0027B" w:rsidRDefault="00D0027B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механический</w:t>
            </w:r>
          </w:p>
        </w:tc>
      </w:tr>
      <w:tr w:rsidR="000D26D0" w:rsidTr="00D0027B">
        <w:trPr>
          <w:trHeight w:hRule="exact" w:val="382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D0027B" w:rsidP="000D26D0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  <w:lang w:val="ru-RU"/>
              </w:rPr>
              <w:t>Производительность измельчения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280 </w:t>
            </w:r>
            <w:r w:rsidR="00D0027B">
              <w:rPr>
                <w:rStyle w:val="12"/>
                <w:sz w:val="16"/>
                <w:szCs w:val="16"/>
              </w:rPr>
              <w:t>кг/ч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370 </w:t>
            </w:r>
            <w:r w:rsidR="00D0027B">
              <w:rPr>
                <w:rStyle w:val="12"/>
                <w:sz w:val="16"/>
                <w:szCs w:val="16"/>
              </w:rPr>
              <w:t>кг/ч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350 </w:t>
            </w:r>
            <w:r w:rsidR="00D0027B">
              <w:rPr>
                <w:rStyle w:val="12"/>
                <w:sz w:val="16"/>
                <w:szCs w:val="16"/>
              </w:rPr>
              <w:t>кг/ч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350 </w:t>
            </w:r>
            <w:r w:rsidR="00D0027B">
              <w:rPr>
                <w:rStyle w:val="12"/>
                <w:sz w:val="16"/>
                <w:szCs w:val="16"/>
              </w:rPr>
              <w:t>кг/ч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420 </w:t>
            </w:r>
            <w:r w:rsidR="00D0027B">
              <w:rPr>
                <w:rStyle w:val="12"/>
                <w:sz w:val="16"/>
                <w:szCs w:val="16"/>
              </w:rPr>
              <w:t>кг/ч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420 </w:t>
            </w:r>
            <w:r w:rsidR="00D0027B">
              <w:rPr>
                <w:rStyle w:val="12"/>
                <w:sz w:val="16"/>
                <w:szCs w:val="16"/>
              </w:rPr>
              <w:t>кг/ч</w:t>
            </w:r>
          </w:p>
        </w:tc>
      </w:tr>
      <w:tr w:rsidR="000D26D0" w:rsidTr="00D0027B">
        <w:trPr>
          <w:trHeight w:hRule="exact" w:val="42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D0027B" w:rsidP="000D26D0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Максимальная т</w:t>
            </w:r>
            <w:r w:rsidRPr="000D26D0">
              <w:rPr>
                <w:rStyle w:val="12"/>
                <w:sz w:val="16"/>
                <w:szCs w:val="16"/>
                <w:lang w:val="ru-RU"/>
              </w:rPr>
              <w:t>олщина ветвей для загрузочной воронки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6D0" w:rsidRPr="00D0027B" w:rsidRDefault="00D0027B" w:rsidP="00D0027B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до</w:t>
            </w:r>
            <w:r w:rsidR="000D26D0" w:rsidRPr="000D26D0">
              <w:rPr>
                <w:rStyle w:val="12"/>
                <w:sz w:val="16"/>
                <w:szCs w:val="16"/>
              </w:rPr>
              <w:t xml:space="preserve"> 20 </w:t>
            </w:r>
            <w:r>
              <w:rPr>
                <w:rStyle w:val="12"/>
                <w:sz w:val="16"/>
                <w:szCs w:val="16"/>
                <w:lang w:val="ru-RU"/>
              </w:rPr>
              <w:t>мм</w:t>
            </w:r>
          </w:p>
        </w:tc>
      </w:tr>
      <w:tr w:rsidR="000D26D0" w:rsidTr="00D0027B">
        <w:trPr>
          <w:trHeight w:hRule="exact" w:val="27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D0027B" w:rsidRDefault="00D0027B" w:rsidP="000D26D0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Воронка для ветвей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6D0" w:rsidRPr="00D0027B" w:rsidRDefault="00D0027B" w:rsidP="00D0027B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до</w:t>
            </w:r>
            <w:r w:rsidR="000D26D0" w:rsidRPr="000D26D0">
              <w:rPr>
                <w:rStyle w:val="12"/>
                <w:sz w:val="16"/>
                <w:szCs w:val="16"/>
              </w:rPr>
              <w:t xml:space="preserve"> 40 </w:t>
            </w:r>
            <w:r>
              <w:rPr>
                <w:rStyle w:val="12"/>
                <w:sz w:val="16"/>
                <w:szCs w:val="16"/>
                <w:lang w:val="ru-RU"/>
              </w:rPr>
              <w:t>мм</w:t>
            </w:r>
          </w:p>
        </w:tc>
      </w:tr>
      <w:tr w:rsidR="000D26D0" w:rsidTr="00D0027B">
        <w:trPr>
          <w:trHeight w:hRule="exact" w:val="23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D0027B" w:rsidP="000D26D0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  <w:lang w:val="ru-RU"/>
              </w:rPr>
              <w:t>Настройка крупности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D0027B" w:rsidRDefault="00D0027B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отсутствует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D0027B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отсутствует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D0027B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</w:rPr>
              <w:t>Да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D0027B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</w:rPr>
              <w:t>Да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6D0" w:rsidRPr="000D26D0" w:rsidRDefault="00D0027B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6D0" w:rsidRPr="000D26D0" w:rsidRDefault="00D0027B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</w:rPr>
              <w:t>Да</w:t>
            </w:r>
          </w:p>
        </w:tc>
      </w:tr>
      <w:tr w:rsidR="000D26D0" w:rsidTr="00D0027B">
        <w:trPr>
          <w:trHeight w:hRule="exact" w:val="230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D0027B" w:rsidRDefault="00D0027B" w:rsidP="000D26D0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Контрнож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2</w:t>
            </w:r>
          </w:p>
        </w:tc>
      </w:tr>
      <w:tr w:rsidR="000D26D0" w:rsidTr="00D0027B">
        <w:trPr>
          <w:trHeight w:hRule="exact" w:val="23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6D0" w:rsidRPr="00D0027B" w:rsidRDefault="0005582B" w:rsidP="000D26D0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Рубящий</w:t>
            </w:r>
            <w:r w:rsidR="00D0027B">
              <w:rPr>
                <w:rStyle w:val="12"/>
                <w:sz w:val="16"/>
                <w:szCs w:val="16"/>
                <w:lang w:val="ru-RU"/>
              </w:rPr>
              <w:t xml:space="preserve"> нож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2</w:t>
            </w:r>
          </w:p>
        </w:tc>
      </w:tr>
      <w:tr w:rsidR="000D26D0" w:rsidTr="00D0027B">
        <w:trPr>
          <w:trHeight w:hRule="exact" w:val="3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D0027B" w:rsidRDefault="00D0027B" w:rsidP="000D26D0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Боковой нож</w:t>
            </w:r>
          </w:p>
          <w:p w:rsidR="000D26D0" w:rsidRPr="000D26D0" w:rsidRDefault="000D26D0" w:rsidP="0005582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(</w:t>
            </w:r>
            <w:r w:rsidR="0005582B">
              <w:rPr>
                <w:rStyle w:val="12"/>
                <w:sz w:val="16"/>
                <w:szCs w:val="16"/>
                <w:lang w:val="ru-RU"/>
              </w:rPr>
              <w:t>измельчающий нож</w:t>
            </w:r>
            <w:r w:rsidRPr="000D26D0">
              <w:rPr>
                <w:rStyle w:val="12"/>
                <w:sz w:val="16"/>
                <w:szCs w:val="16"/>
              </w:rPr>
              <w:t>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4</w:t>
            </w:r>
          </w:p>
        </w:tc>
      </w:tr>
      <w:tr w:rsidR="000D26D0" w:rsidTr="00D0027B">
        <w:trPr>
          <w:trHeight w:hRule="exact" w:val="23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Размеры</w:t>
            </w:r>
            <w:r w:rsidR="000D26D0" w:rsidRPr="000D26D0">
              <w:rPr>
                <w:rStyle w:val="12"/>
                <w:sz w:val="16"/>
                <w:szCs w:val="16"/>
              </w:rPr>
              <w:t xml:space="preserve"> (</w:t>
            </w:r>
            <w:r>
              <w:rPr>
                <w:rStyle w:val="12"/>
                <w:sz w:val="16"/>
                <w:szCs w:val="16"/>
                <w:lang w:val="ru-RU"/>
              </w:rPr>
              <w:t>ДхШхВ</w:t>
            </w:r>
            <w:r w:rsidR="000D26D0" w:rsidRPr="000D26D0">
              <w:rPr>
                <w:rStyle w:val="12"/>
                <w:sz w:val="16"/>
                <w:szCs w:val="16"/>
              </w:rPr>
              <w:t>)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6D0" w:rsidRPr="0005582B" w:rsidRDefault="000D26D0" w:rsidP="0005582B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102 / 54 / 134 </w:t>
            </w:r>
            <w:r w:rsidR="0005582B">
              <w:rPr>
                <w:rStyle w:val="12"/>
                <w:sz w:val="16"/>
                <w:szCs w:val="16"/>
                <w:lang w:val="ru-RU"/>
              </w:rPr>
              <w:t>см</w:t>
            </w:r>
          </w:p>
        </w:tc>
      </w:tr>
      <w:tr w:rsidR="000D26D0" w:rsidTr="00D0027B">
        <w:trPr>
          <w:trHeight w:hRule="exact" w:val="23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5582B" w:rsidRDefault="0005582B" w:rsidP="000D26D0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Вес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48 </w:t>
            </w:r>
            <w:r w:rsidR="0005582B">
              <w:rPr>
                <w:rStyle w:val="12"/>
                <w:sz w:val="16"/>
                <w:szCs w:val="16"/>
              </w:rPr>
              <w:t>кг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50 </w:t>
            </w:r>
            <w:r w:rsidR="0005582B">
              <w:rPr>
                <w:rStyle w:val="12"/>
                <w:sz w:val="16"/>
                <w:szCs w:val="16"/>
              </w:rPr>
              <w:t>кг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50 </w:t>
            </w:r>
            <w:r w:rsidR="0005582B">
              <w:rPr>
                <w:rStyle w:val="12"/>
                <w:sz w:val="16"/>
                <w:szCs w:val="16"/>
              </w:rPr>
              <w:t>кг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52 </w:t>
            </w:r>
            <w:r w:rsidR="0005582B">
              <w:rPr>
                <w:rStyle w:val="12"/>
                <w:sz w:val="16"/>
                <w:szCs w:val="16"/>
              </w:rPr>
              <w:t>кг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50 </w:t>
            </w:r>
            <w:r w:rsidR="0005582B">
              <w:rPr>
                <w:rStyle w:val="12"/>
                <w:sz w:val="16"/>
                <w:szCs w:val="16"/>
              </w:rPr>
              <w:t>кг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6D0" w:rsidRPr="000D26D0" w:rsidRDefault="000D26D0" w:rsidP="000D26D0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52 </w:t>
            </w:r>
            <w:r w:rsidR="0005582B">
              <w:rPr>
                <w:rStyle w:val="12"/>
                <w:sz w:val="16"/>
                <w:szCs w:val="16"/>
              </w:rPr>
              <w:t>кг</w:t>
            </w:r>
          </w:p>
        </w:tc>
      </w:tr>
      <w:tr w:rsidR="0005582B" w:rsidTr="00964B62">
        <w:trPr>
          <w:trHeight w:hRule="exact" w:val="230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0D26D0">
              <w:rPr>
                <w:rFonts w:cs="Arial"/>
                <w:b/>
                <w:bCs/>
                <w:sz w:val="16"/>
                <w:szCs w:val="16"/>
              </w:rPr>
              <w:t>Шины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05582B" w:rsidTr="00D0027B">
        <w:trPr>
          <w:trHeight w:hRule="exact" w:val="23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Р</w:t>
            </w:r>
            <w:r w:rsidRPr="000D26D0">
              <w:rPr>
                <w:rFonts w:cs="Arial"/>
                <w:bCs/>
                <w:sz w:val="16"/>
                <w:szCs w:val="16"/>
              </w:rPr>
              <w:t>азмер шин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200 x 50 </w:t>
            </w:r>
            <w:r>
              <w:rPr>
                <w:rStyle w:val="12"/>
                <w:sz w:val="16"/>
                <w:szCs w:val="16"/>
              </w:rPr>
              <w:t>мм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200 x 50 </w:t>
            </w:r>
            <w:r>
              <w:rPr>
                <w:rStyle w:val="12"/>
                <w:sz w:val="16"/>
                <w:szCs w:val="16"/>
              </w:rPr>
              <w:t>мм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200 x 50 </w:t>
            </w:r>
            <w:r>
              <w:rPr>
                <w:rStyle w:val="12"/>
                <w:sz w:val="16"/>
                <w:szCs w:val="16"/>
              </w:rPr>
              <w:t>мм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200 x 50 </w:t>
            </w:r>
            <w:r>
              <w:rPr>
                <w:rStyle w:val="12"/>
                <w:sz w:val="16"/>
                <w:szCs w:val="16"/>
              </w:rPr>
              <w:t>мм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200 x 50 </w:t>
            </w:r>
            <w:r>
              <w:rPr>
                <w:rStyle w:val="12"/>
                <w:sz w:val="16"/>
                <w:szCs w:val="16"/>
              </w:rPr>
              <w:t>мм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200 x 50 </w:t>
            </w:r>
            <w:r>
              <w:rPr>
                <w:rStyle w:val="12"/>
                <w:sz w:val="16"/>
                <w:szCs w:val="16"/>
              </w:rPr>
              <w:t>мм</w:t>
            </w:r>
          </w:p>
        </w:tc>
      </w:tr>
      <w:tr w:rsidR="0005582B" w:rsidTr="00964B62">
        <w:trPr>
          <w:trHeight w:hRule="exact" w:val="230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Колеса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582B" w:rsidRPr="0005582B" w:rsidRDefault="0005582B" w:rsidP="0005582B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Полностью резиновое бандажное колесо</w:t>
            </w:r>
          </w:p>
        </w:tc>
      </w:tr>
      <w:tr w:rsidR="0005582B" w:rsidTr="00D0027B">
        <w:trPr>
          <w:trHeight w:hRule="exact" w:val="23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0D26D0">
              <w:rPr>
                <w:rFonts w:cs="Arial"/>
                <w:b/>
                <w:bCs/>
                <w:sz w:val="16"/>
                <w:szCs w:val="16"/>
              </w:rPr>
              <w:t>Уровень шума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05582B" w:rsidTr="00964B62">
        <w:trPr>
          <w:trHeight w:hRule="exact" w:val="3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0D26D0">
              <w:rPr>
                <w:rFonts w:cs="Arial"/>
                <w:sz w:val="16"/>
                <w:szCs w:val="16"/>
              </w:rPr>
              <w:t>гарантированный уровень звуковой мощности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105 </w:t>
            </w:r>
            <w:r>
              <w:rPr>
                <w:rStyle w:val="12"/>
                <w:sz w:val="16"/>
                <w:szCs w:val="16"/>
              </w:rPr>
              <w:t>дБ</w:t>
            </w:r>
            <w:r w:rsidRPr="000D26D0">
              <w:rPr>
                <w:rStyle w:val="12"/>
                <w:sz w:val="16"/>
                <w:szCs w:val="16"/>
              </w:rPr>
              <w:t>(A)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left="140" w:firstLine="0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105 </w:t>
            </w:r>
            <w:r>
              <w:rPr>
                <w:rStyle w:val="12"/>
                <w:sz w:val="16"/>
                <w:szCs w:val="16"/>
              </w:rPr>
              <w:t>дБ</w:t>
            </w:r>
            <w:r w:rsidRPr="000D26D0">
              <w:rPr>
                <w:rStyle w:val="12"/>
                <w:sz w:val="16"/>
                <w:szCs w:val="16"/>
              </w:rPr>
              <w:t>(A)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105 </w:t>
            </w:r>
            <w:r>
              <w:rPr>
                <w:rStyle w:val="12"/>
                <w:sz w:val="16"/>
                <w:szCs w:val="16"/>
              </w:rPr>
              <w:t>дБ</w:t>
            </w:r>
            <w:r w:rsidRPr="000D26D0">
              <w:rPr>
                <w:rStyle w:val="12"/>
                <w:sz w:val="16"/>
                <w:szCs w:val="16"/>
              </w:rPr>
              <w:t>(A)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103 </w:t>
            </w:r>
            <w:r>
              <w:rPr>
                <w:rStyle w:val="12"/>
                <w:sz w:val="16"/>
                <w:szCs w:val="16"/>
              </w:rPr>
              <w:t>дБ</w:t>
            </w:r>
            <w:r w:rsidRPr="000D26D0">
              <w:rPr>
                <w:rStyle w:val="12"/>
                <w:sz w:val="16"/>
                <w:szCs w:val="16"/>
              </w:rPr>
              <w:t>(A)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105 </w:t>
            </w:r>
            <w:r>
              <w:rPr>
                <w:rStyle w:val="12"/>
                <w:sz w:val="16"/>
                <w:szCs w:val="16"/>
              </w:rPr>
              <w:t>дБ</w:t>
            </w:r>
            <w:r w:rsidRPr="000D26D0">
              <w:rPr>
                <w:rStyle w:val="12"/>
                <w:sz w:val="16"/>
                <w:szCs w:val="16"/>
              </w:rPr>
              <w:t>(A)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103 </w:t>
            </w:r>
            <w:r>
              <w:rPr>
                <w:rStyle w:val="12"/>
                <w:sz w:val="16"/>
                <w:szCs w:val="16"/>
              </w:rPr>
              <w:t>дБ</w:t>
            </w:r>
            <w:r w:rsidRPr="000D26D0">
              <w:rPr>
                <w:rStyle w:val="12"/>
                <w:sz w:val="16"/>
                <w:szCs w:val="16"/>
              </w:rPr>
              <w:t>(A)</w:t>
            </w:r>
          </w:p>
        </w:tc>
      </w:tr>
      <w:tr w:rsidR="0005582B" w:rsidTr="0005582B">
        <w:trPr>
          <w:trHeight w:hRule="exact" w:val="422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0D26D0">
              <w:rPr>
                <w:rFonts w:cs="Arial"/>
                <w:bCs/>
                <w:sz w:val="16"/>
                <w:szCs w:val="16"/>
              </w:rPr>
              <w:t>уровень звукового воздействия на ухо оператора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92 </w:t>
            </w:r>
            <w:r>
              <w:rPr>
                <w:rStyle w:val="12"/>
                <w:sz w:val="16"/>
                <w:szCs w:val="16"/>
              </w:rPr>
              <w:t>дБ</w:t>
            </w:r>
            <w:r w:rsidRPr="000D26D0">
              <w:rPr>
                <w:rStyle w:val="12"/>
                <w:sz w:val="16"/>
                <w:szCs w:val="16"/>
              </w:rPr>
              <w:t>(A)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left="140" w:firstLine="0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92 </w:t>
            </w:r>
            <w:r>
              <w:rPr>
                <w:rStyle w:val="12"/>
                <w:sz w:val="16"/>
                <w:szCs w:val="16"/>
              </w:rPr>
              <w:t>дБ</w:t>
            </w:r>
            <w:r w:rsidRPr="000D26D0">
              <w:rPr>
                <w:rStyle w:val="12"/>
                <w:sz w:val="16"/>
                <w:szCs w:val="16"/>
              </w:rPr>
              <w:t>(A)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92 </w:t>
            </w:r>
            <w:r>
              <w:rPr>
                <w:rStyle w:val="12"/>
                <w:sz w:val="16"/>
                <w:szCs w:val="16"/>
              </w:rPr>
              <w:t>дБ</w:t>
            </w:r>
            <w:r w:rsidRPr="000D26D0">
              <w:rPr>
                <w:rStyle w:val="12"/>
                <w:sz w:val="16"/>
                <w:szCs w:val="16"/>
              </w:rPr>
              <w:t>(A)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91 </w:t>
            </w:r>
            <w:r>
              <w:rPr>
                <w:rStyle w:val="12"/>
                <w:sz w:val="16"/>
                <w:szCs w:val="16"/>
              </w:rPr>
              <w:t>дБ</w:t>
            </w:r>
            <w:r w:rsidRPr="000D26D0">
              <w:rPr>
                <w:rStyle w:val="12"/>
                <w:sz w:val="16"/>
                <w:szCs w:val="16"/>
              </w:rPr>
              <w:t>(A)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92 </w:t>
            </w:r>
            <w:r>
              <w:rPr>
                <w:rStyle w:val="12"/>
                <w:sz w:val="16"/>
                <w:szCs w:val="16"/>
              </w:rPr>
              <w:t>дБ</w:t>
            </w:r>
            <w:r w:rsidRPr="000D26D0">
              <w:rPr>
                <w:rStyle w:val="12"/>
                <w:sz w:val="16"/>
                <w:szCs w:val="16"/>
              </w:rPr>
              <w:t>(A)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 xml:space="preserve">91 </w:t>
            </w:r>
            <w:r>
              <w:rPr>
                <w:rStyle w:val="12"/>
                <w:sz w:val="16"/>
                <w:szCs w:val="16"/>
              </w:rPr>
              <w:t>дБ</w:t>
            </w:r>
            <w:r w:rsidRPr="000D26D0">
              <w:rPr>
                <w:rStyle w:val="12"/>
                <w:sz w:val="16"/>
                <w:szCs w:val="16"/>
              </w:rPr>
              <w:t>(A)</w:t>
            </w:r>
          </w:p>
        </w:tc>
      </w:tr>
      <w:tr w:rsidR="0005582B" w:rsidTr="0005582B">
        <w:trPr>
          <w:trHeight w:hRule="exact" w:val="287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  <w:lang w:val="ru-RU"/>
              </w:rPr>
              <w:t>Распределение по компонентам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582B" w:rsidRPr="000D26D0" w:rsidRDefault="0005582B" w:rsidP="0005582B">
            <w:pPr>
              <w:pStyle w:val="5"/>
              <w:shd w:val="clear" w:color="auto" w:fill="auto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Двигатель</w:t>
            </w:r>
            <w:r w:rsidRPr="000D26D0">
              <w:rPr>
                <w:rStyle w:val="12"/>
                <w:sz w:val="16"/>
                <w:szCs w:val="16"/>
              </w:rPr>
              <w:t xml:space="preserve"> (BA)</w:t>
            </w:r>
          </w:p>
        </w:tc>
      </w:tr>
      <w:tr w:rsidR="0005582B" w:rsidTr="0005582B">
        <w:trPr>
          <w:trHeight w:hRule="exact" w:val="262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0D26D0">
              <w:rPr>
                <w:rFonts w:cs="Arial"/>
                <w:b/>
                <w:bCs/>
                <w:sz w:val="16"/>
                <w:szCs w:val="16"/>
              </w:rPr>
              <w:t>Условия окружающей среды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05582B" w:rsidRPr="0005582B" w:rsidTr="00964B62">
        <w:trPr>
          <w:trHeight w:hRule="exact" w:val="23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rPr>
                <w:rFonts w:cs="Arial"/>
                <w:bCs/>
                <w:sz w:val="16"/>
                <w:szCs w:val="16"/>
              </w:rPr>
            </w:pPr>
            <w:r w:rsidRPr="000D26D0">
              <w:rPr>
                <w:rFonts w:cs="Arial"/>
                <w:bCs/>
                <w:sz w:val="16"/>
                <w:szCs w:val="16"/>
              </w:rPr>
              <w:t>Рабочие поверхности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582B" w:rsidRPr="0005582B" w:rsidRDefault="0005582B" w:rsidP="0005582B">
            <w:pPr>
              <w:pStyle w:val="5"/>
              <w:shd w:val="clear" w:color="auto" w:fill="auto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Ровные поверхности</w:t>
            </w:r>
            <w:r w:rsidRPr="000D26D0">
              <w:rPr>
                <w:sz w:val="16"/>
                <w:szCs w:val="16"/>
              </w:rPr>
              <w:t xml:space="preserve"> с зелеными насаждениями, газоны, асфальт, бетон, брусчатка</w:t>
            </w:r>
          </w:p>
        </w:tc>
      </w:tr>
      <w:tr w:rsidR="0005582B" w:rsidRPr="0005582B" w:rsidTr="0005582B">
        <w:trPr>
          <w:trHeight w:hRule="exact" w:val="467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rPr>
                <w:sz w:val="16"/>
                <w:szCs w:val="16"/>
              </w:rPr>
            </w:pPr>
            <w:r w:rsidRPr="000D26D0">
              <w:rPr>
                <w:sz w:val="16"/>
                <w:szCs w:val="16"/>
              </w:rPr>
              <w:t>Сфера применения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582B" w:rsidRPr="0005582B" w:rsidRDefault="0005582B" w:rsidP="0005582B">
            <w:pPr>
              <w:pStyle w:val="5"/>
              <w:shd w:val="clear" w:color="auto" w:fill="auto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 w:rsidRPr="000D26D0">
              <w:rPr>
                <w:sz w:val="16"/>
                <w:szCs w:val="16"/>
              </w:rPr>
              <w:t xml:space="preserve">Стандартное использование в сельском и лесном хозяйстве,  в уходе за территориями с зелеными  насаждениями и </w:t>
            </w:r>
            <w:r>
              <w:rPr>
                <w:sz w:val="16"/>
                <w:szCs w:val="16"/>
              </w:rPr>
              <w:t xml:space="preserve">в </w:t>
            </w:r>
            <w:r w:rsidRPr="000D26D0">
              <w:rPr>
                <w:sz w:val="16"/>
                <w:szCs w:val="16"/>
              </w:rPr>
              <w:t>ландшафтном озеленении</w:t>
            </w:r>
          </w:p>
        </w:tc>
      </w:tr>
      <w:tr w:rsidR="0005582B" w:rsidTr="00964B62">
        <w:trPr>
          <w:trHeight w:hRule="exact" w:val="23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rPr>
                <w:rFonts w:cs="Arial"/>
                <w:bCs/>
                <w:sz w:val="16"/>
                <w:szCs w:val="16"/>
              </w:rPr>
            </w:pPr>
            <w:r w:rsidRPr="000D26D0">
              <w:rPr>
                <w:rFonts w:cs="Arial"/>
                <w:bCs/>
                <w:sz w:val="16"/>
                <w:szCs w:val="16"/>
              </w:rPr>
              <w:t>Температура, °С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582B" w:rsidRPr="000D26D0" w:rsidRDefault="0005582B" w:rsidP="00360B54">
            <w:pPr>
              <w:pStyle w:val="5"/>
              <w:shd w:val="clear" w:color="auto" w:fill="auto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 w:rsidRPr="000D26D0">
              <w:rPr>
                <w:bCs/>
                <w:sz w:val="16"/>
                <w:szCs w:val="16"/>
              </w:rPr>
              <w:t xml:space="preserve">Смотри </w:t>
            </w:r>
            <w:r w:rsidR="00360B54">
              <w:rPr>
                <w:bCs/>
                <w:sz w:val="16"/>
                <w:szCs w:val="16"/>
              </w:rPr>
              <w:t>характеристики</w:t>
            </w:r>
            <w:r w:rsidRPr="000D26D0">
              <w:rPr>
                <w:bCs/>
                <w:sz w:val="16"/>
                <w:szCs w:val="16"/>
              </w:rPr>
              <w:t xml:space="preserve"> двигател</w:t>
            </w:r>
            <w:r w:rsidR="00360B54">
              <w:rPr>
                <w:bCs/>
                <w:sz w:val="16"/>
                <w:szCs w:val="16"/>
              </w:rPr>
              <w:t>я</w:t>
            </w:r>
            <w:r w:rsidRPr="000D26D0">
              <w:rPr>
                <w:rStyle w:val="12"/>
                <w:sz w:val="16"/>
                <w:szCs w:val="16"/>
              </w:rPr>
              <w:t xml:space="preserve"> (BA)</w:t>
            </w:r>
          </w:p>
        </w:tc>
      </w:tr>
      <w:tr w:rsidR="0005582B" w:rsidTr="00D0027B">
        <w:trPr>
          <w:trHeight w:hRule="exact" w:val="37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0D26D0" w:rsidRDefault="00360B54" w:rsidP="00360B54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b/>
                <w:sz w:val="16"/>
                <w:szCs w:val="16"/>
              </w:rPr>
              <w:t xml:space="preserve">Рабочее </w:t>
            </w:r>
            <w:r>
              <w:rPr>
                <w:b/>
                <w:sz w:val="16"/>
                <w:szCs w:val="16"/>
              </w:rPr>
              <w:t>место</w:t>
            </w:r>
            <w:r w:rsidRPr="000D26D0">
              <w:rPr>
                <w:b/>
                <w:sz w:val="16"/>
                <w:szCs w:val="16"/>
              </w:rPr>
              <w:t xml:space="preserve"> и зоны риска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05582B" w:rsidTr="00D0027B">
        <w:trPr>
          <w:trHeight w:hRule="exact" w:val="230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582B" w:rsidRPr="00360B54" w:rsidRDefault="00360B54" w:rsidP="0005582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Рабочее место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582B" w:rsidRPr="000D26D0" w:rsidRDefault="00360B54" w:rsidP="0005582B">
            <w:pPr>
              <w:pStyle w:val="5"/>
              <w:shd w:val="clear" w:color="auto" w:fill="auto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</w:rPr>
              <w:t>Рядом с машиной</w:t>
            </w:r>
          </w:p>
        </w:tc>
      </w:tr>
      <w:tr w:rsidR="0005582B" w:rsidTr="00360B54">
        <w:trPr>
          <w:trHeight w:hRule="exact" w:val="442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582B" w:rsidRPr="000D26D0" w:rsidRDefault="00360B54" w:rsidP="0005582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sz w:val="16"/>
                <w:szCs w:val="16"/>
              </w:rPr>
              <w:t>Зоны риска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B54" w:rsidRDefault="00360B54" w:rsidP="00360B54">
            <w:pPr>
              <w:spacing w:after="0" w:line="240" w:lineRule="auto"/>
              <w:rPr>
                <w:rStyle w:val="12"/>
                <w:sz w:val="16"/>
                <w:szCs w:val="16"/>
                <w:lang w:val="ru-RU"/>
              </w:rPr>
            </w:pPr>
            <w:r w:rsidRPr="000D26D0">
              <w:rPr>
                <w:rStyle w:val="12"/>
                <w:sz w:val="16"/>
                <w:szCs w:val="16"/>
                <w:lang w:val="ru-RU"/>
              </w:rPr>
              <w:t>Область охвата загрузочной воронки</w:t>
            </w:r>
          </w:p>
          <w:p w:rsidR="0005582B" w:rsidRPr="000D26D0" w:rsidRDefault="00360B54" w:rsidP="00360B5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  <w:lang w:val="ru-RU"/>
              </w:rPr>
              <w:t>Зона разгрузки машины</w:t>
            </w:r>
          </w:p>
        </w:tc>
      </w:tr>
      <w:tr w:rsidR="0005582B" w:rsidTr="00360B54">
        <w:trPr>
          <w:trHeight w:hRule="exact" w:val="27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582B" w:rsidRPr="00360B54" w:rsidRDefault="00360B54" w:rsidP="0005582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b/>
                <w:sz w:val="16"/>
                <w:szCs w:val="16"/>
              </w:rPr>
            </w:pPr>
            <w:r w:rsidRPr="00360B54">
              <w:rPr>
                <w:b/>
                <w:sz w:val="16"/>
                <w:szCs w:val="16"/>
              </w:rPr>
              <w:t>Оснащение и запчасти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582B" w:rsidRPr="000D26D0" w:rsidRDefault="0005582B" w:rsidP="0005582B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05582B" w:rsidRPr="00360B54" w:rsidTr="00D0027B">
        <w:trPr>
          <w:trHeight w:hRule="exact" w:val="230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582B" w:rsidRPr="000D26D0" w:rsidRDefault="00360B54" w:rsidP="00360B54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sz w:val="16"/>
                <w:szCs w:val="16"/>
              </w:rPr>
              <w:t xml:space="preserve">Оригинальные </w:t>
            </w:r>
            <w:r>
              <w:rPr>
                <w:sz w:val="16"/>
                <w:szCs w:val="16"/>
              </w:rPr>
              <w:t>детали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582B" w:rsidRPr="00360B54" w:rsidRDefault="00360B54" w:rsidP="0005582B">
            <w:pPr>
              <w:pStyle w:val="5"/>
              <w:shd w:val="clear" w:color="auto" w:fill="auto"/>
              <w:spacing w:after="0" w:line="240" w:lineRule="auto"/>
              <w:ind w:firstLine="0"/>
              <w:jc w:val="both"/>
              <w:rPr>
                <w:sz w:val="16"/>
                <w:szCs w:val="16"/>
              </w:rPr>
            </w:pPr>
            <w:r w:rsidRPr="000D26D0">
              <w:rPr>
                <w:rStyle w:val="12"/>
                <w:sz w:val="16"/>
                <w:szCs w:val="16"/>
                <w:lang w:val="ru-RU"/>
              </w:rPr>
              <w:t>Разрешается  использование только оригинальных запасных частей и оригинального оснащения</w:t>
            </w:r>
          </w:p>
        </w:tc>
      </w:tr>
      <w:tr w:rsidR="00360B54" w:rsidRPr="00360B54" w:rsidTr="00964B62">
        <w:trPr>
          <w:trHeight w:hRule="exact" w:val="23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B54" w:rsidRPr="000D26D0" w:rsidRDefault="00360B54" w:rsidP="00360B5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D26D0">
              <w:rPr>
                <w:rFonts w:cs="Arial"/>
                <w:bCs/>
                <w:sz w:val="16"/>
                <w:szCs w:val="16"/>
              </w:rPr>
              <w:t>Год выпуска</w:t>
            </w:r>
          </w:p>
        </w:tc>
        <w:tc>
          <w:tcPr>
            <w:tcW w:w="84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B54" w:rsidRPr="000D26D0" w:rsidRDefault="00360B54" w:rsidP="00360B5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Style w:val="12"/>
                <w:sz w:val="16"/>
                <w:szCs w:val="16"/>
                <w:lang w:val="ru-RU"/>
              </w:rPr>
              <w:t>Начиная с 2019г, у</w:t>
            </w:r>
            <w:r w:rsidRPr="000D26D0">
              <w:rPr>
                <w:rStyle w:val="12"/>
                <w:sz w:val="16"/>
                <w:szCs w:val="16"/>
                <w:lang w:val="ru-RU"/>
              </w:rPr>
              <w:t>казывается на фирменной табличке</w:t>
            </w:r>
          </w:p>
        </w:tc>
      </w:tr>
      <w:tr w:rsidR="0005582B" w:rsidTr="00D0027B">
        <w:trPr>
          <w:trHeight w:hRule="exact" w:val="240"/>
        </w:trPr>
        <w:tc>
          <w:tcPr>
            <w:tcW w:w="10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582B" w:rsidRPr="000D26D0" w:rsidRDefault="00360B54" w:rsidP="0005582B">
            <w:pPr>
              <w:pStyle w:val="5"/>
              <w:shd w:val="clear" w:color="auto" w:fill="auto"/>
              <w:spacing w:after="0" w:line="240" w:lineRule="auto"/>
              <w:ind w:left="120" w:firstLine="0"/>
              <w:rPr>
                <w:sz w:val="16"/>
                <w:szCs w:val="16"/>
              </w:rPr>
            </w:pPr>
            <w:r w:rsidRPr="000D26D0">
              <w:rPr>
                <w:rFonts w:ascii="Arial Narrow" w:hAnsi="Arial Narrow"/>
                <w:sz w:val="16"/>
                <w:szCs w:val="16"/>
              </w:rPr>
              <w:t>Производитель оставляет за собой</w:t>
            </w:r>
            <w:r>
              <w:rPr>
                <w:rFonts w:ascii="Arial Narrow" w:hAnsi="Arial Narrow"/>
                <w:sz w:val="16"/>
                <w:szCs w:val="16"/>
              </w:rPr>
              <w:t xml:space="preserve"> право на технические изменения</w:t>
            </w:r>
            <w:r w:rsidR="0005582B" w:rsidRPr="00360B54">
              <w:rPr>
                <w:rStyle w:val="12"/>
                <w:sz w:val="16"/>
                <w:szCs w:val="16"/>
                <w:lang w:val="ru-RU"/>
              </w:rPr>
              <w:t>!</w:t>
            </w:r>
          </w:p>
        </w:tc>
      </w:tr>
    </w:tbl>
    <w:p w:rsidR="000D26D0" w:rsidRDefault="000D26D0" w:rsidP="004762C6">
      <w:pPr>
        <w:spacing w:after="0" w:line="240" w:lineRule="auto"/>
        <w:rPr>
          <w:rFonts w:cs="Arial"/>
          <w:bCs/>
          <w:szCs w:val="20"/>
        </w:rPr>
      </w:pPr>
    </w:p>
    <w:p w:rsidR="001C6ECE" w:rsidRPr="001B58A6" w:rsidRDefault="001C6ECE" w:rsidP="001C6ECE">
      <w:pPr>
        <w:pStyle w:val="1"/>
        <w:spacing w:before="0" w:line="240" w:lineRule="auto"/>
      </w:pPr>
      <w:bookmarkStart w:id="25" w:name="_Toc48573888"/>
      <w:r>
        <w:lastRenderedPageBreak/>
        <w:t xml:space="preserve">4 </w:t>
      </w:r>
      <w:r w:rsidRPr="001F4A14">
        <w:t>Конструкция</w:t>
      </w:r>
      <w:r>
        <w:t xml:space="preserve"> и функции</w:t>
      </w:r>
      <w:bookmarkEnd w:id="25"/>
    </w:p>
    <w:p w:rsidR="001C6ECE" w:rsidRPr="001C6ECE" w:rsidRDefault="001C6ECE" w:rsidP="001C6ECE">
      <w:pPr>
        <w:spacing w:after="0" w:line="240" w:lineRule="auto"/>
        <w:rPr>
          <w:rFonts w:cs="Arial"/>
          <w:bCs/>
          <w:sz w:val="12"/>
          <w:szCs w:val="12"/>
        </w:rPr>
      </w:pPr>
      <w:r w:rsidRPr="004762C6">
        <w:rPr>
          <w:rFonts w:cs="Arial"/>
          <w:bCs/>
          <w:sz w:val="12"/>
          <w:szCs w:val="12"/>
        </w:rPr>
        <w:t>___________________________________________________________________________________________</w:t>
      </w:r>
      <w:r>
        <w:rPr>
          <w:rFonts w:cs="Arial"/>
          <w:bCs/>
          <w:sz w:val="12"/>
          <w:szCs w:val="12"/>
        </w:rPr>
        <w:t>_____________________________________________________________</w:t>
      </w:r>
    </w:p>
    <w:p w:rsidR="004762C6" w:rsidRDefault="001C6ECE" w:rsidP="00461BFA">
      <w:pPr>
        <w:pStyle w:val="2"/>
      </w:pPr>
      <w:bookmarkStart w:id="26" w:name="_Toc48573889"/>
      <w:r>
        <w:t>4</w:t>
      </w:r>
      <w:r w:rsidR="00461BFA">
        <w:t>.1  Краткое описание</w:t>
      </w:r>
      <w:bookmarkEnd w:id="26"/>
    </w:p>
    <w:p w:rsidR="002357DD" w:rsidRDefault="00494623" w:rsidP="002357DD">
      <w:pPr>
        <w:spacing w:line="240" w:lineRule="auto"/>
        <w:jc w:val="both"/>
        <w:rPr>
          <w:szCs w:val="20"/>
        </w:rPr>
      </w:pPr>
      <w:r w:rsidRPr="00494623">
        <w:rPr>
          <w:szCs w:val="20"/>
        </w:rPr>
        <w:t xml:space="preserve">Измельчитель хорошо </w:t>
      </w:r>
      <w:r>
        <w:rPr>
          <w:szCs w:val="20"/>
        </w:rPr>
        <w:t>приспособлен</w:t>
      </w:r>
      <w:r w:rsidRPr="00494623">
        <w:rPr>
          <w:szCs w:val="20"/>
        </w:rPr>
        <w:t xml:space="preserve"> для </w:t>
      </w:r>
      <w:r>
        <w:rPr>
          <w:szCs w:val="20"/>
        </w:rPr>
        <w:t xml:space="preserve">измельчения ветвей. Через специальный неподвижный упор </w:t>
      </w:r>
      <w:r w:rsidRPr="00494623">
        <w:rPr>
          <w:szCs w:val="20"/>
        </w:rPr>
        <w:t xml:space="preserve">все ветви направляются к </w:t>
      </w:r>
      <w:r>
        <w:rPr>
          <w:szCs w:val="20"/>
        </w:rPr>
        <w:t>лезвиям дискового ножа</w:t>
      </w:r>
      <w:r w:rsidRPr="00494623">
        <w:rPr>
          <w:szCs w:val="20"/>
        </w:rPr>
        <w:t xml:space="preserve">. </w:t>
      </w:r>
      <w:r w:rsidR="00690FEE">
        <w:rPr>
          <w:szCs w:val="20"/>
        </w:rPr>
        <w:t>Древесина измельчается равномерно, с небольшим изгибом,</w:t>
      </w:r>
      <w:r w:rsidRPr="00494623">
        <w:rPr>
          <w:szCs w:val="20"/>
        </w:rPr>
        <w:t xml:space="preserve"> чтобы </w:t>
      </w:r>
      <w:r w:rsidR="00690FEE" w:rsidRPr="00494623">
        <w:rPr>
          <w:szCs w:val="20"/>
        </w:rPr>
        <w:t xml:space="preserve">необходимые для компостирования </w:t>
      </w:r>
      <w:r w:rsidRPr="00494623">
        <w:rPr>
          <w:szCs w:val="20"/>
        </w:rPr>
        <w:t>микроорганизмы</w:t>
      </w:r>
      <w:r w:rsidR="00690FEE">
        <w:rPr>
          <w:szCs w:val="20"/>
        </w:rPr>
        <w:t xml:space="preserve"> могли лучше</w:t>
      </w:r>
      <w:r w:rsidRPr="00494623">
        <w:rPr>
          <w:szCs w:val="20"/>
        </w:rPr>
        <w:t xml:space="preserve"> проника</w:t>
      </w:r>
      <w:r w:rsidR="00690FEE">
        <w:rPr>
          <w:szCs w:val="20"/>
        </w:rPr>
        <w:t>ть</w:t>
      </w:r>
      <w:r w:rsidRPr="00494623">
        <w:rPr>
          <w:szCs w:val="20"/>
        </w:rPr>
        <w:t xml:space="preserve"> в древесину. </w:t>
      </w:r>
      <w:r w:rsidR="00690FEE">
        <w:rPr>
          <w:szCs w:val="20"/>
        </w:rPr>
        <w:t xml:space="preserve">С помощью </w:t>
      </w:r>
      <w:r w:rsidR="007C3F0B">
        <w:rPr>
          <w:szCs w:val="20"/>
        </w:rPr>
        <w:t>заслонки</w:t>
      </w:r>
      <w:r w:rsidR="00690FEE">
        <w:rPr>
          <w:szCs w:val="20"/>
        </w:rPr>
        <w:t xml:space="preserve"> можно регулировать крупность измельчения</w:t>
      </w:r>
      <w:r w:rsidRPr="00494623">
        <w:rPr>
          <w:szCs w:val="20"/>
        </w:rPr>
        <w:t>. Для толстых ветвей имеется боков</w:t>
      </w:r>
      <w:r w:rsidR="00690FEE">
        <w:rPr>
          <w:szCs w:val="20"/>
        </w:rPr>
        <w:t>ая</w:t>
      </w:r>
      <w:r w:rsidRPr="00494623">
        <w:rPr>
          <w:szCs w:val="20"/>
        </w:rPr>
        <w:t xml:space="preserve"> </w:t>
      </w:r>
      <w:r w:rsidR="00690FEE">
        <w:rPr>
          <w:szCs w:val="20"/>
        </w:rPr>
        <w:t>насадка</w:t>
      </w:r>
      <w:r w:rsidRPr="00494623">
        <w:rPr>
          <w:szCs w:val="20"/>
        </w:rPr>
        <w:t xml:space="preserve"> для более легкой подачи к диск</w:t>
      </w:r>
      <w:r w:rsidR="00690FEE">
        <w:rPr>
          <w:szCs w:val="20"/>
        </w:rPr>
        <w:t>овому</w:t>
      </w:r>
      <w:r w:rsidRPr="00494623">
        <w:rPr>
          <w:szCs w:val="20"/>
        </w:rPr>
        <w:t xml:space="preserve"> нож</w:t>
      </w:r>
      <w:r w:rsidR="00690FEE">
        <w:rPr>
          <w:szCs w:val="20"/>
        </w:rPr>
        <w:t>у</w:t>
      </w:r>
      <w:r w:rsidRPr="00494623">
        <w:rPr>
          <w:szCs w:val="20"/>
        </w:rPr>
        <w:t>.</w:t>
      </w:r>
    </w:p>
    <w:p w:rsidR="00461BFA" w:rsidRDefault="00A54B52" w:rsidP="00461BFA">
      <w:pPr>
        <w:pStyle w:val="2"/>
        <w:rPr>
          <w:szCs w:val="20"/>
        </w:rPr>
      </w:pPr>
      <w:bookmarkStart w:id="27" w:name="_Toc48573890"/>
      <w:r>
        <w:rPr>
          <w:szCs w:val="20"/>
        </w:rPr>
        <w:t>4</w:t>
      </w:r>
      <w:r w:rsidR="00461BFA">
        <w:rPr>
          <w:szCs w:val="20"/>
        </w:rPr>
        <w:t>.2 Обзор</w:t>
      </w:r>
      <w:bookmarkEnd w:id="27"/>
      <w:r w:rsidR="00461BFA">
        <w:rPr>
          <w:szCs w:val="20"/>
        </w:rPr>
        <w:t xml:space="preserve"> </w:t>
      </w:r>
    </w:p>
    <w:p w:rsidR="00360B54" w:rsidRDefault="00690FEE" w:rsidP="00360B54">
      <w:r w:rsidRPr="00690FEE">
        <w:rPr>
          <w:noProof/>
        </w:rPr>
        <w:drawing>
          <wp:inline distT="0" distB="0" distL="0" distR="0" wp14:anchorId="0BEADA2B" wp14:editId="4BC06868">
            <wp:extent cx="6286500" cy="3200379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44" cy="32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0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4678"/>
        <w:gridCol w:w="992"/>
        <w:gridCol w:w="4112"/>
      </w:tblGrid>
      <w:tr w:rsidR="00690FEE" w:rsidRPr="00690FEE" w:rsidTr="00964B62">
        <w:tc>
          <w:tcPr>
            <w:tcW w:w="5495" w:type="dxa"/>
            <w:gridSpan w:val="2"/>
          </w:tcPr>
          <w:p w:rsidR="00690FEE" w:rsidRPr="00690FEE" w:rsidRDefault="00690FEE" w:rsidP="00690FEE">
            <w:pPr>
              <w:rPr>
                <w:lang w:val="de-DE"/>
              </w:rPr>
            </w:pPr>
            <w:r w:rsidRPr="00690FEE">
              <w:rPr>
                <w:rStyle w:val="af0"/>
                <w:sz w:val="18"/>
              </w:rPr>
              <w:t>Summertime</w:t>
            </w:r>
          </w:p>
        </w:tc>
        <w:tc>
          <w:tcPr>
            <w:tcW w:w="5104" w:type="dxa"/>
            <w:gridSpan w:val="2"/>
          </w:tcPr>
          <w:p w:rsidR="00690FEE" w:rsidRPr="00690FEE" w:rsidRDefault="00690FEE" w:rsidP="00690FEE">
            <w:pPr>
              <w:rPr>
                <w:lang w:val="de-DE"/>
              </w:rPr>
            </w:pPr>
            <w:r w:rsidRPr="00690FEE">
              <w:rPr>
                <w:rFonts w:cs="Arial"/>
                <w:b/>
                <w:bCs/>
                <w:sz w:val="18"/>
                <w:szCs w:val="16"/>
              </w:rPr>
              <w:t>Kompostmeister</w:t>
            </w:r>
          </w:p>
        </w:tc>
      </w:tr>
      <w:tr w:rsidR="00690FEE" w:rsidRPr="00690FEE" w:rsidTr="00690FEE">
        <w:tc>
          <w:tcPr>
            <w:tcW w:w="817" w:type="dxa"/>
            <w:vAlign w:val="bottom"/>
          </w:tcPr>
          <w:p w:rsidR="00690FEE" w:rsidRPr="00690FEE" w:rsidRDefault="00690FEE" w:rsidP="00690FEE">
            <w:r w:rsidRPr="00690FEE">
              <w:rPr>
                <w:rStyle w:val="12"/>
                <w:sz w:val="18"/>
              </w:rPr>
              <w:t>1</w:t>
            </w:r>
          </w:p>
        </w:tc>
        <w:tc>
          <w:tcPr>
            <w:tcW w:w="4678" w:type="dxa"/>
            <w:vAlign w:val="center"/>
          </w:tcPr>
          <w:p w:rsidR="00690FEE" w:rsidRPr="00690FEE" w:rsidRDefault="00690FEE" w:rsidP="00690FEE">
            <w:r>
              <w:rPr>
                <w:rStyle w:val="12"/>
                <w:sz w:val="18"/>
              </w:rPr>
              <w:t>Воронка с ручкой</w:t>
            </w:r>
          </w:p>
        </w:tc>
        <w:tc>
          <w:tcPr>
            <w:tcW w:w="992" w:type="dxa"/>
            <w:vAlign w:val="bottom"/>
          </w:tcPr>
          <w:p w:rsidR="00690FEE" w:rsidRPr="00690FEE" w:rsidRDefault="00690FEE" w:rsidP="00690FEE">
            <w:r w:rsidRPr="00690FEE">
              <w:rPr>
                <w:rStyle w:val="12"/>
                <w:sz w:val="18"/>
              </w:rPr>
              <w:t>1</w:t>
            </w:r>
          </w:p>
        </w:tc>
        <w:tc>
          <w:tcPr>
            <w:tcW w:w="4112" w:type="dxa"/>
            <w:vAlign w:val="center"/>
          </w:tcPr>
          <w:p w:rsidR="00690FEE" w:rsidRPr="00690FEE" w:rsidRDefault="00690FEE" w:rsidP="00690FEE">
            <w:r>
              <w:rPr>
                <w:rStyle w:val="12"/>
                <w:sz w:val="18"/>
              </w:rPr>
              <w:t>Воронка с ручкой</w:t>
            </w:r>
          </w:p>
        </w:tc>
      </w:tr>
      <w:tr w:rsidR="00690FEE" w:rsidRPr="00690FEE" w:rsidTr="00690FEE">
        <w:tc>
          <w:tcPr>
            <w:tcW w:w="817" w:type="dxa"/>
            <w:vAlign w:val="bottom"/>
          </w:tcPr>
          <w:p w:rsidR="00690FEE" w:rsidRPr="00690FEE" w:rsidRDefault="00690FEE" w:rsidP="00690FEE">
            <w:r w:rsidRPr="00690FEE">
              <w:rPr>
                <w:rStyle w:val="12"/>
                <w:sz w:val="18"/>
              </w:rPr>
              <w:t>2</w:t>
            </w:r>
          </w:p>
        </w:tc>
        <w:tc>
          <w:tcPr>
            <w:tcW w:w="4678" w:type="dxa"/>
            <w:vAlign w:val="center"/>
          </w:tcPr>
          <w:p w:rsidR="00690FEE" w:rsidRPr="00690FEE" w:rsidRDefault="00690FEE" w:rsidP="00690FEE">
            <w:r>
              <w:rPr>
                <w:noProof/>
              </w:rPr>
              <w:t>Загрузочная воронка</w:t>
            </w:r>
          </w:p>
        </w:tc>
        <w:tc>
          <w:tcPr>
            <w:tcW w:w="992" w:type="dxa"/>
            <w:vAlign w:val="bottom"/>
          </w:tcPr>
          <w:p w:rsidR="00690FEE" w:rsidRPr="00690FEE" w:rsidRDefault="00690FEE" w:rsidP="00690FEE">
            <w:r w:rsidRPr="00690FEE">
              <w:rPr>
                <w:rStyle w:val="12"/>
                <w:sz w:val="18"/>
              </w:rPr>
              <w:t>2</w:t>
            </w:r>
          </w:p>
        </w:tc>
        <w:tc>
          <w:tcPr>
            <w:tcW w:w="4112" w:type="dxa"/>
            <w:vAlign w:val="center"/>
          </w:tcPr>
          <w:p w:rsidR="00690FEE" w:rsidRPr="00690FEE" w:rsidRDefault="00690FEE" w:rsidP="00690FEE">
            <w:r>
              <w:rPr>
                <w:noProof/>
              </w:rPr>
              <w:t>Загрузочная воронка</w:t>
            </w:r>
          </w:p>
        </w:tc>
      </w:tr>
      <w:tr w:rsidR="00690FEE" w:rsidRPr="00690FEE" w:rsidTr="00690FEE">
        <w:tc>
          <w:tcPr>
            <w:tcW w:w="817" w:type="dxa"/>
          </w:tcPr>
          <w:p w:rsidR="00690FEE" w:rsidRPr="00690FEE" w:rsidRDefault="00690FEE" w:rsidP="00690FEE">
            <w:r w:rsidRPr="00690FEE">
              <w:rPr>
                <w:rStyle w:val="12"/>
                <w:sz w:val="18"/>
              </w:rPr>
              <w:t>3</w:t>
            </w:r>
          </w:p>
        </w:tc>
        <w:tc>
          <w:tcPr>
            <w:tcW w:w="4678" w:type="dxa"/>
          </w:tcPr>
          <w:p w:rsidR="00690FEE" w:rsidRPr="00690FEE" w:rsidRDefault="00690FEE" w:rsidP="00690FEE">
            <w:r>
              <w:rPr>
                <w:rStyle w:val="12"/>
                <w:sz w:val="18"/>
              </w:rPr>
              <w:t>Разгрузочный желоб</w:t>
            </w:r>
          </w:p>
        </w:tc>
        <w:tc>
          <w:tcPr>
            <w:tcW w:w="992" w:type="dxa"/>
          </w:tcPr>
          <w:p w:rsidR="00690FEE" w:rsidRPr="00690FEE" w:rsidRDefault="00690FEE" w:rsidP="00690FEE">
            <w:r w:rsidRPr="00690FEE">
              <w:rPr>
                <w:rStyle w:val="12"/>
                <w:sz w:val="18"/>
              </w:rPr>
              <w:t>3</w:t>
            </w:r>
          </w:p>
        </w:tc>
        <w:tc>
          <w:tcPr>
            <w:tcW w:w="4112" w:type="dxa"/>
          </w:tcPr>
          <w:p w:rsidR="00690FEE" w:rsidRPr="00690FEE" w:rsidRDefault="009D6BB7" w:rsidP="00690FEE">
            <w:r>
              <w:t>Ползунок</w:t>
            </w:r>
            <w:r w:rsidR="007C3F0B">
              <w:t xml:space="preserve"> для регулировки крупности</w:t>
            </w:r>
          </w:p>
        </w:tc>
      </w:tr>
      <w:tr w:rsidR="007C3F0B" w:rsidRPr="00690FEE" w:rsidTr="00690FEE">
        <w:tc>
          <w:tcPr>
            <w:tcW w:w="817" w:type="dxa"/>
          </w:tcPr>
          <w:p w:rsidR="007C3F0B" w:rsidRPr="00690FEE" w:rsidRDefault="007C3F0B" w:rsidP="007C3F0B">
            <w:r w:rsidRPr="00690FEE">
              <w:rPr>
                <w:rStyle w:val="12"/>
                <w:sz w:val="18"/>
              </w:rPr>
              <w:t>4</w:t>
            </w:r>
          </w:p>
        </w:tc>
        <w:tc>
          <w:tcPr>
            <w:tcW w:w="4678" w:type="dxa"/>
          </w:tcPr>
          <w:p w:rsidR="007C3F0B" w:rsidRPr="00690FEE" w:rsidRDefault="007C3F0B" w:rsidP="007C3F0B">
            <w:r>
              <w:rPr>
                <w:rStyle w:val="12"/>
                <w:sz w:val="18"/>
              </w:rPr>
              <w:t>Колесо</w:t>
            </w:r>
          </w:p>
        </w:tc>
        <w:tc>
          <w:tcPr>
            <w:tcW w:w="992" w:type="dxa"/>
          </w:tcPr>
          <w:p w:rsidR="007C3F0B" w:rsidRPr="00690FEE" w:rsidRDefault="007C3F0B" w:rsidP="007C3F0B">
            <w:r w:rsidRPr="00690FEE">
              <w:rPr>
                <w:rStyle w:val="12"/>
                <w:sz w:val="18"/>
              </w:rPr>
              <w:t>4</w:t>
            </w:r>
          </w:p>
        </w:tc>
        <w:tc>
          <w:tcPr>
            <w:tcW w:w="4112" w:type="dxa"/>
          </w:tcPr>
          <w:p w:rsidR="007C3F0B" w:rsidRPr="00690FEE" w:rsidRDefault="007C3F0B" w:rsidP="007C3F0B">
            <w:r>
              <w:rPr>
                <w:rStyle w:val="12"/>
                <w:sz w:val="18"/>
              </w:rPr>
              <w:t>Разгрузочный желоб</w:t>
            </w:r>
          </w:p>
        </w:tc>
      </w:tr>
      <w:tr w:rsidR="007C3F0B" w:rsidRPr="00690FEE" w:rsidTr="00690FEE">
        <w:tc>
          <w:tcPr>
            <w:tcW w:w="817" w:type="dxa"/>
          </w:tcPr>
          <w:p w:rsidR="007C3F0B" w:rsidRPr="00690FEE" w:rsidRDefault="007C3F0B" w:rsidP="007C3F0B">
            <w:r w:rsidRPr="00690FEE">
              <w:rPr>
                <w:rStyle w:val="12"/>
                <w:sz w:val="18"/>
              </w:rPr>
              <w:t>5</w:t>
            </w:r>
          </w:p>
        </w:tc>
        <w:tc>
          <w:tcPr>
            <w:tcW w:w="4678" w:type="dxa"/>
          </w:tcPr>
          <w:p w:rsidR="007C3F0B" w:rsidRPr="00690FEE" w:rsidRDefault="007C3F0B" w:rsidP="007C3F0B">
            <w:r>
              <w:rPr>
                <w:rStyle w:val="12"/>
                <w:sz w:val="18"/>
              </w:rPr>
              <w:t>Двигатель</w:t>
            </w:r>
          </w:p>
        </w:tc>
        <w:tc>
          <w:tcPr>
            <w:tcW w:w="992" w:type="dxa"/>
          </w:tcPr>
          <w:p w:rsidR="007C3F0B" w:rsidRPr="00690FEE" w:rsidRDefault="007C3F0B" w:rsidP="007C3F0B">
            <w:r w:rsidRPr="00690FEE">
              <w:rPr>
                <w:rStyle w:val="12"/>
                <w:sz w:val="18"/>
              </w:rPr>
              <w:t>5</w:t>
            </w:r>
          </w:p>
        </w:tc>
        <w:tc>
          <w:tcPr>
            <w:tcW w:w="4112" w:type="dxa"/>
          </w:tcPr>
          <w:p w:rsidR="007C3F0B" w:rsidRPr="00690FEE" w:rsidRDefault="007C3F0B" w:rsidP="007C3F0B">
            <w:r>
              <w:rPr>
                <w:rStyle w:val="12"/>
                <w:sz w:val="18"/>
              </w:rPr>
              <w:t>Колесо</w:t>
            </w:r>
          </w:p>
        </w:tc>
      </w:tr>
      <w:tr w:rsidR="007C3F0B" w:rsidRPr="00690FEE" w:rsidTr="00964B62">
        <w:tc>
          <w:tcPr>
            <w:tcW w:w="817" w:type="dxa"/>
            <w:vAlign w:val="bottom"/>
          </w:tcPr>
          <w:p w:rsidR="007C3F0B" w:rsidRPr="00690FEE" w:rsidRDefault="007C3F0B" w:rsidP="007C3F0B">
            <w:r w:rsidRPr="00690FEE">
              <w:rPr>
                <w:rStyle w:val="12"/>
                <w:sz w:val="18"/>
              </w:rPr>
              <w:t>6</w:t>
            </w:r>
          </w:p>
        </w:tc>
        <w:tc>
          <w:tcPr>
            <w:tcW w:w="4678" w:type="dxa"/>
            <w:vAlign w:val="center"/>
          </w:tcPr>
          <w:p w:rsidR="007C3F0B" w:rsidRPr="00690FEE" w:rsidRDefault="007C3F0B" w:rsidP="007C3F0B">
            <w:r>
              <w:rPr>
                <w:noProof/>
              </w:rPr>
              <w:t>Воронка для веток</w:t>
            </w:r>
          </w:p>
        </w:tc>
        <w:tc>
          <w:tcPr>
            <w:tcW w:w="992" w:type="dxa"/>
            <w:vAlign w:val="bottom"/>
          </w:tcPr>
          <w:p w:rsidR="007C3F0B" w:rsidRPr="00690FEE" w:rsidRDefault="007C3F0B" w:rsidP="007C3F0B">
            <w:r w:rsidRPr="00690FEE">
              <w:rPr>
                <w:rStyle w:val="12"/>
                <w:sz w:val="18"/>
              </w:rPr>
              <w:t>6</w:t>
            </w:r>
          </w:p>
        </w:tc>
        <w:tc>
          <w:tcPr>
            <w:tcW w:w="4112" w:type="dxa"/>
          </w:tcPr>
          <w:p w:rsidR="007C3F0B" w:rsidRPr="00690FEE" w:rsidRDefault="007C3F0B" w:rsidP="007C3F0B">
            <w:r>
              <w:rPr>
                <w:rStyle w:val="12"/>
                <w:sz w:val="18"/>
              </w:rPr>
              <w:t>Двигатель</w:t>
            </w:r>
          </w:p>
        </w:tc>
      </w:tr>
      <w:tr w:rsidR="007C3F0B" w:rsidRPr="00690FEE" w:rsidTr="00964B62">
        <w:tc>
          <w:tcPr>
            <w:tcW w:w="817" w:type="dxa"/>
          </w:tcPr>
          <w:p w:rsidR="007C3F0B" w:rsidRPr="00690FEE" w:rsidRDefault="007C3F0B" w:rsidP="007C3F0B">
            <w:r w:rsidRPr="00690FEE">
              <w:rPr>
                <w:rStyle w:val="12"/>
                <w:sz w:val="18"/>
              </w:rPr>
              <w:t>7</w:t>
            </w:r>
          </w:p>
        </w:tc>
        <w:tc>
          <w:tcPr>
            <w:tcW w:w="4678" w:type="dxa"/>
          </w:tcPr>
          <w:p w:rsidR="007C3F0B" w:rsidRPr="00690FEE" w:rsidRDefault="007C3F0B" w:rsidP="007C3F0B">
            <w:r w:rsidRPr="00690FEE">
              <w:rPr>
                <w:rStyle w:val="12"/>
                <w:sz w:val="18"/>
                <w:lang w:val="ru-RU"/>
              </w:rPr>
              <w:t xml:space="preserve">Блокировочный рычаг для открытия </w:t>
            </w:r>
            <w:r>
              <w:rPr>
                <w:rStyle w:val="12"/>
                <w:sz w:val="18"/>
                <w:lang w:val="ru-RU"/>
              </w:rPr>
              <w:t>воронки</w:t>
            </w:r>
          </w:p>
        </w:tc>
        <w:tc>
          <w:tcPr>
            <w:tcW w:w="992" w:type="dxa"/>
          </w:tcPr>
          <w:p w:rsidR="007C3F0B" w:rsidRPr="00690FEE" w:rsidRDefault="007C3F0B" w:rsidP="007C3F0B">
            <w:r w:rsidRPr="00690FEE">
              <w:rPr>
                <w:rStyle w:val="12"/>
                <w:sz w:val="18"/>
              </w:rPr>
              <w:t>7</w:t>
            </w:r>
          </w:p>
        </w:tc>
        <w:tc>
          <w:tcPr>
            <w:tcW w:w="4112" w:type="dxa"/>
            <w:vAlign w:val="center"/>
          </w:tcPr>
          <w:p w:rsidR="007C3F0B" w:rsidRPr="00690FEE" w:rsidRDefault="007C3F0B" w:rsidP="007C3F0B">
            <w:r>
              <w:rPr>
                <w:noProof/>
              </w:rPr>
              <w:t>Воронка для веток</w:t>
            </w:r>
          </w:p>
        </w:tc>
      </w:tr>
      <w:tr w:rsidR="007C3F0B" w:rsidRPr="00690FEE" w:rsidTr="00690FEE">
        <w:tc>
          <w:tcPr>
            <w:tcW w:w="817" w:type="dxa"/>
          </w:tcPr>
          <w:p w:rsidR="007C3F0B" w:rsidRPr="00690FEE" w:rsidRDefault="007C3F0B" w:rsidP="007C3F0B">
            <w:pPr>
              <w:rPr>
                <w:rStyle w:val="12"/>
                <w:sz w:val="18"/>
              </w:rPr>
            </w:pPr>
          </w:p>
        </w:tc>
        <w:tc>
          <w:tcPr>
            <w:tcW w:w="4678" w:type="dxa"/>
          </w:tcPr>
          <w:p w:rsidR="007C3F0B" w:rsidRPr="00690FEE" w:rsidRDefault="007C3F0B" w:rsidP="007C3F0B">
            <w:pPr>
              <w:rPr>
                <w:rStyle w:val="12"/>
                <w:sz w:val="18"/>
                <w:lang w:val="ru-RU"/>
              </w:rPr>
            </w:pPr>
          </w:p>
        </w:tc>
        <w:tc>
          <w:tcPr>
            <w:tcW w:w="992" w:type="dxa"/>
          </w:tcPr>
          <w:p w:rsidR="007C3F0B" w:rsidRPr="00690FEE" w:rsidRDefault="007C3F0B" w:rsidP="007C3F0B">
            <w:pPr>
              <w:rPr>
                <w:rStyle w:val="12"/>
                <w:sz w:val="18"/>
                <w:lang w:val="ru-RU"/>
              </w:rPr>
            </w:pPr>
            <w:r>
              <w:rPr>
                <w:rStyle w:val="12"/>
                <w:sz w:val="18"/>
                <w:lang w:val="ru-RU"/>
              </w:rPr>
              <w:t>8</w:t>
            </w:r>
          </w:p>
        </w:tc>
        <w:tc>
          <w:tcPr>
            <w:tcW w:w="4112" w:type="dxa"/>
          </w:tcPr>
          <w:p w:rsidR="007C3F0B" w:rsidRPr="00690FEE" w:rsidRDefault="007C3F0B" w:rsidP="007C3F0B">
            <w:pPr>
              <w:rPr>
                <w:rStyle w:val="12"/>
                <w:sz w:val="18"/>
                <w:lang w:val="de-DE"/>
              </w:rPr>
            </w:pPr>
            <w:r w:rsidRPr="00690FEE">
              <w:rPr>
                <w:rStyle w:val="12"/>
                <w:sz w:val="18"/>
                <w:lang w:val="de-DE"/>
              </w:rPr>
              <w:t>Verschlusshebel für Öffnung des Trichters</w:t>
            </w:r>
          </w:p>
        </w:tc>
      </w:tr>
      <w:tr w:rsidR="007C3F0B" w:rsidRPr="00690FEE" w:rsidTr="00964B62">
        <w:tc>
          <w:tcPr>
            <w:tcW w:w="5495" w:type="dxa"/>
            <w:gridSpan w:val="2"/>
          </w:tcPr>
          <w:p w:rsidR="007C3F0B" w:rsidRPr="00690FEE" w:rsidRDefault="007C3F0B" w:rsidP="007C3F0B">
            <w:pPr>
              <w:rPr>
                <w:rStyle w:val="12"/>
                <w:sz w:val="18"/>
                <w:lang w:val="ru-RU"/>
              </w:rPr>
            </w:pPr>
            <w:r w:rsidRPr="007C3F0B">
              <w:rPr>
                <w:rStyle w:val="12"/>
                <w:noProof/>
                <w:sz w:val="18"/>
                <w:lang w:val="ru-RU" w:eastAsia="ru-RU" w:bidi="ar-SA"/>
              </w:rPr>
              <w:drawing>
                <wp:inline distT="0" distB="0" distL="0" distR="0" wp14:anchorId="2F722DE2" wp14:editId="4A56F13F">
                  <wp:extent cx="2771775" cy="233362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</w:tcPr>
          <w:p w:rsidR="007C3F0B" w:rsidRPr="00690FEE" w:rsidRDefault="007C3F0B" w:rsidP="007C3F0B">
            <w:pPr>
              <w:rPr>
                <w:rStyle w:val="12"/>
                <w:sz w:val="18"/>
                <w:lang w:val="de-DE"/>
              </w:rPr>
            </w:pPr>
            <w:r w:rsidRPr="007C3F0B">
              <w:rPr>
                <w:rStyle w:val="12"/>
                <w:noProof/>
                <w:sz w:val="18"/>
                <w:lang w:val="ru-RU" w:eastAsia="ru-RU" w:bidi="ar-SA"/>
              </w:rPr>
              <w:drawing>
                <wp:inline distT="0" distB="0" distL="0" distR="0" wp14:anchorId="0471D5EE" wp14:editId="1E28CF59">
                  <wp:extent cx="2276475" cy="211455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F0B" w:rsidRPr="007C3F0B" w:rsidTr="00964B62">
        <w:tc>
          <w:tcPr>
            <w:tcW w:w="5495" w:type="dxa"/>
            <w:gridSpan w:val="2"/>
          </w:tcPr>
          <w:p w:rsidR="007C3F0B" w:rsidRPr="00690FEE" w:rsidRDefault="007C3F0B" w:rsidP="007C3F0B">
            <w:pPr>
              <w:rPr>
                <w:rStyle w:val="12"/>
                <w:sz w:val="18"/>
                <w:lang w:val="ru-RU"/>
              </w:rPr>
            </w:pPr>
            <w:r>
              <w:rPr>
                <w:rStyle w:val="12"/>
                <w:sz w:val="18"/>
                <w:lang w:val="ru-RU"/>
              </w:rPr>
              <w:t xml:space="preserve">Дисковый нож с четырьмя лезвиями </w:t>
            </w:r>
            <w:r w:rsidRPr="007C3F0B">
              <w:t>Summertime 2.1</w:t>
            </w:r>
          </w:p>
        </w:tc>
        <w:tc>
          <w:tcPr>
            <w:tcW w:w="5104" w:type="dxa"/>
            <w:gridSpan w:val="2"/>
          </w:tcPr>
          <w:p w:rsidR="007C3F0B" w:rsidRPr="00690FEE" w:rsidRDefault="007C3F0B" w:rsidP="007C3F0B">
            <w:pPr>
              <w:rPr>
                <w:rStyle w:val="12"/>
                <w:sz w:val="18"/>
                <w:lang w:val="ru-RU"/>
              </w:rPr>
            </w:pPr>
            <w:r>
              <w:rPr>
                <w:rStyle w:val="12"/>
                <w:sz w:val="18"/>
                <w:lang w:val="ru-RU"/>
              </w:rPr>
              <w:t xml:space="preserve">Дисковый нож с </w:t>
            </w:r>
            <w:r>
              <w:t>шестью</w:t>
            </w:r>
            <w:r>
              <w:rPr>
                <w:rStyle w:val="12"/>
                <w:sz w:val="18"/>
                <w:lang w:val="ru-RU"/>
              </w:rPr>
              <w:t xml:space="preserve"> лезвиями </w:t>
            </w:r>
            <w:r>
              <w:t xml:space="preserve">Summertime 2.3/ </w:t>
            </w:r>
            <w:r w:rsidRPr="007C3F0B">
              <w:t>Kompostmeister</w:t>
            </w:r>
          </w:p>
        </w:tc>
      </w:tr>
      <w:tr w:rsidR="007C3F0B" w:rsidRPr="007C3F0B" w:rsidTr="00690FEE">
        <w:tc>
          <w:tcPr>
            <w:tcW w:w="817" w:type="dxa"/>
          </w:tcPr>
          <w:p w:rsidR="007C3F0B" w:rsidRPr="007C3F0B" w:rsidRDefault="007C3F0B" w:rsidP="007C3F0B">
            <w:pPr>
              <w:rPr>
                <w:rStyle w:val="12"/>
                <w:sz w:val="18"/>
                <w:lang w:val="ru-RU"/>
              </w:rPr>
            </w:pPr>
            <w:r>
              <w:rPr>
                <w:rStyle w:val="12"/>
                <w:sz w:val="18"/>
                <w:lang w:val="ru-RU"/>
              </w:rPr>
              <w:t>1</w:t>
            </w:r>
          </w:p>
        </w:tc>
        <w:tc>
          <w:tcPr>
            <w:tcW w:w="4678" w:type="dxa"/>
          </w:tcPr>
          <w:p w:rsidR="007C3F0B" w:rsidRPr="00690FEE" w:rsidRDefault="007C3F0B" w:rsidP="007C3F0B">
            <w:pPr>
              <w:rPr>
                <w:rStyle w:val="12"/>
                <w:sz w:val="18"/>
                <w:lang w:val="ru-RU"/>
              </w:rPr>
            </w:pPr>
            <w:r>
              <w:rPr>
                <w:rStyle w:val="12"/>
                <w:sz w:val="18"/>
                <w:lang w:val="ru-RU"/>
              </w:rPr>
              <w:t>Боковой нож 2х</w:t>
            </w:r>
          </w:p>
        </w:tc>
        <w:tc>
          <w:tcPr>
            <w:tcW w:w="992" w:type="dxa"/>
          </w:tcPr>
          <w:p w:rsidR="007C3F0B" w:rsidRPr="007C3F0B" w:rsidRDefault="007C3F0B" w:rsidP="007C3F0B">
            <w:pPr>
              <w:rPr>
                <w:rStyle w:val="12"/>
                <w:sz w:val="18"/>
                <w:lang w:val="ru-RU"/>
              </w:rPr>
            </w:pPr>
            <w:r>
              <w:rPr>
                <w:rStyle w:val="12"/>
                <w:sz w:val="18"/>
                <w:lang w:val="ru-RU"/>
              </w:rPr>
              <w:t>1</w:t>
            </w:r>
          </w:p>
        </w:tc>
        <w:tc>
          <w:tcPr>
            <w:tcW w:w="4112" w:type="dxa"/>
          </w:tcPr>
          <w:p w:rsidR="007C3F0B" w:rsidRPr="00690FEE" w:rsidRDefault="007C3F0B" w:rsidP="007C3F0B">
            <w:pPr>
              <w:rPr>
                <w:rStyle w:val="12"/>
                <w:sz w:val="18"/>
                <w:lang w:val="ru-RU"/>
              </w:rPr>
            </w:pPr>
            <w:r>
              <w:rPr>
                <w:rStyle w:val="12"/>
                <w:sz w:val="18"/>
                <w:lang w:val="ru-RU"/>
              </w:rPr>
              <w:t>Боковой нож 2х</w:t>
            </w:r>
          </w:p>
        </w:tc>
      </w:tr>
      <w:tr w:rsidR="007C3F0B" w:rsidRPr="007C3F0B" w:rsidTr="00690FEE">
        <w:tc>
          <w:tcPr>
            <w:tcW w:w="817" w:type="dxa"/>
          </w:tcPr>
          <w:p w:rsidR="007C3F0B" w:rsidRDefault="007C3F0B" w:rsidP="007C3F0B">
            <w:pPr>
              <w:rPr>
                <w:rStyle w:val="12"/>
                <w:sz w:val="18"/>
                <w:lang w:val="ru-RU"/>
              </w:rPr>
            </w:pPr>
            <w:r>
              <w:rPr>
                <w:rStyle w:val="12"/>
                <w:sz w:val="18"/>
                <w:lang w:val="ru-RU"/>
              </w:rPr>
              <w:t>2</w:t>
            </w:r>
          </w:p>
        </w:tc>
        <w:tc>
          <w:tcPr>
            <w:tcW w:w="4678" w:type="dxa"/>
          </w:tcPr>
          <w:p w:rsidR="007C3F0B" w:rsidRDefault="007C3F0B" w:rsidP="007C3F0B">
            <w:pPr>
              <w:rPr>
                <w:rStyle w:val="12"/>
                <w:sz w:val="18"/>
                <w:lang w:val="ru-RU"/>
              </w:rPr>
            </w:pPr>
            <w:r>
              <w:rPr>
                <w:rStyle w:val="12"/>
                <w:sz w:val="18"/>
                <w:lang w:val="ru-RU"/>
              </w:rPr>
              <w:t>Рубящий нож 2х</w:t>
            </w:r>
          </w:p>
        </w:tc>
        <w:tc>
          <w:tcPr>
            <w:tcW w:w="992" w:type="dxa"/>
          </w:tcPr>
          <w:p w:rsidR="007C3F0B" w:rsidRDefault="007C3F0B" w:rsidP="007C3F0B">
            <w:pPr>
              <w:rPr>
                <w:rStyle w:val="12"/>
                <w:sz w:val="18"/>
                <w:lang w:val="ru-RU"/>
              </w:rPr>
            </w:pPr>
            <w:r>
              <w:rPr>
                <w:rStyle w:val="12"/>
                <w:sz w:val="18"/>
                <w:lang w:val="ru-RU"/>
              </w:rPr>
              <w:t>2</w:t>
            </w:r>
          </w:p>
        </w:tc>
        <w:tc>
          <w:tcPr>
            <w:tcW w:w="4112" w:type="dxa"/>
          </w:tcPr>
          <w:p w:rsidR="007C3F0B" w:rsidRDefault="007C3F0B" w:rsidP="007C3F0B">
            <w:pPr>
              <w:rPr>
                <w:rStyle w:val="12"/>
                <w:sz w:val="18"/>
                <w:lang w:val="ru-RU"/>
              </w:rPr>
            </w:pPr>
            <w:r>
              <w:rPr>
                <w:rStyle w:val="12"/>
                <w:sz w:val="18"/>
                <w:lang w:val="ru-RU"/>
              </w:rPr>
              <w:t>Рубящий нож 4х</w:t>
            </w:r>
          </w:p>
        </w:tc>
      </w:tr>
      <w:tr w:rsidR="007C3F0B" w:rsidRPr="007C3F0B" w:rsidTr="00690FEE">
        <w:tc>
          <w:tcPr>
            <w:tcW w:w="817" w:type="dxa"/>
          </w:tcPr>
          <w:p w:rsidR="007C3F0B" w:rsidRDefault="007C3F0B" w:rsidP="007C3F0B">
            <w:pPr>
              <w:rPr>
                <w:rStyle w:val="12"/>
                <w:sz w:val="18"/>
                <w:lang w:val="ru-RU"/>
              </w:rPr>
            </w:pPr>
            <w:r>
              <w:rPr>
                <w:rStyle w:val="12"/>
                <w:sz w:val="18"/>
                <w:lang w:val="ru-RU"/>
              </w:rPr>
              <w:t>3</w:t>
            </w:r>
          </w:p>
        </w:tc>
        <w:tc>
          <w:tcPr>
            <w:tcW w:w="4678" w:type="dxa"/>
          </w:tcPr>
          <w:p w:rsidR="007C3F0B" w:rsidRDefault="007C3F0B" w:rsidP="007C3F0B">
            <w:pPr>
              <w:rPr>
                <w:rStyle w:val="12"/>
                <w:sz w:val="18"/>
                <w:lang w:val="ru-RU"/>
              </w:rPr>
            </w:pPr>
            <w:r>
              <w:rPr>
                <w:rStyle w:val="12"/>
                <w:sz w:val="18"/>
                <w:lang w:val="ru-RU"/>
              </w:rPr>
              <w:t>Контрнож 2х (не изображается)</w:t>
            </w:r>
          </w:p>
        </w:tc>
        <w:tc>
          <w:tcPr>
            <w:tcW w:w="992" w:type="dxa"/>
          </w:tcPr>
          <w:p w:rsidR="007C3F0B" w:rsidRDefault="007C3F0B" w:rsidP="007C3F0B">
            <w:pPr>
              <w:rPr>
                <w:rStyle w:val="12"/>
                <w:sz w:val="18"/>
                <w:lang w:val="ru-RU"/>
              </w:rPr>
            </w:pPr>
            <w:r>
              <w:rPr>
                <w:rStyle w:val="12"/>
                <w:sz w:val="18"/>
                <w:lang w:val="ru-RU"/>
              </w:rPr>
              <w:t>3</w:t>
            </w:r>
          </w:p>
        </w:tc>
        <w:tc>
          <w:tcPr>
            <w:tcW w:w="4112" w:type="dxa"/>
          </w:tcPr>
          <w:p w:rsidR="007C3F0B" w:rsidRDefault="007C3F0B" w:rsidP="007C3F0B">
            <w:pPr>
              <w:rPr>
                <w:rStyle w:val="12"/>
                <w:sz w:val="18"/>
                <w:lang w:val="ru-RU"/>
              </w:rPr>
            </w:pPr>
            <w:r>
              <w:rPr>
                <w:rStyle w:val="12"/>
                <w:sz w:val="18"/>
                <w:lang w:val="ru-RU"/>
              </w:rPr>
              <w:t>Контрнож 2х (не изображается)</w:t>
            </w:r>
          </w:p>
        </w:tc>
      </w:tr>
    </w:tbl>
    <w:p w:rsidR="00690FEE" w:rsidRPr="007C3F0B" w:rsidRDefault="00690FEE" w:rsidP="00360B54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6"/>
        <w:gridCol w:w="4836"/>
      </w:tblGrid>
      <w:tr w:rsidR="002357DD" w:rsidTr="007C3F0B">
        <w:tc>
          <w:tcPr>
            <w:tcW w:w="5586" w:type="dxa"/>
          </w:tcPr>
          <w:p w:rsidR="002357DD" w:rsidRDefault="002357DD" w:rsidP="001327C3">
            <w:pPr>
              <w:rPr>
                <w:noProof/>
              </w:rPr>
            </w:pPr>
          </w:p>
        </w:tc>
        <w:tc>
          <w:tcPr>
            <w:tcW w:w="4836" w:type="dxa"/>
          </w:tcPr>
          <w:p w:rsidR="00186DEA" w:rsidRDefault="00186DEA" w:rsidP="001327C3">
            <w:pPr>
              <w:rPr>
                <w:noProof/>
              </w:rPr>
            </w:pPr>
          </w:p>
        </w:tc>
      </w:tr>
    </w:tbl>
    <w:p w:rsidR="00391747" w:rsidRDefault="007C4DF4" w:rsidP="001267A7">
      <w:pPr>
        <w:pStyle w:val="2"/>
        <w:numPr>
          <w:ilvl w:val="1"/>
          <w:numId w:val="16"/>
        </w:numPr>
      </w:pPr>
      <w:bookmarkStart w:id="28" w:name="_Toc48573891"/>
      <w:r>
        <w:lastRenderedPageBreak/>
        <w:t>Э</w:t>
      </w:r>
      <w:r w:rsidR="00391747">
        <w:t>лементы управления</w:t>
      </w:r>
      <w:r>
        <w:t xml:space="preserve"> и функции</w:t>
      </w:r>
      <w:bookmarkEnd w:id="28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1"/>
        <w:gridCol w:w="6501"/>
      </w:tblGrid>
      <w:tr w:rsidR="00964B62" w:rsidTr="00964B62">
        <w:tc>
          <w:tcPr>
            <w:tcW w:w="10422" w:type="dxa"/>
            <w:gridSpan w:val="2"/>
            <w:shd w:val="clear" w:color="auto" w:fill="BFBFBF" w:themeFill="background1" w:themeFillShade="BF"/>
          </w:tcPr>
          <w:p w:rsidR="00964B62" w:rsidRDefault="00964B62" w:rsidP="00964B62">
            <w:pPr>
              <w:rPr>
                <w:noProof/>
              </w:rPr>
            </w:pPr>
            <w:r>
              <w:rPr>
                <w:noProof/>
              </w:rPr>
              <w:t>а) ручка</w:t>
            </w:r>
          </w:p>
          <w:p w:rsidR="00964B62" w:rsidRDefault="00964B62" w:rsidP="00964B62"/>
        </w:tc>
      </w:tr>
      <w:tr w:rsidR="00964B62" w:rsidTr="003A25BA">
        <w:trPr>
          <w:trHeight w:val="2375"/>
        </w:trPr>
        <w:tc>
          <w:tcPr>
            <w:tcW w:w="3921" w:type="dxa"/>
          </w:tcPr>
          <w:p w:rsidR="00964B62" w:rsidRDefault="00964B62" w:rsidP="00964B62">
            <w:r w:rsidRPr="00964B62">
              <w:rPr>
                <w:noProof/>
              </w:rPr>
              <w:drawing>
                <wp:inline distT="0" distB="0" distL="0" distR="0" wp14:anchorId="1EA7528A" wp14:editId="14163D5F">
                  <wp:extent cx="2124075" cy="149542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</w:tcPr>
          <w:p w:rsidR="00964B62" w:rsidRDefault="00964B62" w:rsidP="00964B62"/>
          <w:p w:rsidR="00964B62" w:rsidRDefault="00964B62" w:rsidP="00964B62">
            <w:r w:rsidRPr="00964B62">
              <w:t>Для легко</w:t>
            </w:r>
            <w:r>
              <w:t>сти</w:t>
            </w:r>
            <w:r w:rsidRPr="00964B62">
              <w:t xml:space="preserve"> транспортировки машины на </w:t>
            </w:r>
            <w:r w:rsidR="008C20E0">
              <w:t xml:space="preserve">загрузочной </w:t>
            </w:r>
            <w:r w:rsidRPr="00964B62">
              <w:t xml:space="preserve">воронке </w:t>
            </w:r>
            <w:r w:rsidR="008C20E0">
              <w:t>предусмотрены ручки.</w:t>
            </w:r>
          </w:p>
          <w:p w:rsidR="00964B62" w:rsidRDefault="00964B62" w:rsidP="00964B62"/>
          <w:p w:rsidR="00964B62" w:rsidRDefault="00964B62" w:rsidP="00964B62"/>
          <w:p w:rsidR="00964B62" w:rsidRDefault="00964B62" w:rsidP="00964B62"/>
          <w:p w:rsidR="00964B62" w:rsidRDefault="00964B62" w:rsidP="00964B62"/>
        </w:tc>
      </w:tr>
      <w:tr w:rsidR="00964B62" w:rsidTr="00964B62">
        <w:tc>
          <w:tcPr>
            <w:tcW w:w="10422" w:type="dxa"/>
            <w:gridSpan w:val="2"/>
            <w:shd w:val="clear" w:color="auto" w:fill="BFBFBF" w:themeFill="background1" w:themeFillShade="BF"/>
          </w:tcPr>
          <w:p w:rsidR="00964B62" w:rsidRDefault="008C20E0" w:rsidP="00964B62">
            <w:r>
              <w:t>б) разъем питания, 230 В</w:t>
            </w:r>
          </w:p>
        </w:tc>
      </w:tr>
      <w:tr w:rsidR="00964B62" w:rsidTr="003A25BA">
        <w:tc>
          <w:tcPr>
            <w:tcW w:w="3921" w:type="dxa"/>
          </w:tcPr>
          <w:p w:rsidR="00964B62" w:rsidRDefault="008C20E0" w:rsidP="00964B62">
            <w:r w:rsidRPr="008C20E0">
              <w:rPr>
                <w:noProof/>
              </w:rPr>
              <w:drawing>
                <wp:inline distT="0" distB="0" distL="0" distR="0" wp14:anchorId="343D12B2" wp14:editId="2602FE73">
                  <wp:extent cx="2085975" cy="239077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B62" w:rsidRDefault="00964B62" w:rsidP="00964B62"/>
          <w:p w:rsidR="00964B62" w:rsidRDefault="00964B62" w:rsidP="00964B62"/>
        </w:tc>
        <w:tc>
          <w:tcPr>
            <w:tcW w:w="6501" w:type="dxa"/>
          </w:tcPr>
          <w:p w:rsidR="00964B62" w:rsidRDefault="008C20E0" w:rsidP="00964B62">
            <w:r>
              <w:t>Данная модель оснащена электродвигателем 230 В. Для подключения к сети должны выполняться следующие условия:</w:t>
            </w:r>
          </w:p>
          <w:p w:rsidR="008C20E0" w:rsidRPr="008C20E0" w:rsidRDefault="008C20E0" w:rsidP="00964B62">
            <w:pPr>
              <w:rPr>
                <w:sz w:val="8"/>
              </w:rPr>
            </w:pPr>
          </w:p>
          <w:p w:rsidR="008C20E0" w:rsidRPr="00764960" w:rsidRDefault="008C20E0" w:rsidP="008C20E0">
            <w:pPr>
              <w:rPr>
                <w:u w:val="single"/>
              </w:rPr>
            </w:pPr>
            <w:r w:rsidRPr="00764960">
              <w:rPr>
                <w:u w:val="single"/>
              </w:rPr>
              <w:t xml:space="preserve">Сетевое напряжение </w:t>
            </w:r>
          </w:p>
          <w:p w:rsidR="008C20E0" w:rsidRDefault="008C20E0" w:rsidP="008C20E0">
            <w:r>
              <w:t>Сравните сетевое напряжение от розетки с данными на фирменной табличке машины.</w:t>
            </w:r>
          </w:p>
          <w:p w:rsidR="008C20E0" w:rsidRPr="008C20E0" w:rsidRDefault="008C20E0" w:rsidP="008C20E0">
            <w:pPr>
              <w:rPr>
                <w:sz w:val="8"/>
              </w:rPr>
            </w:pPr>
          </w:p>
          <w:p w:rsidR="008C20E0" w:rsidRDefault="008C20E0" w:rsidP="008C20E0">
            <w:r>
              <w:t xml:space="preserve">Линия питания должна быть защищена </w:t>
            </w:r>
            <w:r w:rsidRPr="008C20E0">
              <w:rPr>
                <w:b/>
              </w:rPr>
              <w:t>защитным выключателем 16 ампер с характеристиками В или С (или плавким предохранителем 16 А, инерционным).</w:t>
            </w:r>
          </w:p>
          <w:p w:rsidR="008C20E0" w:rsidRDefault="008C20E0" w:rsidP="008C20E0">
            <w:r>
              <w:t>Напряжение: 230 В.</w:t>
            </w:r>
          </w:p>
          <w:p w:rsidR="008C20E0" w:rsidRDefault="008C20E0" w:rsidP="008C20E0">
            <w:r>
              <w:t xml:space="preserve">Соединительный кабель должен иметь сечение </w:t>
            </w:r>
            <w:r w:rsidRPr="009861D4">
              <w:rPr>
                <w:b/>
              </w:rPr>
              <w:t>не менее 3 x 1,5 мм</w:t>
            </w:r>
            <w:r w:rsidRPr="009861D4">
              <w:rPr>
                <w:b/>
                <w:vertAlign w:val="superscript"/>
              </w:rPr>
              <w:t>2</w:t>
            </w:r>
            <w:r>
              <w:t xml:space="preserve"> с макс. длиной 18 метров, или </w:t>
            </w:r>
            <w:r>
              <w:rPr>
                <w:b/>
              </w:rPr>
              <w:t>3 x 2</w:t>
            </w:r>
            <w:r w:rsidRPr="009861D4">
              <w:rPr>
                <w:b/>
              </w:rPr>
              <w:t>,5 мм</w:t>
            </w:r>
            <w:r w:rsidRPr="009861D4">
              <w:rPr>
                <w:b/>
                <w:vertAlign w:val="superscript"/>
              </w:rPr>
              <w:t>2</w:t>
            </w:r>
            <w:r>
              <w:t xml:space="preserve"> с длиной 30 метров.</w:t>
            </w:r>
          </w:p>
          <w:p w:rsidR="008C20E0" w:rsidRPr="007B150D" w:rsidRDefault="008C20E0" w:rsidP="008C20E0">
            <w:pPr>
              <w:rPr>
                <w:sz w:val="12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5547"/>
            </w:tblGrid>
            <w:tr w:rsidR="008C20E0" w:rsidTr="009A3BC3">
              <w:tc>
                <w:tcPr>
                  <w:tcW w:w="5547" w:type="dxa"/>
                </w:tcPr>
                <w:p w:rsidR="008C20E0" w:rsidRDefault="008C20E0" w:rsidP="008C20E0">
                  <w:r w:rsidRPr="009861D4">
                    <w:rPr>
                      <w:b/>
                    </w:rPr>
                    <w:t>Осторожно</w:t>
                  </w:r>
                  <w:r>
                    <w:t>!</w:t>
                  </w:r>
                </w:p>
                <w:p w:rsidR="008C20E0" w:rsidRDefault="008C20E0" w:rsidP="008C20E0">
                  <w:r>
                    <w:t>Если двигатель перегружен, встроенный тепловой выключатель отключится.</w:t>
                  </w:r>
                </w:p>
                <w:p w:rsidR="008C20E0" w:rsidRDefault="008C20E0" w:rsidP="008C20E0">
                  <w:r w:rsidRPr="009861D4">
                    <w:rPr>
                      <w:b/>
                    </w:rPr>
                    <w:t xml:space="preserve">Дайте двигателю остыть в течение </w:t>
                  </w:r>
                  <w:r>
                    <w:rPr>
                      <w:b/>
                    </w:rPr>
                    <w:t>не менее</w:t>
                  </w:r>
                  <w:r w:rsidRPr="009861D4">
                    <w:rPr>
                      <w:b/>
                    </w:rPr>
                    <w:t xml:space="preserve"> 5 минут</w:t>
                  </w:r>
                  <w:r>
                    <w:t>, прежде чем запускать его снова.</w:t>
                  </w:r>
                </w:p>
              </w:tc>
            </w:tr>
          </w:tbl>
          <w:p w:rsidR="00964B62" w:rsidRDefault="00964B62" w:rsidP="00964B62"/>
        </w:tc>
      </w:tr>
      <w:tr w:rsidR="00964B62" w:rsidTr="008C20E0">
        <w:trPr>
          <w:trHeight w:val="192"/>
        </w:trPr>
        <w:tc>
          <w:tcPr>
            <w:tcW w:w="10422" w:type="dxa"/>
            <w:gridSpan w:val="2"/>
            <w:shd w:val="clear" w:color="auto" w:fill="BFBFBF" w:themeFill="background1" w:themeFillShade="BF"/>
          </w:tcPr>
          <w:p w:rsidR="00964B62" w:rsidRDefault="008C20E0" w:rsidP="00964B62">
            <w:r>
              <w:rPr>
                <w:noProof/>
              </w:rPr>
              <w:t>в) переключатель для машины с напряжением 230 В и 400 В</w:t>
            </w:r>
          </w:p>
        </w:tc>
      </w:tr>
      <w:tr w:rsidR="00964B62" w:rsidTr="003A25BA">
        <w:tc>
          <w:tcPr>
            <w:tcW w:w="3921" w:type="dxa"/>
          </w:tcPr>
          <w:p w:rsidR="00964B62" w:rsidRDefault="008C20E0" w:rsidP="00964B62">
            <w:r w:rsidRPr="008C20E0">
              <w:rPr>
                <w:noProof/>
              </w:rPr>
              <w:drawing>
                <wp:inline distT="0" distB="0" distL="0" distR="0" wp14:anchorId="5BE835B4" wp14:editId="76610F82">
                  <wp:extent cx="2085975" cy="168592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B62" w:rsidRDefault="008C20E0" w:rsidP="00964B62">
            <w:r>
              <w:t>О = стоп</w:t>
            </w:r>
            <w:r>
              <w:tab/>
              <w:t>- = пуск</w:t>
            </w:r>
          </w:p>
        </w:tc>
        <w:tc>
          <w:tcPr>
            <w:tcW w:w="6501" w:type="dxa"/>
          </w:tcPr>
          <w:p w:rsidR="00964B62" w:rsidRDefault="00964B62" w:rsidP="00964B62"/>
          <w:p w:rsidR="008C20E0" w:rsidRDefault="008C20E0" w:rsidP="008C20E0">
            <w:r>
              <w:t xml:space="preserve">С помощью </w:t>
            </w:r>
            <w:r w:rsidR="007B150D">
              <w:t xml:space="preserve">тумблерного </w:t>
            </w:r>
            <w:r>
              <w:t>переключателя можно включать или выключать машину.</w:t>
            </w:r>
          </w:p>
          <w:p w:rsidR="008C20E0" w:rsidRDefault="007B150D" w:rsidP="008C20E0">
            <w:r>
              <w:t>Если переключатель нажат</w:t>
            </w:r>
            <w:r w:rsidR="008C20E0">
              <w:t xml:space="preserve"> </w:t>
            </w:r>
            <w:r>
              <w:t>влево</w:t>
            </w:r>
            <w:r w:rsidR="008C20E0">
              <w:t>, машина выключена.</w:t>
            </w:r>
          </w:p>
          <w:p w:rsidR="00964B62" w:rsidRDefault="007B150D" w:rsidP="008C20E0">
            <w:r>
              <w:t xml:space="preserve">Если переключатель нажат вправо, </w:t>
            </w:r>
            <w:r w:rsidR="008C20E0">
              <w:t>машина включена</w:t>
            </w:r>
          </w:p>
          <w:p w:rsidR="00964B62" w:rsidRDefault="00964B62" w:rsidP="00964B62"/>
          <w:p w:rsidR="00964B62" w:rsidRDefault="00964B62" w:rsidP="00964B62"/>
          <w:p w:rsidR="00964B62" w:rsidRDefault="00964B62" w:rsidP="00964B62"/>
        </w:tc>
      </w:tr>
      <w:tr w:rsidR="008C20E0" w:rsidTr="009A3BC3">
        <w:tc>
          <w:tcPr>
            <w:tcW w:w="10422" w:type="dxa"/>
            <w:gridSpan w:val="2"/>
            <w:shd w:val="clear" w:color="auto" w:fill="BFBFBF" w:themeFill="background1" w:themeFillShade="BF"/>
          </w:tcPr>
          <w:p w:rsidR="008C20E0" w:rsidRDefault="007B150D" w:rsidP="007B150D">
            <w:r>
              <w:t>г) разъем питания, 400 В</w:t>
            </w:r>
          </w:p>
        </w:tc>
      </w:tr>
      <w:tr w:rsidR="008C20E0" w:rsidTr="003A25BA">
        <w:tc>
          <w:tcPr>
            <w:tcW w:w="3921" w:type="dxa"/>
          </w:tcPr>
          <w:p w:rsidR="008C20E0" w:rsidRDefault="008C20E0" w:rsidP="009A3BC3"/>
          <w:p w:rsidR="008C20E0" w:rsidRDefault="007B150D" w:rsidP="009A3BC3">
            <w:r w:rsidRPr="007B150D">
              <w:rPr>
                <w:noProof/>
              </w:rPr>
              <w:drawing>
                <wp:inline distT="0" distB="0" distL="0" distR="0" wp14:anchorId="049CD542" wp14:editId="0FADEF2A">
                  <wp:extent cx="2200275" cy="235267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0E0" w:rsidRDefault="008C20E0" w:rsidP="009A3BC3"/>
        </w:tc>
        <w:tc>
          <w:tcPr>
            <w:tcW w:w="6501" w:type="dxa"/>
          </w:tcPr>
          <w:p w:rsidR="007B150D" w:rsidRDefault="007B150D" w:rsidP="007B150D">
            <w:r>
              <w:t>Данная модель оснащена электродвигателем 400 В. Для подключения к сети должны выполняться следующие условия:</w:t>
            </w:r>
          </w:p>
          <w:p w:rsidR="007B150D" w:rsidRPr="00764960" w:rsidRDefault="007B150D" w:rsidP="007B150D">
            <w:pPr>
              <w:rPr>
                <w:u w:val="single"/>
              </w:rPr>
            </w:pPr>
            <w:r w:rsidRPr="00764960">
              <w:rPr>
                <w:u w:val="single"/>
              </w:rPr>
              <w:t xml:space="preserve">Сетевое напряжение </w:t>
            </w:r>
          </w:p>
          <w:p w:rsidR="007B150D" w:rsidRDefault="007B150D" w:rsidP="007B150D">
            <w:r>
              <w:t>Сравните сетевое напряжение от розетки с данными на фирменной табличке машины.</w:t>
            </w:r>
          </w:p>
          <w:p w:rsidR="007B150D" w:rsidRDefault="007B150D" w:rsidP="007B150D">
            <w:r>
              <w:t xml:space="preserve">Линия питания должна быть защищена </w:t>
            </w:r>
            <w:r w:rsidRPr="008C20E0">
              <w:rPr>
                <w:b/>
              </w:rPr>
              <w:t>защитным выключателем 16 ампер с характеристиками В или С (или плавким предохранителем 16 А, инерционным).</w:t>
            </w:r>
          </w:p>
          <w:p w:rsidR="007B150D" w:rsidRPr="007B150D" w:rsidRDefault="007B150D" w:rsidP="007B150D">
            <w:r>
              <w:t xml:space="preserve">С подключением напряжения 400 V необходимо учитывать </w:t>
            </w:r>
            <w:r w:rsidRPr="009861D4">
              <w:rPr>
                <w:b/>
              </w:rPr>
              <w:t xml:space="preserve">направление вращения </w:t>
            </w:r>
            <w:r>
              <w:rPr>
                <w:b/>
              </w:rPr>
              <w:t>ножей</w:t>
            </w:r>
            <w:r>
              <w:t>. Следует проверять направление стрелки на машине, как показано в разделе 4.3.(Отображение направления вращения)</w:t>
            </w:r>
          </w:p>
          <w:p w:rsidR="007B150D" w:rsidRDefault="007B150D" w:rsidP="007B150D">
            <w:r>
              <w:t xml:space="preserve">Соединительный кабель должен иметь сечение </w:t>
            </w:r>
            <w:r w:rsidRPr="009861D4">
              <w:rPr>
                <w:b/>
              </w:rPr>
              <w:t xml:space="preserve">не менее </w:t>
            </w:r>
            <w:r>
              <w:rPr>
                <w:b/>
              </w:rPr>
              <w:t>5</w:t>
            </w:r>
            <w:r w:rsidRPr="009861D4">
              <w:rPr>
                <w:b/>
              </w:rPr>
              <w:t xml:space="preserve"> x 1,5 мм</w:t>
            </w:r>
            <w:r w:rsidRPr="009861D4">
              <w:rPr>
                <w:b/>
                <w:vertAlign w:val="superscript"/>
              </w:rPr>
              <w:t>2</w:t>
            </w:r>
            <w:r>
              <w:t xml:space="preserve"> с макс. длиной 36 метров, или </w:t>
            </w:r>
            <w:r>
              <w:rPr>
                <w:b/>
              </w:rPr>
              <w:t>5 x 2</w:t>
            </w:r>
            <w:r w:rsidRPr="009861D4">
              <w:rPr>
                <w:b/>
              </w:rPr>
              <w:t>,5 мм</w:t>
            </w:r>
            <w:r w:rsidRPr="009861D4">
              <w:rPr>
                <w:b/>
                <w:vertAlign w:val="superscript"/>
              </w:rPr>
              <w:t>2</w:t>
            </w:r>
            <w:r>
              <w:t xml:space="preserve"> с длиной 60 метров.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5547"/>
            </w:tblGrid>
            <w:tr w:rsidR="007B150D" w:rsidTr="009A3BC3">
              <w:tc>
                <w:tcPr>
                  <w:tcW w:w="5547" w:type="dxa"/>
                </w:tcPr>
                <w:p w:rsidR="007B150D" w:rsidRDefault="007B150D" w:rsidP="007B150D">
                  <w:r w:rsidRPr="009861D4">
                    <w:rPr>
                      <w:b/>
                    </w:rPr>
                    <w:t>Осторожно</w:t>
                  </w:r>
                  <w:r>
                    <w:t>!</w:t>
                  </w:r>
                </w:p>
                <w:p w:rsidR="007B150D" w:rsidRDefault="007B150D" w:rsidP="007B150D">
                  <w:r>
                    <w:t>Если двигатель перегружен, встроенный тепловой выключатель отключится.</w:t>
                  </w:r>
                </w:p>
                <w:p w:rsidR="007B150D" w:rsidRDefault="007B150D" w:rsidP="007B150D">
                  <w:r w:rsidRPr="009861D4">
                    <w:rPr>
                      <w:b/>
                    </w:rPr>
                    <w:t xml:space="preserve">Дайте двигателю остыть в течение </w:t>
                  </w:r>
                  <w:r>
                    <w:rPr>
                      <w:b/>
                    </w:rPr>
                    <w:t>не менее</w:t>
                  </w:r>
                  <w:r w:rsidRPr="009861D4">
                    <w:rPr>
                      <w:b/>
                    </w:rPr>
                    <w:t xml:space="preserve"> 5 минут</w:t>
                  </w:r>
                  <w:r>
                    <w:t>, прежде чем запускать его снова.</w:t>
                  </w:r>
                </w:p>
              </w:tc>
            </w:tr>
          </w:tbl>
          <w:p w:rsidR="008C20E0" w:rsidRDefault="008C20E0" w:rsidP="009A3BC3"/>
        </w:tc>
      </w:tr>
      <w:tr w:rsidR="008C20E0" w:rsidTr="009A3BC3">
        <w:tc>
          <w:tcPr>
            <w:tcW w:w="10422" w:type="dxa"/>
            <w:gridSpan w:val="2"/>
            <w:shd w:val="clear" w:color="auto" w:fill="BFBFBF" w:themeFill="background1" w:themeFillShade="BF"/>
          </w:tcPr>
          <w:p w:rsidR="008C20E0" w:rsidRDefault="007B150D" w:rsidP="009A3BC3">
            <w:r>
              <w:rPr>
                <w:noProof/>
              </w:rPr>
              <w:lastRenderedPageBreak/>
              <w:t>д) отображение направления двигателя при переменном токе (400 В)</w:t>
            </w:r>
          </w:p>
        </w:tc>
      </w:tr>
      <w:tr w:rsidR="008C20E0" w:rsidTr="003A25BA">
        <w:tc>
          <w:tcPr>
            <w:tcW w:w="3921" w:type="dxa"/>
          </w:tcPr>
          <w:p w:rsidR="008C20E0" w:rsidRDefault="007B150D" w:rsidP="009A3BC3">
            <w:r w:rsidRPr="007B150D">
              <w:rPr>
                <w:noProof/>
              </w:rPr>
              <w:drawing>
                <wp:inline distT="0" distB="0" distL="0" distR="0" wp14:anchorId="1EBCDBDA" wp14:editId="4E4AF982">
                  <wp:extent cx="2124075" cy="132397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50D" w:rsidRDefault="007B150D" w:rsidP="009A3BC3">
            <w:r>
              <w:t>Стрелка направления вращения</w:t>
            </w:r>
          </w:p>
          <w:p w:rsidR="008C20E0" w:rsidRDefault="007B150D" w:rsidP="009A3BC3">
            <w:r w:rsidRPr="007B150D">
              <w:rPr>
                <w:noProof/>
              </w:rPr>
              <w:drawing>
                <wp:inline distT="0" distB="0" distL="0" distR="0" wp14:anchorId="2D52DCB9" wp14:editId="5EEA7FA5">
                  <wp:extent cx="2352675" cy="14478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</w:tcPr>
          <w:p w:rsidR="007B150D" w:rsidRDefault="007B150D" w:rsidP="007B150D">
            <w:r>
              <w:t>Стрелка указателя на загрузочной воронке указывает направление вращения двигателя.</w:t>
            </w:r>
          </w:p>
          <w:p w:rsidR="003A25BA" w:rsidRPr="003A25BA" w:rsidRDefault="003A25BA" w:rsidP="007B150D">
            <w:pPr>
              <w:rPr>
                <w:sz w:val="10"/>
              </w:rPr>
            </w:pPr>
          </w:p>
          <w:p w:rsidR="007B150D" w:rsidRDefault="007B150D" w:rsidP="007B150D">
            <w:r>
              <w:t xml:space="preserve">Для трехфазного двигателя при подключении к переменному току следует </w:t>
            </w:r>
            <w:r w:rsidR="003A25BA">
              <w:t>учитывать</w:t>
            </w:r>
            <w:r>
              <w:t xml:space="preserve"> направление вращения двигателя (см. рисунок).</w:t>
            </w:r>
          </w:p>
          <w:p w:rsidR="003A25BA" w:rsidRPr="003A25BA" w:rsidRDefault="003A25BA" w:rsidP="007B150D">
            <w:pPr>
              <w:rPr>
                <w:sz w:val="12"/>
              </w:rPr>
            </w:pPr>
          </w:p>
          <w:p w:rsidR="007B150D" w:rsidRDefault="007B150D" w:rsidP="007B150D">
            <w:r>
              <w:t xml:space="preserve">При неправильном направлении вращения двигателя </w:t>
            </w:r>
            <w:r w:rsidR="003A25BA">
              <w:t>требуется переполюсовка</w:t>
            </w:r>
            <w:r>
              <w:t xml:space="preserve"> на штекере машины.</w:t>
            </w:r>
          </w:p>
          <w:p w:rsidR="007B150D" w:rsidRDefault="007B150D" w:rsidP="007B150D"/>
          <w:p w:rsidR="003A25BA" w:rsidRDefault="003A25BA" w:rsidP="007B150D"/>
          <w:p w:rsidR="007B150D" w:rsidRPr="003A25BA" w:rsidRDefault="007B150D" w:rsidP="007B150D">
            <w:pPr>
              <w:rPr>
                <w:u w:val="single"/>
              </w:rPr>
            </w:pPr>
            <w:r w:rsidRPr="003A25BA">
              <w:rPr>
                <w:u w:val="single"/>
              </w:rPr>
              <w:t>Изменение направления вращения:</w:t>
            </w:r>
          </w:p>
          <w:p w:rsidR="008C20E0" w:rsidRDefault="007B150D" w:rsidP="007B150D">
            <w:r>
              <w:t xml:space="preserve">С помощью шлицевой отвертки </w:t>
            </w:r>
            <w:r w:rsidR="003A25BA">
              <w:t>можно однократно повернуть переключатель фаз</w:t>
            </w:r>
            <w:r>
              <w:t xml:space="preserve">. См. </w:t>
            </w:r>
            <w:r w:rsidR="003A25BA">
              <w:t>р</w:t>
            </w:r>
            <w:r>
              <w:t>исунок.</w:t>
            </w:r>
          </w:p>
          <w:p w:rsidR="008C20E0" w:rsidRDefault="008C20E0" w:rsidP="009A3BC3"/>
          <w:p w:rsidR="008C20E0" w:rsidRDefault="008C20E0" w:rsidP="009A3BC3"/>
          <w:p w:rsidR="008C20E0" w:rsidRDefault="008C20E0" w:rsidP="009A3BC3"/>
        </w:tc>
      </w:tr>
      <w:tr w:rsidR="008C20E0" w:rsidTr="009A3BC3">
        <w:tc>
          <w:tcPr>
            <w:tcW w:w="10422" w:type="dxa"/>
            <w:gridSpan w:val="2"/>
            <w:shd w:val="clear" w:color="auto" w:fill="BFBFBF" w:themeFill="background1" w:themeFillShade="BF"/>
          </w:tcPr>
          <w:p w:rsidR="008C20E0" w:rsidRDefault="003A25BA" w:rsidP="009A3BC3">
            <w:r>
              <w:rPr>
                <w:noProof/>
              </w:rPr>
              <w:t>е) загрузочная воронка</w:t>
            </w:r>
          </w:p>
        </w:tc>
      </w:tr>
      <w:tr w:rsidR="008C20E0" w:rsidTr="003A25BA">
        <w:trPr>
          <w:trHeight w:val="2281"/>
        </w:trPr>
        <w:tc>
          <w:tcPr>
            <w:tcW w:w="3921" w:type="dxa"/>
          </w:tcPr>
          <w:p w:rsidR="008C20E0" w:rsidRDefault="003A25BA" w:rsidP="009A3BC3">
            <w:r w:rsidRPr="003A25BA">
              <w:rPr>
                <w:noProof/>
              </w:rPr>
              <w:drawing>
                <wp:inline distT="0" distB="0" distL="0" distR="0" wp14:anchorId="652FBFFF" wp14:editId="73E5786B">
                  <wp:extent cx="2124075" cy="138112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</w:tcPr>
          <w:p w:rsidR="003A25BA" w:rsidRDefault="003A25BA" w:rsidP="003A25BA">
            <w:r>
              <w:t>Измельчаемый материал подается через отверстие в центре загрузочной воронки. Длинные ветви следует предварительно укоротить.</w:t>
            </w:r>
          </w:p>
          <w:p w:rsidR="003A25BA" w:rsidRDefault="003A25BA" w:rsidP="003A25BA"/>
          <w:p w:rsidR="008C20E0" w:rsidRDefault="003A25BA" w:rsidP="003A25BA">
            <w:r>
              <w:t>Никогда не следует просовывать руку в отверстие. Для проталкивания ветвей можно использовать только деревянный прут.</w:t>
            </w:r>
          </w:p>
          <w:p w:rsidR="008C20E0" w:rsidRDefault="008C20E0" w:rsidP="009A3BC3"/>
          <w:p w:rsidR="008C20E0" w:rsidRDefault="008C20E0" w:rsidP="009A3BC3"/>
          <w:p w:rsidR="008C20E0" w:rsidRDefault="008C20E0" w:rsidP="009A3BC3"/>
        </w:tc>
      </w:tr>
      <w:tr w:rsidR="008C20E0" w:rsidTr="009A3BC3">
        <w:tc>
          <w:tcPr>
            <w:tcW w:w="10422" w:type="dxa"/>
            <w:gridSpan w:val="2"/>
            <w:shd w:val="clear" w:color="auto" w:fill="BFBFBF" w:themeFill="background1" w:themeFillShade="BF"/>
          </w:tcPr>
          <w:p w:rsidR="008C20E0" w:rsidRDefault="00506405" w:rsidP="009A3BC3">
            <w:pPr>
              <w:rPr>
                <w:noProof/>
              </w:rPr>
            </w:pPr>
            <w:r>
              <w:rPr>
                <w:noProof/>
              </w:rPr>
              <w:t xml:space="preserve">ж) </w:t>
            </w:r>
            <w:r w:rsidR="009D6BB7">
              <w:rPr>
                <w:noProof/>
              </w:rPr>
              <w:t>ползунок для</w:t>
            </w:r>
            <w:r>
              <w:rPr>
                <w:noProof/>
              </w:rPr>
              <w:t xml:space="preserve"> регулирвоки крупности (только у модели </w:t>
            </w:r>
            <w:r>
              <w:t>Kompostmeister</w:t>
            </w:r>
          </w:p>
          <w:p w:rsidR="008C20E0" w:rsidRDefault="008C20E0" w:rsidP="009A3BC3"/>
        </w:tc>
      </w:tr>
      <w:tr w:rsidR="008C20E0" w:rsidTr="003A25BA">
        <w:tc>
          <w:tcPr>
            <w:tcW w:w="3921" w:type="dxa"/>
          </w:tcPr>
          <w:p w:rsidR="008C20E0" w:rsidRDefault="008C20E0" w:rsidP="009A3BC3"/>
          <w:p w:rsidR="008C20E0" w:rsidRDefault="00506405" w:rsidP="009A3BC3">
            <w:r w:rsidRPr="00506405">
              <w:rPr>
                <w:noProof/>
              </w:rPr>
              <w:drawing>
                <wp:inline distT="0" distB="0" distL="0" distR="0" wp14:anchorId="45499875" wp14:editId="336A9673">
                  <wp:extent cx="1895475" cy="177165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0E0" w:rsidRDefault="008C20E0" w:rsidP="009A3BC3"/>
        </w:tc>
        <w:tc>
          <w:tcPr>
            <w:tcW w:w="6501" w:type="dxa"/>
          </w:tcPr>
          <w:p w:rsidR="008C20E0" w:rsidRDefault="00506405" w:rsidP="009A3BC3">
            <w:r w:rsidRPr="00506405">
              <w:t xml:space="preserve">Регулировочный винт (над </w:t>
            </w:r>
            <w:r>
              <w:t>разгрузочным желобом</w:t>
            </w:r>
            <w:r w:rsidRPr="00506405">
              <w:t xml:space="preserve">) упрощает </w:t>
            </w:r>
            <w:r>
              <w:t>регулировку крупности измельчения</w:t>
            </w:r>
            <w:r w:rsidRPr="00506405">
              <w:t>.</w:t>
            </w:r>
          </w:p>
          <w:p w:rsidR="00506405" w:rsidRDefault="00506405" w:rsidP="009A3BC3"/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1"/>
              <w:gridCol w:w="4515"/>
            </w:tblGrid>
            <w:tr w:rsidR="00506405" w:rsidTr="00506405">
              <w:tc>
                <w:tcPr>
                  <w:tcW w:w="1755" w:type="dxa"/>
                </w:tcPr>
                <w:p w:rsidR="00506405" w:rsidRDefault="00506405" w:rsidP="009A3BC3">
                  <w:r w:rsidRPr="00506405">
                    <w:rPr>
                      <w:noProof/>
                    </w:rPr>
                    <w:drawing>
                      <wp:inline distT="0" distB="0" distL="0" distR="0" wp14:anchorId="1B1A7A5E" wp14:editId="61D531A7">
                        <wp:extent cx="981075" cy="1657350"/>
                        <wp:effectExtent l="0" t="0" r="0" b="0"/>
                        <wp:docPr id="95" name="Рисунок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5" w:type="dxa"/>
                </w:tcPr>
                <w:p w:rsidR="00506405" w:rsidRDefault="00506405" w:rsidP="009A3BC3">
                  <w:r w:rsidRPr="00506405">
                    <w:t>Ослабьте регулировочный винт и снова затяните его в нужном положении</w:t>
                  </w:r>
                  <w:r>
                    <w:t>.</w:t>
                  </w:r>
                </w:p>
                <w:p w:rsidR="00506405" w:rsidRDefault="00506405" w:rsidP="009A3BC3"/>
                <w:p w:rsidR="00506405" w:rsidRDefault="00506405" w:rsidP="009A3BC3">
                  <w:r>
                    <w:rPr>
                      <w:rFonts w:cs="Arial"/>
                    </w:rPr>
                    <w:t>←</w:t>
                  </w:r>
                  <w:r>
                    <w:t xml:space="preserve"> Настройка для получения крупного измельченного материала</w:t>
                  </w:r>
                </w:p>
                <w:p w:rsidR="00506405" w:rsidRDefault="00506405" w:rsidP="009A3BC3"/>
                <w:p w:rsidR="00506405" w:rsidRDefault="00506405" w:rsidP="009A3BC3"/>
                <w:p w:rsidR="00506405" w:rsidRDefault="00506405" w:rsidP="009A3BC3"/>
                <w:p w:rsidR="00506405" w:rsidRDefault="00506405" w:rsidP="00506405">
                  <w:r>
                    <w:rPr>
                      <w:rFonts w:cs="Arial"/>
                    </w:rPr>
                    <w:t>←</w:t>
                  </w:r>
                  <w:r>
                    <w:t xml:space="preserve"> Настройка для получения мелкого измельченного материала</w:t>
                  </w:r>
                </w:p>
                <w:p w:rsidR="00506405" w:rsidRDefault="00506405" w:rsidP="009A3BC3"/>
                <w:p w:rsidR="00506405" w:rsidRDefault="00506405" w:rsidP="009A3BC3"/>
                <w:p w:rsidR="00506405" w:rsidRDefault="00506405" w:rsidP="009A3BC3"/>
              </w:tc>
            </w:tr>
          </w:tbl>
          <w:p w:rsidR="008C20E0" w:rsidRDefault="008C20E0" w:rsidP="009A3BC3"/>
        </w:tc>
      </w:tr>
      <w:tr w:rsidR="003A25BA" w:rsidTr="00506405">
        <w:trPr>
          <w:trHeight w:val="347"/>
        </w:trPr>
        <w:tc>
          <w:tcPr>
            <w:tcW w:w="10422" w:type="dxa"/>
            <w:gridSpan w:val="2"/>
            <w:shd w:val="clear" w:color="auto" w:fill="BFBFBF" w:themeFill="background1" w:themeFillShade="BF"/>
          </w:tcPr>
          <w:p w:rsidR="003A25BA" w:rsidRDefault="00506405" w:rsidP="009A3BC3">
            <w:pPr>
              <w:rPr>
                <w:noProof/>
              </w:rPr>
            </w:pPr>
            <w:r>
              <w:rPr>
                <w:noProof/>
              </w:rPr>
              <w:t>з) воронка для веток</w:t>
            </w:r>
          </w:p>
        </w:tc>
      </w:tr>
      <w:tr w:rsidR="003A25BA" w:rsidTr="003A25BA">
        <w:tc>
          <w:tcPr>
            <w:tcW w:w="3921" w:type="dxa"/>
          </w:tcPr>
          <w:p w:rsidR="003A25BA" w:rsidRDefault="00506405" w:rsidP="009A3BC3">
            <w:r w:rsidRPr="00506405">
              <w:rPr>
                <w:noProof/>
              </w:rPr>
              <w:drawing>
                <wp:inline distT="0" distB="0" distL="0" distR="0" wp14:anchorId="4ADEB4C6" wp14:editId="5CC9F95A">
                  <wp:extent cx="2314575" cy="130492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5BA" w:rsidRDefault="003A25BA" w:rsidP="009A3BC3"/>
          <w:p w:rsidR="003A25BA" w:rsidRDefault="003A25BA" w:rsidP="009A3BC3"/>
        </w:tc>
        <w:tc>
          <w:tcPr>
            <w:tcW w:w="6501" w:type="dxa"/>
          </w:tcPr>
          <w:p w:rsidR="00506405" w:rsidRDefault="00506405" w:rsidP="00506405">
            <w:r>
              <w:t>Воронка для веток овальной формы предназначена для загрузки материал</w:t>
            </w:r>
            <w:r w:rsidR="00CF00C9">
              <w:t>а большей толщины</w:t>
            </w:r>
            <w:r>
              <w:t>, чем</w:t>
            </w:r>
            <w:r w:rsidR="00CF00C9">
              <w:t xml:space="preserve"> толщина материала для загрузочной ворони</w:t>
            </w:r>
            <w:r>
              <w:t xml:space="preserve">. </w:t>
            </w:r>
            <w:r w:rsidR="00CF00C9">
              <w:t>С</w:t>
            </w:r>
            <w:r>
              <w:t xml:space="preserve">ужение предотвращает непреднамеренное вмешательство. Чтобы не повредить </w:t>
            </w:r>
            <w:r w:rsidR="00CF00C9">
              <w:t>воронку для веток</w:t>
            </w:r>
            <w:r>
              <w:t xml:space="preserve">, предварительно </w:t>
            </w:r>
            <w:r w:rsidR="00CF00C9">
              <w:t xml:space="preserve">следует </w:t>
            </w:r>
            <w:r>
              <w:t>укоротит</w:t>
            </w:r>
            <w:r w:rsidR="00CF00C9">
              <w:t>ь</w:t>
            </w:r>
            <w:r>
              <w:t xml:space="preserve"> слишком длинные и </w:t>
            </w:r>
            <w:r w:rsidR="00CF00C9">
              <w:t>изогнутые</w:t>
            </w:r>
            <w:r>
              <w:t xml:space="preserve"> ветви.</w:t>
            </w:r>
          </w:p>
          <w:p w:rsidR="003A25BA" w:rsidRDefault="00CF00C9" w:rsidP="00506405">
            <w:r>
              <w:t>В воронку для веток</w:t>
            </w:r>
            <w:r w:rsidR="00506405">
              <w:t xml:space="preserve"> </w:t>
            </w:r>
            <w:r>
              <w:t>можно загружать</w:t>
            </w:r>
            <w:r w:rsidR="00506405">
              <w:t xml:space="preserve"> ветви</w:t>
            </w:r>
            <w:r>
              <w:t xml:space="preserve"> толщиной</w:t>
            </w:r>
            <w:r w:rsidR="00506405">
              <w:t xml:space="preserve"> до 40 мм</w:t>
            </w:r>
          </w:p>
          <w:p w:rsidR="003A25BA" w:rsidRDefault="003A25BA" w:rsidP="009A3BC3"/>
          <w:p w:rsidR="003A25BA" w:rsidRDefault="003A25BA" w:rsidP="009A3BC3"/>
          <w:p w:rsidR="003A25BA" w:rsidRDefault="003A25BA" w:rsidP="009A3BC3"/>
          <w:p w:rsidR="003A25BA" w:rsidRDefault="003A25BA" w:rsidP="009A3BC3"/>
          <w:p w:rsidR="00506405" w:rsidRDefault="00506405" w:rsidP="009A3BC3"/>
          <w:p w:rsidR="00506405" w:rsidRDefault="00506405" w:rsidP="009A3BC3"/>
          <w:p w:rsidR="00506405" w:rsidRDefault="00506405" w:rsidP="009A3BC3"/>
          <w:p w:rsidR="00506405" w:rsidRDefault="00506405" w:rsidP="009A3BC3"/>
          <w:p w:rsidR="00506405" w:rsidRDefault="00506405" w:rsidP="009A3BC3"/>
        </w:tc>
      </w:tr>
      <w:tr w:rsidR="003A25BA" w:rsidTr="009A3BC3">
        <w:tc>
          <w:tcPr>
            <w:tcW w:w="10422" w:type="dxa"/>
            <w:gridSpan w:val="2"/>
            <w:shd w:val="clear" w:color="auto" w:fill="BFBFBF" w:themeFill="background1" w:themeFillShade="BF"/>
          </w:tcPr>
          <w:p w:rsidR="003A25BA" w:rsidRDefault="00CF00C9" w:rsidP="009A3BC3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и) открытие и закрытие загрузочной воронки (наклейка на модели </w:t>
            </w:r>
            <w:r>
              <w:t>Kompostmeister)</w:t>
            </w:r>
          </w:p>
        </w:tc>
      </w:tr>
      <w:tr w:rsidR="003A25BA" w:rsidTr="003A25BA">
        <w:tc>
          <w:tcPr>
            <w:tcW w:w="3921" w:type="dxa"/>
          </w:tcPr>
          <w:p w:rsidR="003A25BA" w:rsidRDefault="00CF00C9" w:rsidP="009A3BC3">
            <w:r w:rsidRPr="00CF00C9">
              <w:rPr>
                <w:noProof/>
              </w:rPr>
              <w:drawing>
                <wp:inline distT="0" distB="0" distL="0" distR="0" wp14:anchorId="4B6FE157" wp14:editId="1E2492CF">
                  <wp:extent cx="2200275" cy="219075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0C9" w:rsidRDefault="00CF00C9" w:rsidP="009A3BC3">
            <w:r>
              <w:t xml:space="preserve">Шаг 1: Задействовать </w:t>
            </w:r>
            <w:r w:rsidR="009D6BB7">
              <w:t>ползунок для</w:t>
            </w:r>
            <w:r>
              <w:t xml:space="preserve"> регулировки крупности</w:t>
            </w:r>
          </w:p>
          <w:p w:rsidR="00CF00C9" w:rsidRDefault="00CF00C9" w:rsidP="009A3BC3">
            <w:r>
              <w:t>Шаг 2: Задействовать блокировочный рычаг</w:t>
            </w:r>
          </w:p>
          <w:p w:rsidR="003A25BA" w:rsidRDefault="003A25BA" w:rsidP="009A3BC3"/>
          <w:p w:rsidR="003A25BA" w:rsidRDefault="003A25BA" w:rsidP="009A3BC3"/>
        </w:tc>
        <w:tc>
          <w:tcPr>
            <w:tcW w:w="6501" w:type="dxa"/>
          </w:tcPr>
          <w:p w:rsidR="00CF00C9" w:rsidRPr="00637234" w:rsidRDefault="00CF00C9" w:rsidP="00CF00C9">
            <w:pPr>
              <w:rPr>
                <w:sz w:val="18"/>
              </w:rPr>
            </w:pPr>
            <w:r w:rsidRPr="00637234">
              <w:rPr>
                <w:sz w:val="18"/>
              </w:rPr>
              <w:t>На машине имеется наклейка с указаниями по правильному обращению с отверстием загрузочной воронки. Порядок работы должен соблюдаться всегда, так как его нарушение может привести к повреждению загрузочной воронки и дискового ножа.</w:t>
            </w:r>
          </w:p>
          <w:p w:rsidR="00CF00C9" w:rsidRPr="00637234" w:rsidRDefault="00CF00C9" w:rsidP="00CF00C9">
            <w:pPr>
              <w:rPr>
                <w:sz w:val="18"/>
              </w:rPr>
            </w:pPr>
          </w:p>
          <w:p w:rsidR="00CF00C9" w:rsidRPr="00637234" w:rsidRDefault="00CF00C9" w:rsidP="00CF00C9">
            <w:pPr>
              <w:rPr>
                <w:sz w:val="18"/>
              </w:rPr>
            </w:pPr>
            <w:r w:rsidRPr="00637234">
              <w:rPr>
                <w:b/>
                <w:sz w:val="18"/>
              </w:rPr>
              <w:t xml:space="preserve"> </w:t>
            </w:r>
            <w:r w:rsidRPr="00637234">
              <w:rPr>
                <w:b/>
                <w:noProof/>
                <w:sz w:val="18"/>
              </w:rPr>
              <w:drawing>
                <wp:inline distT="0" distB="0" distL="0" distR="0" wp14:anchorId="7C20DE9F" wp14:editId="14096849">
                  <wp:extent cx="485775" cy="42862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7234">
              <w:rPr>
                <w:b/>
                <w:sz w:val="18"/>
              </w:rPr>
              <w:t>ОСТОРОЖНО</w:t>
            </w:r>
            <w:r w:rsidRPr="00637234">
              <w:rPr>
                <w:sz w:val="18"/>
              </w:rPr>
              <w:t>!</w:t>
            </w:r>
          </w:p>
          <w:p w:rsidR="00CF00C9" w:rsidRPr="00637234" w:rsidRDefault="00CF00C9" w:rsidP="00CF00C9">
            <w:pPr>
              <w:rPr>
                <w:b/>
                <w:sz w:val="18"/>
              </w:rPr>
            </w:pPr>
            <w:r w:rsidRPr="00637234">
              <w:rPr>
                <w:b/>
                <w:sz w:val="18"/>
              </w:rPr>
              <w:t>Опасность получения травмы из-за неправильного порядка работы</w:t>
            </w:r>
          </w:p>
          <w:p w:rsidR="00CF00C9" w:rsidRPr="00637234" w:rsidRDefault="00CF00C9" w:rsidP="00CF00C9">
            <w:pPr>
              <w:rPr>
                <w:sz w:val="18"/>
              </w:rPr>
            </w:pPr>
            <w:r w:rsidRPr="00637234">
              <w:rPr>
                <w:sz w:val="18"/>
              </w:rPr>
              <w:t>Неправильные действия с отверстием загрузочной воронки могут привести к повреждению машины и получению травмы.</w:t>
            </w:r>
          </w:p>
          <w:p w:rsidR="00CF00C9" w:rsidRPr="00637234" w:rsidRDefault="00CF00C9" w:rsidP="001267A7">
            <w:pPr>
              <w:pStyle w:val="aa"/>
              <w:numPr>
                <w:ilvl w:val="0"/>
                <w:numId w:val="27"/>
              </w:numPr>
              <w:rPr>
                <w:sz w:val="18"/>
              </w:rPr>
            </w:pPr>
            <w:r w:rsidRPr="00637234">
              <w:rPr>
                <w:sz w:val="18"/>
              </w:rPr>
              <w:t>Соблюдайте порядок работы. Не закрывайте загрузочную воронку с усилием.</w:t>
            </w:r>
          </w:p>
          <w:p w:rsidR="00CF00C9" w:rsidRPr="00637234" w:rsidRDefault="00CF00C9" w:rsidP="00CF00C9">
            <w:pPr>
              <w:rPr>
                <w:sz w:val="18"/>
                <w:u w:val="single"/>
              </w:rPr>
            </w:pPr>
            <w:r w:rsidRPr="00637234">
              <w:rPr>
                <w:sz w:val="18"/>
                <w:u w:val="single"/>
              </w:rPr>
              <w:t>Открытие</w:t>
            </w:r>
          </w:p>
          <w:p w:rsidR="00CF00C9" w:rsidRPr="00637234" w:rsidRDefault="00CF00C9" w:rsidP="00CF00C9">
            <w:pPr>
              <w:rPr>
                <w:sz w:val="18"/>
              </w:rPr>
            </w:pPr>
            <w:r w:rsidRPr="00637234">
              <w:rPr>
                <w:sz w:val="18"/>
              </w:rPr>
              <w:t>Перед открытием загрузочной воронки выключите измельчитель и вытащите вилку из разъема питания. Поскольку диск</w:t>
            </w:r>
            <w:r w:rsidR="009D6BB7" w:rsidRPr="00637234">
              <w:rPr>
                <w:sz w:val="18"/>
              </w:rPr>
              <w:t>овый нож</w:t>
            </w:r>
            <w:r w:rsidRPr="00637234">
              <w:rPr>
                <w:sz w:val="18"/>
              </w:rPr>
              <w:t xml:space="preserve"> </w:t>
            </w:r>
            <w:r w:rsidR="009D6BB7" w:rsidRPr="00637234">
              <w:rPr>
                <w:sz w:val="18"/>
              </w:rPr>
              <w:t>вращается еще некоторое время после выключения</w:t>
            </w:r>
            <w:r w:rsidRPr="00637234">
              <w:rPr>
                <w:sz w:val="18"/>
              </w:rPr>
              <w:t>, немного подождите с открытием.</w:t>
            </w:r>
          </w:p>
          <w:p w:rsidR="009D6BB7" w:rsidRPr="00637234" w:rsidRDefault="009D6BB7" w:rsidP="00CF00C9">
            <w:pPr>
              <w:rPr>
                <w:sz w:val="18"/>
              </w:rPr>
            </w:pPr>
          </w:p>
          <w:p w:rsidR="00CF00C9" w:rsidRPr="00637234" w:rsidRDefault="00CF00C9" w:rsidP="00CF00C9">
            <w:pPr>
              <w:rPr>
                <w:sz w:val="18"/>
              </w:rPr>
            </w:pPr>
            <w:r w:rsidRPr="00637234">
              <w:rPr>
                <w:sz w:val="18"/>
              </w:rPr>
              <w:t xml:space="preserve">Шаг 1 = </w:t>
            </w:r>
            <w:r w:rsidR="009D6BB7" w:rsidRPr="00637234">
              <w:rPr>
                <w:sz w:val="18"/>
              </w:rPr>
              <w:t>переместите ползунок</w:t>
            </w:r>
            <w:r w:rsidRPr="00637234">
              <w:rPr>
                <w:sz w:val="18"/>
              </w:rPr>
              <w:t xml:space="preserve"> вверх и закрутите его.</w:t>
            </w:r>
          </w:p>
          <w:p w:rsidR="00CF00C9" w:rsidRPr="00637234" w:rsidRDefault="00CF00C9" w:rsidP="00CF00C9">
            <w:pPr>
              <w:rPr>
                <w:sz w:val="18"/>
              </w:rPr>
            </w:pPr>
            <w:r w:rsidRPr="00637234">
              <w:rPr>
                <w:sz w:val="18"/>
              </w:rPr>
              <w:t xml:space="preserve">Шаг 2 = сдвиньте </w:t>
            </w:r>
            <w:r w:rsidR="009D6BB7" w:rsidRPr="00637234">
              <w:rPr>
                <w:sz w:val="18"/>
              </w:rPr>
              <w:t xml:space="preserve">блокировочный </w:t>
            </w:r>
            <w:r w:rsidRPr="00637234">
              <w:rPr>
                <w:sz w:val="18"/>
              </w:rPr>
              <w:t xml:space="preserve">рычаг для открытия </w:t>
            </w:r>
            <w:r w:rsidR="009D6BB7" w:rsidRPr="00637234">
              <w:rPr>
                <w:sz w:val="18"/>
              </w:rPr>
              <w:t>загрузочной</w:t>
            </w:r>
            <w:r w:rsidRPr="00637234">
              <w:rPr>
                <w:sz w:val="18"/>
              </w:rPr>
              <w:t xml:space="preserve"> воронки вправо.</w:t>
            </w:r>
          </w:p>
          <w:p w:rsidR="00CF00C9" w:rsidRPr="00637234" w:rsidRDefault="00CF00C9" w:rsidP="00CF00C9">
            <w:pPr>
              <w:rPr>
                <w:sz w:val="18"/>
              </w:rPr>
            </w:pPr>
            <w:r w:rsidRPr="00637234">
              <w:rPr>
                <w:sz w:val="18"/>
              </w:rPr>
              <w:t>Теперь воронка для наполнения может быть развернута в одну сторону.</w:t>
            </w:r>
          </w:p>
          <w:p w:rsidR="009D6BB7" w:rsidRPr="00637234" w:rsidRDefault="009D6BB7" w:rsidP="00CF00C9">
            <w:pPr>
              <w:rPr>
                <w:sz w:val="18"/>
              </w:rPr>
            </w:pPr>
          </w:p>
          <w:p w:rsidR="00CF00C9" w:rsidRPr="00637234" w:rsidRDefault="00CF00C9" w:rsidP="00CF00C9">
            <w:pPr>
              <w:rPr>
                <w:sz w:val="18"/>
                <w:u w:val="single"/>
              </w:rPr>
            </w:pPr>
            <w:r w:rsidRPr="00637234">
              <w:rPr>
                <w:sz w:val="18"/>
                <w:u w:val="single"/>
              </w:rPr>
              <w:t>Закрытие</w:t>
            </w:r>
          </w:p>
          <w:p w:rsidR="00CF00C9" w:rsidRPr="00637234" w:rsidRDefault="00CF00C9" w:rsidP="00CF00C9">
            <w:pPr>
              <w:rPr>
                <w:sz w:val="18"/>
              </w:rPr>
            </w:pPr>
            <w:r w:rsidRPr="00637234">
              <w:rPr>
                <w:sz w:val="18"/>
              </w:rPr>
              <w:t xml:space="preserve">Откиньте </w:t>
            </w:r>
            <w:r w:rsidR="009D6BB7" w:rsidRPr="00637234">
              <w:rPr>
                <w:sz w:val="18"/>
              </w:rPr>
              <w:t>загрузочную</w:t>
            </w:r>
            <w:r w:rsidRPr="00637234">
              <w:rPr>
                <w:sz w:val="18"/>
              </w:rPr>
              <w:t xml:space="preserve"> воронку на основание.</w:t>
            </w:r>
          </w:p>
          <w:p w:rsidR="00CF00C9" w:rsidRPr="00637234" w:rsidRDefault="00CF00C9" w:rsidP="00CF00C9">
            <w:pPr>
              <w:rPr>
                <w:sz w:val="18"/>
              </w:rPr>
            </w:pPr>
            <w:r w:rsidRPr="00637234">
              <w:rPr>
                <w:sz w:val="18"/>
              </w:rPr>
              <w:t xml:space="preserve">Шаг 2 = </w:t>
            </w:r>
            <w:r w:rsidR="009D6BB7" w:rsidRPr="00637234">
              <w:rPr>
                <w:sz w:val="18"/>
              </w:rPr>
              <w:t>снова сдвиньте блокировочный рычаг влево</w:t>
            </w:r>
            <w:r w:rsidRPr="00637234">
              <w:rPr>
                <w:sz w:val="18"/>
              </w:rPr>
              <w:t xml:space="preserve">, чтобы закрыть </w:t>
            </w:r>
            <w:r w:rsidR="009D6BB7" w:rsidRPr="00637234">
              <w:rPr>
                <w:sz w:val="18"/>
              </w:rPr>
              <w:t xml:space="preserve">загрузочную </w:t>
            </w:r>
            <w:r w:rsidRPr="00637234">
              <w:rPr>
                <w:sz w:val="18"/>
              </w:rPr>
              <w:t>воронку.</w:t>
            </w:r>
          </w:p>
          <w:p w:rsidR="009D6BB7" w:rsidRPr="00637234" w:rsidRDefault="00CF00C9" w:rsidP="00CF00C9">
            <w:pPr>
              <w:rPr>
                <w:sz w:val="18"/>
              </w:rPr>
            </w:pPr>
            <w:r w:rsidRPr="00637234">
              <w:rPr>
                <w:sz w:val="18"/>
              </w:rPr>
              <w:t xml:space="preserve">Шаг 1 = снова ослабьте ползунок и верните его в нужное положение. </w:t>
            </w:r>
          </w:p>
          <w:p w:rsidR="003A25BA" w:rsidRPr="00637234" w:rsidRDefault="00CF00C9" w:rsidP="009A3BC3">
            <w:pPr>
              <w:rPr>
                <w:sz w:val="18"/>
              </w:rPr>
            </w:pPr>
            <w:r w:rsidRPr="00637234">
              <w:rPr>
                <w:sz w:val="18"/>
              </w:rPr>
              <w:t>Снова подключите измельчитель к разъему питания.</w:t>
            </w:r>
          </w:p>
        </w:tc>
      </w:tr>
      <w:tr w:rsidR="003A25BA" w:rsidTr="009A3BC3">
        <w:tc>
          <w:tcPr>
            <w:tcW w:w="10422" w:type="dxa"/>
            <w:gridSpan w:val="2"/>
            <w:shd w:val="clear" w:color="auto" w:fill="BFBFBF" w:themeFill="background1" w:themeFillShade="BF"/>
          </w:tcPr>
          <w:p w:rsidR="003A25BA" w:rsidRDefault="009D6BB7" w:rsidP="009A3BC3">
            <w:pPr>
              <w:rPr>
                <w:noProof/>
              </w:rPr>
            </w:pPr>
            <w:r>
              <w:rPr>
                <w:noProof/>
              </w:rPr>
              <w:t>к) открытие загрузочной воронки</w:t>
            </w:r>
          </w:p>
        </w:tc>
      </w:tr>
      <w:tr w:rsidR="003A25BA" w:rsidTr="00637234">
        <w:trPr>
          <w:trHeight w:val="2809"/>
        </w:trPr>
        <w:tc>
          <w:tcPr>
            <w:tcW w:w="3921" w:type="dxa"/>
          </w:tcPr>
          <w:p w:rsidR="003A25BA" w:rsidRDefault="009D6BB7" w:rsidP="009A3BC3">
            <w:r w:rsidRPr="009D6BB7">
              <w:rPr>
                <w:noProof/>
              </w:rPr>
              <w:drawing>
                <wp:inline distT="0" distB="0" distL="0" distR="0" wp14:anchorId="47F268FF" wp14:editId="39B2EC7B">
                  <wp:extent cx="2009775" cy="17526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</w:tcPr>
          <w:p w:rsidR="003A25BA" w:rsidRDefault="003A25BA" w:rsidP="009A3BC3"/>
          <w:p w:rsidR="009D6BB7" w:rsidRPr="00637234" w:rsidRDefault="009D6BB7" w:rsidP="009D6BB7">
            <w:pPr>
              <w:rPr>
                <w:sz w:val="18"/>
              </w:rPr>
            </w:pPr>
            <w:r w:rsidRPr="00637234">
              <w:rPr>
                <w:sz w:val="18"/>
              </w:rPr>
              <w:t>Загрузочная воронка легко открывается боковым блокировочным рычагом, находящимся на самой воронке. Снимите блокировку рычага справа.</w:t>
            </w:r>
          </w:p>
          <w:p w:rsidR="009D6BB7" w:rsidRPr="00637234" w:rsidRDefault="009D6BB7" w:rsidP="009D6BB7">
            <w:pPr>
              <w:rPr>
                <w:sz w:val="18"/>
              </w:rPr>
            </w:pPr>
          </w:p>
          <w:p w:rsidR="009D6BB7" w:rsidRPr="00637234" w:rsidRDefault="009D6BB7" w:rsidP="009D6BB7">
            <w:pPr>
              <w:rPr>
                <w:b/>
                <w:i/>
                <w:sz w:val="18"/>
              </w:rPr>
            </w:pPr>
            <w:r w:rsidRPr="00637234">
              <w:rPr>
                <w:b/>
                <w:i/>
                <w:sz w:val="18"/>
              </w:rPr>
              <w:t>Важно!</w:t>
            </w:r>
          </w:p>
          <w:p w:rsidR="009D6BB7" w:rsidRPr="00637234" w:rsidRDefault="009D6BB7" w:rsidP="009D6BB7">
            <w:pPr>
              <w:rPr>
                <w:b/>
                <w:i/>
                <w:sz w:val="18"/>
              </w:rPr>
            </w:pPr>
            <w:r w:rsidRPr="00637234">
              <w:rPr>
                <w:b/>
                <w:i/>
                <w:sz w:val="18"/>
              </w:rPr>
              <w:t>Перед открытием рычага ползунок должен быть перемещен вверх и установлен в положение для мелкого измельчения. Иначе при повторном закрытии воронки заслонка или ножи могут быть повреждены.</w:t>
            </w:r>
          </w:p>
          <w:p w:rsidR="009D6BB7" w:rsidRPr="00637234" w:rsidRDefault="009D6BB7" w:rsidP="009D6BB7">
            <w:pPr>
              <w:rPr>
                <w:sz w:val="18"/>
              </w:rPr>
            </w:pPr>
          </w:p>
          <w:p w:rsidR="003A25BA" w:rsidRDefault="009D6BB7" w:rsidP="009A3BC3">
            <w:r w:rsidRPr="00637234">
              <w:rPr>
                <w:sz w:val="18"/>
              </w:rPr>
              <w:t>Теперь можно переместить блокировочный рычаг в сторону, что позволит откинуть загрузочную воронку в сторону.</w:t>
            </w:r>
          </w:p>
        </w:tc>
      </w:tr>
      <w:tr w:rsidR="00506405" w:rsidTr="009A3BC3">
        <w:tc>
          <w:tcPr>
            <w:tcW w:w="10422" w:type="dxa"/>
            <w:gridSpan w:val="2"/>
            <w:shd w:val="clear" w:color="auto" w:fill="BFBFBF" w:themeFill="background1" w:themeFillShade="BF"/>
          </w:tcPr>
          <w:p w:rsidR="00506405" w:rsidRDefault="00637234" w:rsidP="009A3BC3">
            <w:pPr>
              <w:rPr>
                <w:noProof/>
              </w:rPr>
            </w:pPr>
            <w:r>
              <w:rPr>
                <w:noProof/>
              </w:rPr>
              <w:t>л</w:t>
            </w:r>
            <w:r w:rsidR="009D6BB7">
              <w:rPr>
                <w:noProof/>
              </w:rPr>
              <w:t>) закрытие загрузочной воронки</w:t>
            </w:r>
          </w:p>
        </w:tc>
      </w:tr>
      <w:tr w:rsidR="00506405" w:rsidTr="009A3BC3">
        <w:tc>
          <w:tcPr>
            <w:tcW w:w="3921" w:type="dxa"/>
          </w:tcPr>
          <w:p w:rsidR="00506405" w:rsidRDefault="00637234" w:rsidP="009A3BC3">
            <w:r w:rsidRPr="00637234">
              <w:rPr>
                <w:noProof/>
              </w:rPr>
              <w:drawing>
                <wp:inline distT="0" distB="0" distL="0" distR="0" wp14:anchorId="20270F77" wp14:editId="15890779">
                  <wp:extent cx="2009775" cy="17526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</w:tcPr>
          <w:p w:rsidR="00506405" w:rsidRDefault="00506405" w:rsidP="009A3BC3"/>
          <w:p w:rsidR="00637234" w:rsidRPr="00637234" w:rsidRDefault="00637234" w:rsidP="00637234">
            <w:pPr>
              <w:rPr>
                <w:sz w:val="18"/>
              </w:rPr>
            </w:pPr>
            <w:r w:rsidRPr="00637234">
              <w:rPr>
                <w:sz w:val="18"/>
              </w:rPr>
              <w:t xml:space="preserve">Для закрытия загрузочной воронки откиньте головку воронки обратно на отверстие. </w:t>
            </w:r>
          </w:p>
          <w:p w:rsidR="00637234" w:rsidRPr="00637234" w:rsidRDefault="00637234" w:rsidP="00637234">
            <w:pPr>
              <w:rPr>
                <w:sz w:val="18"/>
              </w:rPr>
            </w:pPr>
          </w:p>
          <w:p w:rsidR="00637234" w:rsidRPr="00637234" w:rsidRDefault="00637234" w:rsidP="00637234">
            <w:pPr>
              <w:rPr>
                <w:b/>
                <w:i/>
                <w:sz w:val="18"/>
              </w:rPr>
            </w:pPr>
            <w:r w:rsidRPr="00637234">
              <w:rPr>
                <w:b/>
                <w:i/>
                <w:sz w:val="18"/>
              </w:rPr>
              <w:t>Важно!</w:t>
            </w:r>
          </w:p>
          <w:p w:rsidR="00637234" w:rsidRPr="00637234" w:rsidRDefault="00637234" w:rsidP="00637234">
            <w:pPr>
              <w:rPr>
                <w:sz w:val="18"/>
              </w:rPr>
            </w:pPr>
            <w:r w:rsidRPr="00637234">
              <w:rPr>
                <w:b/>
                <w:i/>
                <w:sz w:val="18"/>
              </w:rPr>
              <w:t xml:space="preserve">Если </w:t>
            </w:r>
            <w:r w:rsidRPr="00637234">
              <w:rPr>
                <w:b/>
                <w:i/>
                <w:sz w:val="18"/>
                <w:u w:val="single"/>
              </w:rPr>
              <w:t>не</w:t>
            </w:r>
            <w:r w:rsidRPr="00637234">
              <w:rPr>
                <w:b/>
                <w:i/>
                <w:sz w:val="18"/>
              </w:rPr>
              <w:t xml:space="preserve"> поднята заслонка, перед закрытием нужно обращать внимание на положение дискового ножа. При необходимости нужно переместить ползунок вверх.. Не закрывайте воронку с усилием. Это может привести к повреждению заслонки и рубящих ножей</w:t>
            </w:r>
            <w:r w:rsidRPr="00637234">
              <w:rPr>
                <w:sz w:val="18"/>
              </w:rPr>
              <w:t>.</w:t>
            </w:r>
          </w:p>
          <w:p w:rsidR="00637234" w:rsidRPr="00637234" w:rsidRDefault="00637234" w:rsidP="00637234">
            <w:pPr>
              <w:rPr>
                <w:sz w:val="18"/>
              </w:rPr>
            </w:pPr>
          </w:p>
          <w:p w:rsidR="00506405" w:rsidRPr="00637234" w:rsidRDefault="00637234" w:rsidP="00637234">
            <w:pPr>
              <w:rPr>
                <w:sz w:val="18"/>
              </w:rPr>
            </w:pPr>
            <w:r w:rsidRPr="00637234">
              <w:rPr>
                <w:sz w:val="18"/>
              </w:rPr>
              <w:t>После закрытия загрузочной воронки снова переместите блокировочный влево и зафиксируйте загрузочную воронку.</w:t>
            </w:r>
          </w:p>
          <w:p w:rsidR="00506405" w:rsidRDefault="00506405" w:rsidP="009A3BC3"/>
        </w:tc>
      </w:tr>
      <w:tr w:rsidR="00506405" w:rsidTr="009A3BC3">
        <w:tc>
          <w:tcPr>
            <w:tcW w:w="10422" w:type="dxa"/>
            <w:gridSpan w:val="2"/>
            <w:shd w:val="clear" w:color="auto" w:fill="BFBFBF" w:themeFill="background1" w:themeFillShade="BF"/>
          </w:tcPr>
          <w:p w:rsidR="00506405" w:rsidRDefault="00637234" w:rsidP="009A3BC3">
            <w:pPr>
              <w:rPr>
                <w:noProof/>
              </w:rPr>
            </w:pPr>
            <w:r>
              <w:rPr>
                <w:noProof/>
              </w:rPr>
              <w:t>м) прилагаемый инструмент</w:t>
            </w:r>
          </w:p>
        </w:tc>
      </w:tr>
      <w:tr w:rsidR="00506405" w:rsidTr="009A3BC3">
        <w:tc>
          <w:tcPr>
            <w:tcW w:w="3921" w:type="dxa"/>
          </w:tcPr>
          <w:p w:rsidR="00506405" w:rsidRDefault="00637234" w:rsidP="009A3BC3">
            <w:r w:rsidRPr="00637234">
              <w:rPr>
                <w:noProof/>
              </w:rPr>
              <w:drawing>
                <wp:inline distT="0" distB="0" distL="0" distR="0" wp14:anchorId="44F06C1F" wp14:editId="5670BFD2">
                  <wp:extent cx="1790700" cy="136207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</w:tcPr>
          <w:p w:rsidR="00506405" w:rsidRDefault="00506405" w:rsidP="009A3BC3"/>
          <w:p w:rsidR="00637234" w:rsidRDefault="00637234" w:rsidP="00637234">
            <w:r>
              <w:t>1 = шестигранный ключ</w:t>
            </w:r>
          </w:p>
          <w:p w:rsidR="00637234" w:rsidRDefault="00637234" w:rsidP="00637234">
            <w:r>
              <w:t>2 = винт для снятия дискового ножа</w:t>
            </w:r>
          </w:p>
          <w:p w:rsidR="00506405" w:rsidRDefault="00637234" w:rsidP="00637234">
            <w:r>
              <w:t>3 = торцевой ключ</w:t>
            </w:r>
          </w:p>
          <w:p w:rsidR="00506405" w:rsidRDefault="00506405" w:rsidP="009A3BC3"/>
          <w:p w:rsidR="00506405" w:rsidRDefault="00506405" w:rsidP="009A3BC3"/>
          <w:p w:rsidR="00506405" w:rsidRDefault="00506405" w:rsidP="009A3BC3"/>
        </w:tc>
      </w:tr>
    </w:tbl>
    <w:p w:rsidR="00964B62" w:rsidRDefault="00964B62" w:rsidP="00964B62"/>
    <w:p w:rsidR="00637234" w:rsidRDefault="00637234" w:rsidP="00637234">
      <w:pPr>
        <w:pStyle w:val="1"/>
      </w:pPr>
      <w:bookmarkStart w:id="29" w:name="_Toc48573892"/>
      <w:r>
        <w:lastRenderedPageBreak/>
        <w:t>5</w:t>
      </w:r>
      <w:r>
        <w:tab/>
        <w:t>Эксплуатация</w:t>
      </w:r>
      <w:bookmarkEnd w:id="29"/>
    </w:p>
    <w:p w:rsidR="00637234" w:rsidRPr="00227121" w:rsidRDefault="00637234" w:rsidP="00637234">
      <w:pPr>
        <w:rPr>
          <w:sz w:val="12"/>
          <w:szCs w:val="12"/>
        </w:rPr>
      </w:pPr>
      <w:r>
        <w:rPr>
          <w:sz w:val="12"/>
          <w:szCs w:val="12"/>
        </w:rPr>
        <w:t>________________________________________________________________________________________________________________________________________________________</w:t>
      </w:r>
    </w:p>
    <w:tbl>
      <w:tblPr>
        <w:tblStyle w:val="a5"/>
        <w:tblW w:w="10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437"/>
      </w:tblGrid>
      <w:tr w:rsidR="00637234" w:rsidTr="009A3BC3">
        <w:trPr>
          <w:trHeight w:val="7452"/>
        </w:trPr>
        <w:tc>
          <w:tcPr>
            <w:tcW w:w="5211" w:type="dxa"/>
          </w:tcPr>
          <w:p w:rsidR="00637234" w:rsidRPr="000271AB" w:rsidRDefault="00637234" w:rsidP="009A3BC3">
            <w:pPr>
              <w:jc w:val="both"/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>Перед запуском машины прочитайте информацию по технике безопасности на стр. 4 и 5, а также раздел "Подготовка к использованию” на этой странице.</w:t>
            </w:r>
          </w:p>
          <w:p w:rsidR="00637234" w:rsidRDefault="00637234" w:rsidP="009A3BC3">
            <w:pPr>
              <w:pStyle w:val="2"/>
              <w:outlineLvl w:val="1"/>
            </w:pPr>
            <w:bookmarkStart w:id="30" w:name="_Toc48573893"/>
            <w:r>
              <w:t>5.1 Безопасность</w:t>
            </w:r>
            <w:bookmarkEnd w:id="30"/>
          </w:p>
          <w:p w:rsidR="00637234" w:rsidRPr="000271AB" w:rsidRDefault="00637234" w:rsidP="009A3BC3">
            <w:pPr>
              <w:rPr>
                <w:sz w:val="18"/>
                <w:szCs w:val="18"/>
                <w:u w:val="single"/>
              </w:rPr>
            </w:pPr>
            <w:r w:rsidRPr="000271AB">
              <w:rPr>
                <w:sz w:val="18"/>
                <w:szCs w:val="18"/>
                <w:u w:val="single"/>
              </w:rPr>
              <w:t>Несанкционированный запуск</w:t>
            </w:r>
          </w:p>
          <w:p w:rsidR="00637234" w:rsidRPr="000271AB" w:rsidRDefault="00637234" w:rsidP="001267A7">
            <w:pPr>
              <w:pStyle w:val="aa"/>
              <w:numPr>
                <w:ilvl w:val="0"/>
                <w:numId w:val="17"/>
              </w:numPr>
              <w:ind w:left="176" w:hanging="176"/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>Запрещается заводить машину, пока с ней работает другое лицо.</w:t>
            </w:r>
          </w:p>
          <w:p w:rsidR="00637234" w:rsidRPr="000271AB" w:rsidRDefault="00637234" w:rsidP="009A3BC3">
            <w:pPr>
              <w:rPr>
                <w:sz w:val="18"/>
                <w:szCs w:val="18"/>
                <w:u w:val="single"/>
              </w:rPr>
            </w:pPr>
          </w:p>
          <w:p w:rsidR="00637234" w:rsidRPr="000271AB" w:rsidRDefault="00637234" w:rsidP="009A3BC3">
            <w:pPr>
              <w:jc w:val="both"/>
              <w:rPr>
                <w:sz w:val="18"/>
                <w:szCs w:val="18"/>
                <w:u w:val="single"/>
              </w:rPr>
            </w:pPr>
            <w:r w:rsidRPr="000271AB">
              <w:rPr>
                <w:sz w:val="18"/>
                <w:szCs w:val="18"/>
                <w:u w:val="single"/>
              </w:rPr>
              <w:t>Риски из-за отсутствия предохранительных устройств</w:t>
            </w:r>
          </w:p>
          <w:tbl>
            <w:tblPr>
              <w:tblStyle w:val="a5"/>
              <w:tblW w:w="5098" w:type="dxa"/>
              <w:tblLayout w:type="fixed"/>
              <w:tblLook w:val="04A0" w:firstRow="1" w:lastRow="0" w:firstColumn="1" w:lastColumn="0" w:noHBand="0" w:noVBand="1"/>
            </w:tblPr>
            <w:tblGrid>
              <w:gridCol w:w="1026"/>
              <w:gridCol w:w="4072"/>
            </w:tblGrid>
            <w:tr w:rsidR="00637234" w:rsidRPr="000271AB" w:rsidTr="009A3BC3">
              <w:trPr>
                <w:trHeight w:val="75"/>
              </w:trPr>
              <w:tc>
                <w:tcPr>
                  <w:tcW w:w="1026" w:type="dxa"/>
                  <w:vMerge w:val="restart"/>
                </w:tcPr>
                <w:p w:rsidR="00637234" w:rsidRPr="000271AB" w:rsidRDefault="00637234" w:rsidP="009A3BC3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  <w:r w:rsidRPr="000271AB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3E7BBDF8" wp14:editId="2C33B567">
                        <wp:extent cx="485775" cy="438150"/>
                        <wp:effectExtent l="19050" t="0" r="9525" b="0"/>
                        <wp:docPr id="150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72" w:type="dxa"/>
                  <w:shd w:val="clear" w:color="auto" w:fill="A6A6A6" w:themeFill="background1" w:themeFillShade="A6"/>
                </w:tcPr>
                <w:p w:rsidR="00637234" w:rsidRPr="000271AB" w:rsidRDefault="00637234" w:rsidP="009A3BC3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  <w:r w:rsidRPr="000271AB">
                    <w:rPr>
                      <w:rFonts w:cs="Arial"/>
                      <w:b/>
                      <w:bCs/>
                      <w:sz w:val="18"/>
                      <w:szCs w:val="18"/>
                    </w:rPr>
                    <w:t>УГРОЗА!</w:t>
                  </w:r>
                </w:p>
              </w:tc>
            </w:tr>
            <w:tr w:rsidR="00637234" w:rsidRPr="000271AB" w:rsidTr="009A3BC3">
              <w:trPr>
                <w:trHeight w:val="75"/>
              </w:trPr>
              <w:tc>
                <w:tcPr>
                  <w:tcW w:w="1026" w:type="dxa"/>
                  <w:vMerge/>
                  <w:tcBorders>
                    <w:bottom w:val="single" w:sz="4" w:space="0" w:color="000000" w:themeColor="text1"/>
                  </w:tcBorders>
                </w:tcPr>
                <w:p w:rsidR="00637234" w:rsidRPr="000271AB" w:rsidRDefault="00637234" w:rsidP="009A3BC3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072" w:type="dxa"/>
                  <w:tcBorders>
                    <w:bottom w:val="single" w:sz="4" w:space="0" w:color="000000" w:themeColor="text1"/>
                  </w:tcBorders>
                  <w:shd w:val="clear" w:color="auto" w:fill="A6A6A6" w:themeFill="background1" w:themeFillShade="A6"/>
                </w:tcPr>
                <w:p w:rsidR="00637234" w:rsidRPr="000271AB" w:rsidRDefault="00637234" w:rsidP="009A3BC3">
                  <w:pPr>
                    <w:pStyle w:val="aa"/>
                    <w:ind w:left="0"/>
                    <w:rPr>
                      <w:b/>
                      <w:sz w:val="18"/>
                      <w:szCs w:val="18"/>
                    </w:rPr>
                  </w:pPr>
                  <w:r w:rsidRPr="000271AB">
                    <w:rPr>
                      <w:b/>
                      <w:sz w:val="18"/>
                      <w:szCs w:val="18"/>
                    </w:rPr>
                    <w:t>Опасность травм из-за отсутствия защитных крышек!</w:t>
                  </w:r>
                </w:p>
              </w:tc>
            </w:tr>
            <w:tr w:rsidR="00637234" w:rsidRPr="000271AB" w:rsidTr="009A3BC3">
              <w:trPr>
                <w:trHeight w:val="113"/>
              </w:trPr>
              <w:tc>
                <w:tcPr>
                  <w:tcW w:w="5098" w:type="dxa"/>
                  <w:gridSpan w:val="2"/>
                  <w:shd w:val="clear" w:color="auto" w:fill="A6A6A6" w:themeFill="background1" w:themeFillShade="A6"/>
                </w:tcPr>
                <w:p w:rsidR="00637234" w:rsidRPr="000271AB" w:rsidRDefault="00637234" w:rsidP="009A3BC3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  <w:r w:rsidRPr="000271AB">
                    <w:rPr>
                      <w:sz w:val="18"/>
                      <w:szCs w:val="18"/>
                    </w:rPr>
                    <w:t>Без защитных крышек можно получить травмы из-за разлетающихся материалов.</w:t>
                  </w:r>
                </w:p>
              </w:tc>
            </w:tr>
            <w:tr w:rsidR="00637234" w:rsidRPr="000271AB" w:rsidTr="009A3BC3">
              <w:trPr>
                <w:trHeight w:val="112"/>
              </w:trPr>
              <w:tc>
                <w:tcPr>
                  <w:tcW w:w="5098" w:type="dxa"/>
                  <w:gridSpan w:val="2"/>
                  <w:shd w:val="clear" w:color="auto" w:fill="A6A6A6" w:themeFill="background1" w:themeFillShade="A6"/>
                </w:tcPr>
                <w:p w:rsidR="00637234" w:rsidRPr="000271AB" w:rsidRDefault="00637234" w:rsidP="009A3BC3">
                  <w:pPr>
                    <w:pStyle w:val="aa"/>
                    <w:numPr>
                      <w:ilvl w:val="0"/>
                      <w:numId w:val="10"/>
                    </w:numPr>
                    <w:rPr>
                      <w:sz w:val="18"/>
                      <w:szCs w:val="18"/>
                    </w:rPr>
                  </w:pPr>
                  <w:r w:rsidRPr="000271AB">
                    <w:rPr>
                      <w:sz w:val="18"/>
                      <w:szCs w:val="18"/>
                    </w:rPr>
                    <w:t>Не открывать и не снимать защитные устройства в режиме эксплуатации.</w:t>
                  </w:r>
                </w:p>
              </w:tc>
            </w:tr>
          </w:tbl>
          <w:p w:rsidR="00637234" w:rsidRPr="000271AB" w:rsidRDefault="00637234" w:rsidP="009A3BC3">
            <w:pPr>
              <w:jc w:val="both"/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  <w:u w:val="single"/>
              </w:rPr>
              <w:t>Риски из-за недостаточной очистки</w:t>
            </w:r>
          </w:p>
          <w:p w:rsidR="00637234" w:rsidRPr="000271AB" w:rsidRDefault="00637234" w:rsidP="001267A7">
            <w:pPr>
              <w:pStyle w:val="aa"/>
              <w:numPr>
                <w:ilvl w:val="0"/>
                <w:numId w:val="17"/>
              </w:numPr>
              <w:ind w:left="142" w:hanging="153"/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>Машина подлежит регулярной очистке</w:t>
            </w:r>
          </w:p>
          <w:p w:rsidR="00637234" w:rsidRPr="000271AB" w:rsidRDefault="00637234" w:rsidP="001267A7">
            <w:pPr>
              <w:pStyle w:val="aa"/>
              <w:numPr>
                <w:ilvl w:val="0"/>
                <w:numId w:val="17"/>
              </w:numPr>
              <w:ind w:left="142" w:hanging="153"/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 xml:space="preserve">Следует проверять машину на наличие посторонних блокирующих предметов </w:t>
            </w:r>
          </w:p>
          <w:p w:rsidR="00637234" w:rsidRPr="000271AB" w:rsidRDefault="00637234" w:rsidP="009A3BC3">
            <w:pPr>
              <w:rPr>
                <w:sz w:val="18"/>
                <w:szCs w:val="18"/>
                <w:u w:val="single"/>
              </w:rPr>
            </w:pPr>
            <w:r w:rsidRPr="000271AB">
              <w:rPr>
                <w:sz w:val="18"/>
                <w:szCs w:val="18"/>
                <w:u w:val="single"/>
              </w:rPr>
              <w:t>Требования к месту установки</w:t>
            </w:r>
          </w:p>
          <w:p w:rsidR="00637234" w:rsidRPr="00637234" w:rsidRDefault="00637234" w:rsidP="001267A7">
            <w:pPr>
              <w:pStyle w:val="aa"/>
              <w:numPr>
                <w:ilvl w:val="0"/>
                <w:numId w:val="21"/>
              </w:numPr>
              <w:ind w:left="142" w:hanging="153"/>
            </w:pPr>
            <w:r w:rsidRPr="000271AB">
              <w:rPr>
                <w:sz w:val="18"/>
                <w:szCs w:val="18"/>
              </w:rPr>
              <w:t>Машина  должна устанавливаться и оставляться на ровной поверхности с устойчивым основанием.</w:t>
            </w:r>
          </w:p>
          <w:p w:rsidR="00637234" w:rsidRDefault="00637234" w:rsidP="001267A7">
            <w:pPr>
              <w:pStyle w:val="2"/>
              <w:numPr>
                <w:ilvl w:val="1"/>
                <w:numId w:val="28"/>
              </w:numPr>
              <w:spacing w:before="0"/>
              <w:outlineLvl w:val="1"/>
            </w:pPr>
            <w:bookmarkStart w:id="31" w:name="_Toc48573894"/>
            <w:r>
              <w:t>Подготовка к использованию</w:t>
            </w:r>
            <w:bookmarkEnd w:id="31"/>
          </w:p>
          <w:p w:rsidR="00637234" w:rsidRPr="009362EB" w:rsidRDefault="00637234" w:rsidP="00637234">
            <w:pPr>
              <w:ind w:left="-79"/>
              <w:jc w:val="both"/>
              <w:rPr>
                <w:sz w:val="16"/>
                <w:szCs w:val="16"/>
              </w:rPr>
            </w:pPr>
            <w:r w:rsidRPr="009362EB">
              <w:rPr>
                <w:sz w:val="16"/>
                <w:szCs w:val="16"/>
              </w:rPr>
              <w:t>Чтобы обеспечить вашу безопасность и максимальный срок службы машины, перед запуском машины необходимо проверять следующее:</w:t>
            </w:r>
          </w:p>
          <w:p w:rsidR="00637234" w:rsidRDefault="00637234" w:rsidP="00637234">
            <w:pPr>
              <w:ind w:left="-79"/>
              <w:jc w:val="both"/>
              <w:rPr>
                <w:sz w:val="16"/>
                <w:szCs w:val="16"/>
              </w:rPr>
            </w:pPr>
            <w:r w:rsidRPr="009362EB">
              <w:rPr>
                <w:sz w:val="16"/>
                <w:szCs w:val="16"/>
              </w:rPr>
              <w:t>• Постоянное соблюдение инструкции по технике безопасности в данном руководстве.</w:t>
            </w:r>
          </w:p>
          <w:p w:rsidR="00CD6C21" w:rsidRDefault="00CD6C21" w:rsidP="00CD6C21">
            <w:pPr>
              <w:pStyle w:val="aa"/>
              <w:numPr>
                <w:ilvl w:val="0"/>
                <w:numId w:val="10"/>
              </w:numPr>
              <w:ind w:left="28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Выключатель зажигания должен быть установлен на О, источник питания не подключен</w:t>
            </w:r>
          </w:p>
          <w:p w:rsidR="00CD6C21" w:rsidRPr="00CD6C21" w:rsidRDefault="00CD6C21" w:rsidP="00CD6C21">
            <w:pPr>
              <w:pStyle w:val="aa"/>
              <w:numPr>
                <w:ilvl w:val="0"/>
                <w:numId w:val="10"/>
              </w:numPr>
              <w:ind w:left="284"/>
              <w:jc w:val="both"/>
              <w:rPr>
                <w:sz w:val="16"/>
                <w:szCs w:val="16"/>
              </w:rPr>
            </w:pPr>
            <w:r w:rsidRPr="009362EB">
              <w:rPr>
                <w:sz w:val="16"/>
                <w:szCs w:val="16"/>
              </w:rPr>
              <w:t xml:space="preserve"> Проверка воронок на наличие посторонних предметов</w:t>
            </w:r>
          </w:p>
          <w:p w:rsidR="00637234" w:rsidRPr="009362EB" w:rsidRDefault="00637234" w:rsidP="00637234">
            <w:pPr>
              <w:ind w:left="-79"/>
              <w:jc w:val="both"/>
              <w:rPr>
                <w:sz w:val="16"/>
                <w:szCs w:val="16"/>
              </w:rPr>
            </w:pPr>
            <w:r w:rsidRPr="009362EB">
              <w:rPr>
                <w:sz w:val="16"/>
                <w:szCs w:val="16"/>
              </w:rPr>
              <w:t>• Проверка машины на наличие повреждений и выполнение ремонта при необходимости</w:t>
            </w:r>
          </w:p>
          <w:p w:rsidR="00637234" w:rsidRPr="009362EB" w:rsidRDefault="00637234" w:rsidP="00637234">
            <w:pPr>
              <w:ind w:left="-79"/>
              <w:jc w:val="both"/>
              <w:rPr>
                <w:sz w:val="16"/>
                <w:szCs w:val="16"/>
              </w:rPr>
            </w:pPr>
            <w:r w:rsidRPr="009362EB">
              <w:rPr>
                <w:sz w:val="16"/>
                <w:szCs w:val="16"/>
              </w:rPr>
              <w:t>• Проверка состояния предохранительных устройств. Машина не должна запускаться, если предохранительные устройства отсутствуют или неисправны.</w:t>
            </w:r>
          </w:p>
          <w:p w:rsidR="00637234" w:rsidRPr="009362EB" w:rsidRDefault="00637234" w:rsidP="00637234">
            <w:pPr>
              <w:ind w:left="-79"/>
              <w:jc w:val="both"/>
              <w:rPr>
                <w:sz w:val="16"/>
                <w:szCs w:val="16"/>
              </w:rPr>
            </w:pPr>
            <w:r w:rsidRPr="009362EB">
              <w:rPr>
                <w:sz w:val="16"/>
                <w:szCs w:val="16"/>
              </w:rPr>
              <w:t xml:space="preserve">.• </w:t>
            </w:r>
            <w:r w:rsidR="00CD6C21">
              <w:rPr>
                <w:sz w:val="16"/>
                <w:szCs w:val="16"/>
              </w:rPr>
              <w:t>Проверка нужного сетевого напряжения (п. 4.3)</w:t>
            </w:r>
            <w:r w:rsidRPr="009362EB">
              <w:rPr>
                <w:sz w:val="16"/>
                <w:szCs w:val="16"/>
              </w:rPr>
              <w:t>.</w:t>
            </w:r>
          </w:p>
          <w:tbl>
            <w:tblPr>
              <w:tblStyle w:val="a5"/>
              <w:tblW w:w="5098" w:type="dxa"/>
              <w:tblLayout w:type="fixed"/>
              <w:tblLook w:val="04A0" w:firstRow="1" w:lastRow="0" w:firstColumn="1" w:lastColumn="0" w:noHBand="0" w:noVBand="1"/>
            </w:tblPr>
            <w:tblGrid>
              <w:gridCol w:w="1026"/>
              <w:gridCol w:w="4072"/>
            </w:tblGrid>
            <w:tr w:rsidR="00CD6C21" w:rsidRPr="000271AB" w:rsidTr="009A3BC3">
              <w:trPr>
                <w:trHeight w:val="75"/>
              </w:trPr>
              <w:tc>
                <w:tcPr>
                  <w:tcW w:w="1026" w:type="dxa"/>
                  <w:vMerge w:val="restart"/>
                </w:tcPr>
                <w:p w:rsidR="00CD6C21" w:rsidRPr="000271AB" w:rsidRDefault="00CD6C21" w:rsidP="00CD6C21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  <w:r w:rsidRPr="000271AB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56C2EFE2" wp14:editId="0F79852D">
                        <wp:extent cx="485775" cy="438150"/>
                        <wp:effectExtent l="19050" t="0" r="9525" b="0"/>
                        <wp:docPr id="10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72" w:type="dxa"/>
                  <w:shd w:val="clear" w:color="auto" w:fill="A6A6A6" w:themeFill="background1" w:themeFillShade="A6"/>
                </w:tcPr>
                <w:p w:rsidR="00CD6C21" w:rsidRPr="000271AB" w:rsidRDefault="00CD6C21" w:rsidP="00CD6C21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  <w:r w:rsidRPr="000271AB">
                    <w:rPr>
                      <w:rFonts w:cs="Arial"/>
                      <w:b/>
                      <w:bCs/>
                      <w:sz w:val="18"/>
                      <w:szCs w:val="18"/>
                    </w:rPr>
                    <w:t>УГРОЗА!</w:t>
                  </w:r>
                </w:p>
              </w:tc>
            </w:tr>
            <w:tr w:rsidR="00CD6C21" w:rsidRPr="000271AB" w:rsidTr="009A3BC3">
              <w:trPr>
                <w:trHeight w:val="75"/>
              </w:trPr>
              <w:tc>
                <w:tcPr>
                  <w:tcW w:w="1026" w:type="dxa"/>
                  <w:vMerge/>
                  <w:tcBorders>
                    <w:bottom w:val="single" w:sz="4" w:space="0" w:color="000000" w:themeColor="text1"/>
                  </w:tcBorders>
                </w:tcPr>
                <w:p w:rsidR="00CD6C21" w:rsidRPr="000271AB" w:rsidRDefault="00CD6C21" w:rsidP="00CD6C21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072" w:type="dxa"/>
                  <w:tcBorders>
                    <w:bottom w:val="single" w:sz="4" w:space="0" w:color="000000" w:themeColor="text1"/>
                  </w:tcBorders>
                  <w:shd w:val="clear" w:color="auto" w:fill="A6A6A6" w:themeFill="background1" w:themeFillShade="A6"/>
                </w:tcPr>
                <w:p w:rsidR="00CD6C21" w:rsidRPr="000271AB" w:rsidRDefault="00CD6C21" w:rsidP="00CD6C21">
                  <w:pPr>
                    <w:pStyle w:val="aa"/>
                    <w:ind w:left="0"/>
                    <w:rPr>
                      <w:b/>
                      <w:sz w:val="18"/>
                      <w:szCs w:val="18"/>
                    </w:rPr>
                  </w:pPr>
                  <w:r w:rsidRPr="000271AB">
                    <w:rPr>
                      <w:b/>
                      <w:sz w:val="18"/>
                      <w:szCs w:val="18"/>
                    </w:rPr>
                    <w:t xml:space="preserve">Опасность </w:t>
                  </w:r>
                  <w:r>
                    <w:rPr>
                      <w:b/>
                      <w:sz w:val="18"/>
                      <w:szCs w:val="18"/>
                    </w:rPr>
                    <w:t>короткого замыкания</w:t>
                  </w:r>
                  <w:r w:rsidRPr="000271AB">
                    <w:rPr>
                      <w:b/>
                      <w:sz w:val="18"/>
                      <w:szCs w:val="18"/>
                    </w:rPr>
                    <w:t>!</w:t>
                  </w:r>
                </w:p>
              </w:tc>
            </w:tr>
            <w:tr w:rsidR="00CD6C21" w:rsidRPr="000271AB" w:rsidTr="009A3BC3">
              <w:trPr>
                <w:trHeight w:val="113"/>
              </w:trPr>
              <w:tc>
                <w:tcPr>
                  <w:tcW w:w="5098" w:type="dxa"/>
                  <w:gridSpan w:val="2"/>
                  <w:shd w:val="clear" w:color="auto" w:fill="A6A6A6" w:themeFill="background1" w:themeFillShade="A6"/>
                </w:tcPr>
                <w:p w:rsidR="00CD6C21" w:rsidRPr="000271AB" w:rsidRDefault="00CD6C21" w:rsidP="00CD6C21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Машины с электроприводом не следует эксплуатировать в условиях осадков</w:t>
                  </w:r>
                  <w:r w:rsidRPr="000271AB">
                    <w:rPr>
                      <w:sz w:val="18"/>
                      <w:szCs w:val="18"/>
                    </w:rPr>
                    <w:t>.</w:t>
                  </w:r>
                </w:p>
              </w:tc>
            </w:tr>
          </w:tbl>
          <w:p w:rsidR="00CD6C21" w:rsidRDefault="00CD6C21" w:rsidP="00CD6C21">
            <w:pPr>
              <w:pStyle w:val="2"/>
              <w:outlineLvl w:val="1"/>
            </w:pPr>
            <w:bookmarkStart w:id="32" w:name="_Toc48573895"/>
            <w:r>
              <w:t>5.3 Работы после применения</w:t>
            </w:r>
            <w:bookmarkEnd w:id="32"/>
          </w:p>
          <w:p w:rsidR="00637234" w:rsidRDefault="00CD6C21" w:rsidP="00CD6C21">
            <w:pPr>
              <w:ind w:left="-1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CD6C21">
              <w:rPr>
                <w:sz w:val="16"/>
                <w:szCs w:val="16"/>
              </w:rPr>
              <w:t xml:space="preserve">одержимое в </w:t>
            </w:r>
            <w:r>
              <w:rPr>
                <w:sz w:val="16"/>
                <w:szCs w:val="16"/>
              </w:rPr>
              <w:t xml:space="preserve">загрузочной </w:t>
            </w:r>
            <w:r w:rsidRPr="00CD6C21">
              <w:rPr>
                <w:sz w:val="16"/>
                <w:szCs w:val="16"/>
              </w:rPr>
              <w:t>воронк</w:t>
            </w:r>
            <w:r>
              <w:rPr>
                <w:sz w:val="16"/>
                <w:szCs w:val="16"/>
              </w:rPr>
              <w:t>е</w:t>
            </w:r>
            <w:r w:rsidRPr="00CD6C2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всегда должно</w:t>
            </w:r>
            <w:r w:rsidRPr="00CD6C21">
              <w:rPr>
                <w:sz w:val="16"/>
                <w:szCs w:val="16"/>
              </w:rPr>
              <w:t xml:space="preserve"> полностью</w:t>
            </w:r>
            <w:r>
              <w:rPr>
                <w:sz w:val="16"/>
                <w:szCs w:val="16"/>
              </w:rPr>
              <w:t xml:space="preserve"> пропускаться через машину</w:t>
            </w:r>
            <w:r w:rsidRPr="00CD6C21">
              <w:rPr>
                <w:sz w:val="16"/>
                <w:szCs w:val="16"/>
              </w:rPr>
              <w:t xml:space="preserve">. Остатки </w:t>
            </w:r>
            <w:r>
              <w:rPr>
                <w:sz w:val="16"/>
                <w:szCs w:val="16"/>
              </w:rPr>
              <w:t xml:space="preserve">после </w:t>
            </w:r>
            <w:r w:rsidRPr="00CD6C21">
              <w:rPr>
                <w:sz w:val="16"/>
                <w:szCs w:val="16"/>
              </w:rPr>
              <w:t xml:space="preserve">измельчения </w:t>
            </w:r>
            <w:r>
              <w:rPr>
                <w:sz w:val="16"/>
                <w:szCs w:val="16"/>
              </w:rPr>
              <w:t>впитывают</w:t>
            </w:r>
            <w:r w:rsidRPr="00CD6C21">
              <w:rPr>
                <w:sz w:val="16"/>
                <w:szCs w:val="16"/>
              </w:rPr>
              <w:t xml:space="preserve"> влагу, и при повторном запуске машины могут возникнуть </w:t>
            </w:r>
            <w:r>
              <w:rPr>
                <w:sz w:val="16"/>
                <w:szCs w:val="16"/>
              </w:rPr>
              <w:t>неисправности</w:t>
            </w:r>
            <w:r w:rsidRPr="00CD6C21">
              <w:rPr>
                <w:sz w:val="16"/>
                <w:szCs w:val="16"/>
              </w:rPr>
              <w:t xml:space="preserve">. После использования выключите машину и </w:t>
            </w:r>
            <w:r>
              <w:rPr>
                <w:sz w:val="16"/>
                <w:szCs w:val="16"/>
              </w:rPr>
              <w:t>вытащите</w:t>
            </w:r>
            <w:r w:rsidRPr="00CD6C21">
              <w:rPr>
                <w:sz w:val="16"/>
                <w:szCs w:val="16"/>
              </w:rPr>
              <w:t xml:space="preserve"> вилку из электросети.</w:t>
            </w:r>
            <w:r w:rsidRPr="00637789">
              <w:rPr>
                <w:sz w:val="16"/>
                <w:szCs w:val="16"/>
              </w:rPr>
              <w:t xml:space="preserve"> Машину следует держать в чистом и сухом сос</w:t>
            </w:r>
            <w:r>
              <w:rPr>
                <w:sz w:val="16"/>
                <w:szCs w:val="16"/>
              </w:rPr>
              <w:t>тоянии.</w:t>
            </w:r>
          </w:p>
          <w:p w:rsidR="00CD6C21" w:rsidRDefault="00CD6C21" w:rsidP="00CD6C21">
            <w:pPr>
              <w:pStyle w:val="2"/>
              <w:outlineLvl w:val="1"/>
            </w:pPr>
            <w:bookmarkStart w:id="33" w:name="_Toc48573896"/>
            <w:r>
              <w:t>5.4 Действия при засорении воронки</w:t>
            </w:r>
            <w:bookmarkEnd w:id="33"/>
          </w:p>
          <w:p w:rsidR="00CD6C21" w:rsidRDefault="00CD6C21" w:rsidP="00CD6C21"/>
          <w:p w:rsidR="00CD6C21" w:rsidRPr="00637789" w:rsidRDefault="00CD6C21" w:rsidP="00CD6C21">
            <w:pPr>
              <w:rPr>
                <w:sz w:val="16"/>
                <w:szCs w:val="16"/>
              </w:rPr>
            </w:pPr>
            <w:r>
              <w:t>1</w:t>
            </w:r>
            <w:r w:rsidRPr="00637789">
              <w:rPr>
                <w:sz w:val="16"/>
                <w:szCs w:val="16"/>
              </w:rPr>
              <w:t>. Выключить машину</w:t>
            </w:r>
          </w:p>
          <w:p w:rsidR="00CD6C21" w:rsidRPr="00637789" w:rsidRDefault="00CD6C21" w:rsidP="00CD6C21">
            <w:pPr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2. Вытащить сетевую вилку (электрический двигатель)</w:t>
            </w:r>
          </w:p>
          <w:p w:rsidR="00CD6C21" w:rsidRPr="00637789" w:rsidRDefault="00CD6C21" w:rsidP="00CD6C21">
            <w:pPr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3. Открыть загрузочную воронку (см. Элементы управления и функции</w:t>
            </w:r>
            <w:r>
              <w:rPr>
                <w:sz w:val="16"/>
                <w:szCs w:val="16"/>
              </w:rPr>
              <w:t>, п.</w:t>
            </w:r>
            <w:r w:rsidRPr="00637789">
              <w:rPr>
                <w:sz w:val="16"/>
                <w:szCs w:val="16"/>
              </w:rPr>
              <w:t xml:space="preserve"> 4.3).</w:t>
            </w:r>
          </w:p>
          <w:p w:rsidR="00CD6C21" w:rsidRPr="00637789" w:rsidRDefault="00CD6C21" w:rsidP="00CD6C21">
            <w:pPr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4. Устранить причину засора</w:t>
            </w:r>
          </w:p>
          <w:p w:rsidR="00CD6C21" w:rsidRPr="00637789" w:rsidRDefault="00CD6C21" w:rsidP="00CD6C21">
            <w:pPr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5. Снова закрыть воронку</w:t>
            </w:r>
          </w:p>
          <w:p w:rsidR="00CD6C21" w:rsidRDefault="00CD6C21" w:rsidP="00CD6C21">
            <w:pPr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6. Включить машину.</w:t>
            </w:r>
          </w:p>
          <w:p w:rsidR="00CD6C21" w:rsidRDefault="00CD6C21" w:rsidP="00CD6C21">
            <w:pPr>
              <w:rPr>
                <w:sz w:val="16"/>
                <w:szCs w:val="16"/>
              </w:rPr>
            </w:pPr>
          </w:p>
          <w:p w:rsidR="00CD6C21" w:rsidRPr="00CD6C21" w:rsidRDefault="00CD6C21" w:rsidP="00CD6C21">
            <w:pPr>
              <w:rPr>
                <w:i/>
                <w:sz w:val="16"/>
                <w:szCs w:val="16"/>
              </w:rPr>
            </w:pPr>
            <w:r w:rsidRPr="00CD6C21">
              <w:rPr>
                <w:i/>
                <w:sz w:val="16"/>
                <w:szCs w:val="16"/>
              </w:rPr>
              <w:t>Рекомендация!</w:t>
            </w:r>
          </w:p>
          <w:p w:rsidR="00CD6C21" w:rsidRPr="00CD6C21" w:rsidRDefault="00CD6C21" w:rsidP="00CD6C21">
            <w:pPr>
              <w:rPr>
                <w:i/>
                <w:sz w:val="16"/>
                <w:szCs w:val="16"/>
              </w:rPr>
            </w:pPr>
            <w:r w:rsidRPr="00CD6C21">
              <w:rPr>
                <w:i/>
                <w:sz w:val="16"/>
                <w:szCs w:val="16"/>
              </w:rPr>
              <w:t xml:space="preserve">Для предотвращения </w:t>
            </w:r>
            <w:r>
              <w:rPr>
                <w:i/>
                <w:sz w:val="16"/>
                <w:szCs w:val="16"/>
              </w:rPr>
              <w:t>засорения</w:t>
            </w:r>
            <w:r w:rsidRPr="00CD6C21">
              <w:rPr>
                <w:i/>
                <w:sz w:val="16"/>
                <w:szCs w:val="16"/>
              </w:rPr>
              <w:t xml:space="preserve"> ножа, </w:t>
            </w:r>
            <w:r w:rsidR="00B13666">
              <w:rPr>
                <w:i/>
                <w:sz w:val="16"/>
                <w:szCs w:val="16"/>
              </w:rPr>
              <w:t>при измельчении материала с повышенным содержание влаги и волокон,, например,</w:t>
            </w:r>
            <w:r w:rsidRPr="00CD6C21">
              <w:rPr>
                <w:i/>
                <w:sz w:val="16"/>
                <w:szCs w:val="16"/>
              </w:rPr>
              <w:t xml:space="preserve">, бамбук и </w:t>
            </w:r>
            <w:r w:rsidR="00B13666">
              <w:rPr>
                <w:i/>
                <w:sz w:val="16"/>
                <w:szCs w:val="16"/>
              </w:rPr>
              <w:t>трава</w:t>
            </w:r>
            <w:r w:rsidRPr="00CD6C21">
              <w:rPr>
                <w:i/>
                <w:sz w:val="16"/>
                <w:szCs w:val="16"/>
              </w:rPr>
              <w:t xml:space="preserve">, </w:t>
            </w:r>
            <w:r w:rsidR="00B13666">
              <w:rPr>
                <w:i/>
                <w:sz w:val="16"/>
                <w:szCs w:val="16"/>
              </w:rPr>
              <w:t>нужно измельчать его, перемежая с ветвями кустарников</w:t>
            </w:r>
            <w:r w:rsidRPr="00CD6C21">
              <w:rPr>
                <w:i/>
                <w:sz w:val="16"/>
                <w:szCs w:val="16"/>
              </w:rPr>
              <w:t>.</w:t>
            </w:r>
          </w:p>
          <w:p w:rsidR="00CD6C21" w:rsidRPr="00637789" w:rsidRDefault="00CD6C21" w:rsidP="00CD6C21">
            <w:pPr>
              <w:rPr>
                <w:sz w:val="16"/>
                <w:szCs w:val="16"/>
              </w:rPr>
            </w:pPr>
          </w:p>
          <w:p w:rsidR="00CD6C21" w:rsidRDefault="00CD6C21" w:rsidP="00CD6C21">
            <w:pPr>
              <w:ind w:left="-11"/>
            </w:pPr>
          </w:p>
        </w:tc>
        <w:tc>
          <w:tcPr>
            <w:tcW w:w="5437" w:type="dxa"/>
          </w:tcPr>
          <w:p w:rsidR="00B13666" w:rsidRDefault="00B13666" w:rsidP="00B13666">
            <w:pPr>
              <w:pStyle w:val="2"/>
              <w:outlineLvl w:val="1"/>
            </w:pPr>
            <w:bookmarkStart w:id="34" w:name="_Toc48573897"/>
            <w:r>
              <w:t>5.5 Важная информация для работы с измельчителем</w:t>
            </w:r>
            <w:bookmarkEnd w:id="34"/>
          </w:p>
          <w:p w:rsidR="00B13666" w:rsidRPr="006A2909" w:rsidRDefault="00B13666" w:rsidP="00B13666">
            <w:pPr>
              <w:jc w:val="both"/>
              <w:rPr>
                <w:sz w:val="16"/>
                <w:szCs w:val="16"/>
              </w:rPr>
            </w:pPr>
            <w:r>
              <w:t xml:space="preserve">• </w:t>
            </w:r>
            <w:r w:rsidRPr="006A2909">
              <w:rPr>
                <w:sz w:val="16"/>
                <w:szCs w:val="16"/>
              </w:rPr>
              <w:t>Не следует проталкивать подлежащие измельчению материалы в отверстие воронки, они должны проходить в машину свободно.</w:t>
            </w:r>
          </w:p>
          <w:p w:rsidR="00B13666" w:rsidRPr="006A2909" w:rsidRDefault="00B13666" w:rsidP="00B13666">
            <w:pPr>
              <w:jc w:val="both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• Заполнять машину материалом можно только при работающем двигателе.</w:t>
            </w:r>
          </w:p>
          <w:p w:rsidR="00B13666" w:rsidRPr="006A2909" w:rsidRDefault="00B13666" w:rsidP="00B13666">
            <w:pPr>
              <w:jc w:val="both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• Лезвия подвержены износу, и следует затачивать или менять по мере необходимости.</w:t>
            </w:r>
          </w:p>
          <w:p w:rsidR="00B13666" w:rsidRPr="006A2909" w:rsidRDefault="00B13666" w:rsidP="00B13666">
            <w:pPr>
              <w:jc w:val="both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• Частота, с которой лезвия должны затачиваться, зависит от интенсивности их использования. Лезвия изнашиваются быстрее, когда в измельчитель попадает грунт</w:t>
            </w:r>
            <w:r>
              <w:rPr>
                <w:sz w:val="16"/>
                <w:szCs w:val="16"/>
              </w:rPr>
              <w:t xml:space="preserve"> или компост. Изношенные лезвия должны заменяться только оригинальными сменными лезвиями </w:t>
            </w:r>
            <w:r>
              <w:rPr>
                <w:sz w:val="16"/>
                <w:szCs w:val="16"/>
                <w:lang w:val="en-US"/>
              </w:rPr>
              <w:t>Cramer</w:t>
            </w:r>
            <w:r w:rsidRPr="006A2909">
              <w:rPr>
                <w:sz w:val="16"/>
                <w:szCs w:val="16"/>
              </w:rPr>
              <w:t>.</w:t>
            </w:r>
          </w:p>
          <w:p w:rsidR="00B13666" w:rsidRPr="00B13666" w:rsidRDefault="00B13666" w:rsidP="00B13666">
            <w:pPr>
              <w:jc w:val="both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• Всегда следует держать зону разгрузки свободной, чтобы предотвратить засорение машины.</w:t>
            </w:r>
            <w:r w:rsidRPr="00B1366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Растительный материал следует перемежать с ветками кустарников</w:t>
            </w:r>
          </w:p>
          <w:p w:rsidR="00B13666" w:rsidRDefault="00B13666" w:rsidP="00B13666">
            <w:pPr>
              <w:pStyle w:val="2"/>
              <w:outlineLvl w:val="1"/>
            </w:pPr>
            <w:bookmarkStart w:id="35" w:name="_Toc48573898"/>
            <w:r>
              <w:t>5.6 Рекомендации по измельчению</w:t>
            </w:r>
            <w:bookmarkEnd w:id="35"/>
          </w:p>
          <w:p w:rsidR="00B13666" w:rsidRPr="006A2909" w:rsidRDefault="00B13666" w:rsidP="001267A7">
            <w:pPr>
              <w:pStyle w:val="aa"/>
              <w:numPr>
                <w:ilvl w:val="0"/>
                <w:numId w:val="21"/>
              </w:numPr>
              <w:ind w:left="317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Измельченная масса не должна быть ни слишком крупной, ни слишком мелкой; но должна быть порублена так, чтобы могли  хорошо размножаться микроорганизмы</w:t>
            </w:r>
          </w:p>
          <w:p w:rsidR="00B13666" w:rsidRPr="006A2909" w:rsidRDefault="00B13666" w:rsidP="001267A7">
            <w:pPr>
              <w:pStyle w:val="aa"/>
              <w:numPr>
                <w:ilvl w:val="0"/>
                <w:numId w:val="21"/>
              </w:numPr>
              <w:ind w:left="317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Комнатные растения можно помещать в воронку вместе с корнями и грунтом.</w:t>
            </w:r>
          </w:p>
          <w:p w:rsidR="00B13666" w:rsidRPr="006A2909" w:rsidRDefault="00B13666" w:rsidP="001267A7">
            <w:pPr>
              <w:pStyle w:val="aa"/>
              <w:numPr>
                <w:ilvl w:val="0"/>
                <w:numId w:val="21"/>
              </w:numPr>
              <w:ind w:left="317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Машина также может использоваться для измельчения бумаги и картона.</w:t>
            </w:r>
          </w:p>
          <w:p w:rsidR="00B13666" w:rsidRPr="006A2909" w:rsidRDefault="00B13666" w:rsidP="001267A7">
            <w:pPr>
              <w:pStyle w:val="aa"/>
              <w:numPr>
                <w:ilvl w:val="0"/>
                <w:numId w:val="21"/>
              </w:numPr>
              <w:ind w:left="317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Растительные остатки, мокрые листья и т. д. также могут измельчаться без проблем.</w:t>
            </w:r>
          </w:p>
          <w:p w:rsidR="00B13666" w:rsidRPr="006A2909" w:rsidRDefault="00B13666" w:rsidP="001267A7">
            <w:pPr>
              <w:pStyle w:val="aa"/>
              <w:numPr>
                <w:ilvl w:val="0"/>
                <w:numId w:val="21"/>
              </w:numPr>
              <w:ind w:left="317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Солому можно измельчать и затем использовать для покрытия пропашных культур.</w:t>
            </w:r>
          </w:p>
          <w:p w:rsidR="00B13666" w:rsidRDefault="00B13666" w:rsidP="00B13666">
            <w:pPr>
              <w:pStyle w:val="2"/>
              <w:outlineLvl w:val="1"/>
            </w:pPr>
            <w:bookmarkStart w:id="36" w:name="_Toc48573899"/>
            <w:r>
              <w:t>6.7 Рекомендации для компоста</w:t>
            </w:r>
            <w:bookmarkEnd w:id="36"/>
          </w:p>
          <w:p w:rsidR="00B13666" w:rsidRPr="00637789" w:rsidRDefault="00B13666" w:rsidP="001267A7">
            <w:pPr>
              <w:pStyle w:val="aa"/>
              <w:numPr>
                <w:ilvl w:val="0"/>
                <w:numId w:val="23"/>
              </w:numPr>
              <w:ind w:left="175" w:hanging="175"/>
              <w:jc w:val="both"/>
              <w:rPr>
                <w:rFonts w:cs="Arial"/>
                <w:sz w:val="18"/>
                <w:szCs w:val="18"/>
              </w:rPr>
            </w:pPr>
            <w:r w:rsidRPr="00637789">
              <w:rPr>
                <w:rFonts w:cs="Arial"/>
                <w:sz w:val="18"/>
                <w:szCs w:val="18"/>
              </w:rPr>
              <w:t>используйте побольше разнообразных садовых отходов</w:t>
            </w:r>
          </w:p>
          <w:p w:rsidR="00B13666" w:rsidRPr="00637789" w:rsidRDefault="00B13666" w:rsidP="001267A7">
            <w:pPr>
              <w:pStyle w:val="aa"/>
              <w:numPr>
                <w:ilvl w:val="0"/>
                <w:numId w:val="23"/>
              </w:numPr>
              <w:ind w:left="175" w:hanging="175"/>
              <w:jc w:val="both"/>
              <w:rPr>
                <w:rFonts w:cs="Arial"/>
                <w:sz w:val="18"/>
                <w:szCs w:val="18"/>
              </w:rPr>
            </w:pPr>
            <w:r w:rsidRPr="00637789">
              <w:rPr>
                <w:rFonts w:cs="Arial"/>
                <w:sz w:val="18"/>
                <w:szCs w:val="18"/>
              </w:rPr>
              <w:t>скошенную газонную траву нужно смешать с другими отходами, чтобы избежать заплесневения</w:t>
            </w:r>
          </w:p>
          <w:p w:rsidR="00B13666" w:rsidRPr="00637789" w:rsidRDefault="00B13666" w:rsidP="001267A7">
            <w:pPr>
              <w:pStyle w:val="aa"/>
              <w:numPr>
                <w:ilvl w:val="0"/>
                <w:numId w:val="23"/>
              </w:numPr>
              <w:ind w:left="175" w:hanging="175"/>
              <w:jc w:val="both"/>
              <w:rPr>
                <w:rFonts w:cs="Arial"/>
                <w:sz w:val="18"/>
                <w:szCs w:val="18"/>
              </w:rPr>
            </w:pPr>
            <w:r w:rsidRPr="00637789">
              <w:rPr>
                <w:rFonts w:cs="Arial"/>
                <w:sz w:val="18"/>
                <w:szCs w:val="18"/>
              </w:rPr>
              <w:t>измельченную массу следует хорошо перемешать или сложить слоями</w:t>
            </w:r>
          </w:p>
          <w:p w:rsidR="00B13666" w:rsidRPr="00637789" w:rsidRDefault="00B13666" w:rsidP="001267A7">
            <w:pPr>
              <w:pStyle w:val="aa"/>
              <w:numPr>
                <w:ilvl w:val="0"/>
                <w:numId w:val="23"/>
              </w:numPr>
              <w:ind w:left="175" w:hanging="175"/>
              <w:jc w:val="both"/>
              <w:rPr>
                <w:rFonts w:cs="Arial"/>
                <w:sz w:val="18"/>
                <w:szCs w:val="18"/>
              </w:rPr>
            </w:pPr>
            <w:r w:rsidRPr="00637789">
              <w:rPr>
                <w:rFonts w:cs="Arial"/>
                <w:sz w:val="18"/>
                <w:szCs w:val="18"/>
              </w:rPr>
              <w:t>стоит добавлять микроорганизмы, имеющиеся в продаже в специализированных магазинах, что может дополнительно ускорить процесс перегнивания</w:t>
            </w:r>
          </w:p>
          <w:p w:rsidR="00B13666" w:rsidRPr="00637789" w:rsidRDefault="00B13666" w:rsidP="001267A7">
            <w:pPr>
              <w:pStyle w:val="aa"/>
              <w:numPr>
                <w:ilvl w:val="0"/>
                <w:numId w:val="23"/>
              </w:numPr>
              <w:ind w:left="175" w:hanging="175"/>
              <w:jc w:val="both"/>
              <w:rPr>
                <w:rFonts w:cs="Arial"/>
                <w:sz w:val="18"/>
                <w:szCs w:val="18"/>
              </w:rPr>
            </w:pPr>
            <w:r w:rsidRPr="00637789">
              <w:rPr>
                <w:rFonts w:cs="Arial"/>
                <w:sz w:val="18"/>
                <w:szCs w:val="18"/>
              </w:rPr>
              <w:t>избегать попадания неорганических материалов</w:t>
            </w:r>
          </w:p>
          <w:p w:rsidR="00B13666" w:rsidRPr="00637789" w:rsidRDefault="00B13666" w:rsidP="001267A7">
            <w:pPr>
              <w:pStyle w:val="aa"/>
              <w:numPr>
                <w:ilvl w:val="0"/>
                <w:numId w:val="23"/>
              </w:numPr>
              <w:ind w:left="175" w:hanging="175"/>
              <w:jc w:val="both"/>
              <w:rPr>
                <w:rFonts w:cs="Arial"/>
                <w:sz w:val="18"/>
                <w:szCs w:val="18"/>
              </w:rPr>
            </w:pPr>
            <w:r w:rsidRPr="00637789">
              <w:rPr>
                <w:rFonts w:cs="Arial"/>
                <w:sz w:val="18"/>
                <w:szCs w:val="18"/>
              </w:rPr>
              <w:t xml:space="preserve">большое количество воздуха и воды способствует размножению микроорганизмов </w:t>
            </w:r>
          </w:p>
          <w:p w:rsidR="00B13666" w:rsidRPr="00637789" w:rsidRDefault="00B13666" w:rsidP="001267A7">
            <w:pPr>
              <w:pStyle w:val="aa"/>
              <w:numPr>
                <w:ilvl w:val="0"/>
                <w:numId w:val="23"/>
              </w:numPr>
              <w:ind w:left="175" w:hanging="175"/>
              <w:jc w:val="both"/>
              <w:rPr>
                <w:rFonts w:cs="Arial"/>
                <w:sz w:val="18"/>
                <w:szCs w:val="18"/>
              </w:rPr>
            </w:pPr>
            <w:r w:rsidRPr="00637789">
              <w:rPr>
                <w:rFonts w:cs="Arial"/>
                <w:sz w:val="18"/>
                <w:szCs w:val="18"/>
              </w:rPr>
              <w:t>компост нужно снова переработать в измельчителе через 3-4 недели</w:t>
            </w:r>
          </w:p>
          <w:p w:rsidR="00B13666" w:rsidRDefault="00B13666" w:rsidP="00B13666">
            <w:pPr>
              <w:pStyle w:val="2"/>
              <w:outlineLvl w:val="1"/>
            </w:pPr>
            <w:bookmarkStart w:id="37" w:name="_Toc48573900"/>
            <w:r>
              <w:t>5.8  Транспортировка</w:t>
            </w:r>
            <w:bookmarkEnd w:id="37"/>
          </w:p>
          <w:p w:rsidR="00B13666" w:rsidRDefault="00B13666" w:rsidP="00B13666"/>
          <w:p w:rsidR="00B13666" w:rsidRPr="00637789" w:rsidRDefault="00B13666" w:rsidP="00B13666">
            <w:pPr>
              <w:rPr>
                <w:sz w:val="18"/>
                <w:szCs w:val="18"/>
                <w:u w:val="single"/>
              </w:rPr>
            </w:pPr>
            <w:r w:rsidRPr="00637789">
              <w:rPr>
                <w:sz w:val="18"/>
                <w:szCs w:val="18"/>
                <w:u w:val="single"/>
              </w:rPr>
              <w:t>Транспортировка без упаковки</w:t>
            </w:r>
          </w:p>
          <w:p w:rsidR="00B13666" w:rsidRPr="00B13666" w:rsidRDefault="00B13666" w:rsidP="00B13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  <w:r w:rsidRPr="00B13666">
              <w:rPr>
                <w:sz w:val="18"/>
                <w:szCs w:val="18"/>
              </w:rPr>
              <w:t>акрепить машину на транспортном средстве</w:t>
            </w:r>
            <w:r>
              <w:rPr>
                <w:sz w:val="18"/>
                <w:szCs w:val="18"/>
              </w:rPr>
              <w:t xml:space="preserve"> </w:t>
            </w:r>
            <w:r w:rsidRPr="00B13666">
              <w:rPr>
                <w:sz w:val="18"/>
                <w:szCs w:val="18"/>
              </w:rPr>
              <w:t>фиксирующими ремнями</w:t>
            </w:r>
          </w:p>
          <w:p w:rsidR="00B13666" w:rsidRDefault="00B13666" w:rsidP="00B13666">
            <w:pPr>
              <w:rPr>
                <w:sz w:val="18"/>
                <w:szCs w:val="18"/>
              </w:rPr>
            </w:pPr>
          </w:p>
          <w:p w:rsidR="00B13666" w:rsidRDefault="00B13666" w:rsidP="00B13666">
            <w:pPr>
              <w:pStyle w:val="2"/>
              <w:outlineLvl w:val="1"/>
            </w:pPr>
            <w:bookmarkStart w:id="38" w:name="_Toc48573901"/>
            <w:r>
              <w:t>5.9  Хранение</w:t>
            </w:r>
            <w:bookmarkEnd w:id="38"/>
          </w:p>
          <w:p w:rsidR="00B13666" w:rsidRDefault="00B13666" w:rsidP="00B13666">
            <w:pPr>
              <w:rPr>
                <w:rFonts w:cs="Arial"/>
                <w:sz w:val="18"/>
                <w:szCs w:val="18"/>
              </w:rPr>
            </w:pPr>
            <w:r w:rsidRPr="00BD76D9">
              <w:rPr>
                <w:sz w:val="18"/>
                <w:szCs w:val="18"/>
              </w:rPr>
              <w:t xml:space="preserve">Следующие рекомендации заботятся о долгой эксплуатационной надежности вашей машины </w:t>
            </w:r>
            <w:r w:rsidRPr="00BD76D9">
              <w:rPr>
                <w:rFonts w:cs="Arial"/>
                <w:sz w:val="18"/>
                <w:szCs w:val="18"/>
              </w:rPr>
              <w:t>Cramer.</w:t>
            </w:r>
          </w:p>
          <w:p w:rsidR="00B13666" w:rsidRPr="00BD76D9" w:rsidRDefault="00B13666" w:rsidP="00B13666">
            <w:pPr>
              <w:rPr>
                <w:rFonts w:cs="Arial"/>
                <w:sz w:val="18"/>
                <w:szCs w:val="18"/>
              </w:rPr>
            </w:pPr>
          </w:p>
          <w:p w:rsidR="00B13666" w:rsidRPr="00637789" w:rsidRDefault="00B13666" w:rsidP="00B13666">
            <w:pPr>
              <w:pStyle w:val="aa"/>
              <w:numPr>
                <w:ilvl w:val="0"/>
                <w:numId w:val="9"/>
              </w:numPr>
              <w:ind w:left="176" w:hanging="176"/>
              <w:rPr>
                <w:sz w:val="18"/>
                <w:szCs w:val="18"/>
              </w:rPr>
            </w:pPr>
            <w:r w:rsidRPr="00637789">
              <w:rPr>
                <w:sz w:val="18"/>
                <w:szCs w:val="18"/>
              </w:rPr>
              <w:t>Не оставлять на хранение на открытом воздухе.</w:t>
            </w:r>
            <w:r>
              <w:rPr>
                <w:sz w:val="18"/>
                <w:szCs w:val="18"/>
              </w:rPr>
              <w:t xml:space="preserve"> Машину следует хранить в сухом помещении, защитив от воздействия минусовых температур и атмосферных явлений.</w:t>
            </w:r>
          </w:p>
          <w:p w:rsidR="00B13666" w:rsidRDefault="00B13666" w:rsidP="00B13666">
            <w:pPr>
              <w:pStyle w:val="aa"/>
              <w:numPr>
                <w:ilvl w:val="0"/>
                <w:numId w:val="9"/>
              </w:numPr>
              <w:ind w:left="176" w:hanging="176"/>
              <w:rPr>
                <w:sz w:val="18"/>
                <w:szCs w:val="18"/>
              </w:rPr>
            </w:pPr>
            <w:r w:rsidRPr="00637789">
              <w:rPr>
                <w:sz w:val="18"/>
                <w:szCs w:val="18"/>
              </w:rPr>
              <w:t>Не подвергать воздействию агрессивных веществ.</w:t>
            </w:r>
          </w:p>
          <w:p w:rsidR="00B13666" w:rsidRDefault="00B13666" w:rsidP="00B13666">
            <w:pPr>
              <w:pStyle w:val="aa"/>
              <w:numPr>
                <w:ilvl w:val="0"/>
                <w:numId w:val="9"/>
              </w:numPr>
              <w:ind w:left="176" w:hanging="1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Очистить машину;</w:t>
            </w:r>
          </w:p>
          <w:p w:rsidR="00B13666" w:rsidRDefault="00B13666" w:rsidP="00B13666">
            <w:pPr>
              <w:pStyle w:val="aa"/>
              <w:numPr>
                <w:ilvl w:val="0"/>
                <w:numId w:val="9"/>
              </w:numPr>
              <w:ind w:left="176" w:hanging="176"/>
              <w:rPr>
                <w:sz w:val="18"/>
                <w:szCs w:val="18"/>
              </w:rPr>
            </w:pPr>
            <w:r w:rsidRPr="007C33F1">
              <w:rPr>
                <w:sz w:val="18"/>
                <w:szCs w:val="18"/>
              </w:rPr>
              <w:t>Провер</w:t>
            </w:r>
            <w:r>
              <w:rPr>
                <w:sz w:val="18"/>
                <w:szCs w:val="18"/>
              </w:rPr>
              <w:t>я</w:t>
            </w:r>
            <w:r w:rsidRPr="007C33F1">
              <w:rPr>
                <w:sz w:val="18"/>
                <w:szCs w:val="18"/>
              </w:rPr>
              <w:t xml:space="preserve">ть машину на </w:t>
            </w:r>
            <w:r>
              <w:rPr>
                <w:sz w:val="18"/>
                <w:szCs w:val="18"/>
              </w:rPr>
              <w:t xml:space="preserve">предмет </w:t>
            </w:r>
            <w:r w:rsidRPr="007C33F1">
              <w:rPr>
                <w:sz w:val="18"/>
                <w:szCs w:val="18"/>
              </w:rPr>
              <w:t>износ</w:t>
            </w:r>
            <w:r>
              <w:rPr>
                <w:sz w:val="18"/>
                <w:szCs w:val="18"/>
              </w:rPr>
              <w:t>а</w:t>
            </w:r>
            <w:r w:rsidRPr="007C33F1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 xml:space="preserve">восстанавливать </w:t>
            </w:r>
            <w:r w:rsidRPr="007C33F1">
              <w:rPr>
                <w:sz w:val="18"/>
                <w:szCs w:val="18"/>
              </w:rPr>
              <w:t>поврежденное лако</w:t>
            </w:r>
            <w:r>
              <w:rPr>
                <w:sz w:val="18"/>
                <w:szCs w:val="18"/>
              </w:rPr>
              <w:t>красочное</w:t>
            </w:r>
            <w:r w:rsidRPr="007C33F1">
              <w:rPr>
                <w:sz w:val="18"/>
                <w:szCs w:val="18"/>
              </w:rPr>
              <w:t xml:space="preserve"> покрытие.</w:t>
            </w:r>
          </w:p>
          <w:p w:rsidR="00B13666" w:rsidRPr="007C33F1" w:rsidRDefault="00B13666" w:rsidP="00B13666">
            <w:pPr>
              <w:pStyle w:val="aa"/>
              <w:ind w:left="176"/>
              <w:rPr>
                <w:sz w:val="18"/>
                <w:szCs w:val="18"/>
              </w:rPr>
            </w:pPr>
          </w:p>
          <w:p w:rsidR="00B13666" w:rsidRPr="00B13666" w:rsidRDefault="00B13666" w:rsidP="00B13666">
            <w:pPr>
              <w:rPr>
                <w:sz w:val="18"/>
                <w:szCs w:val="18"/>
              </w:rPr>
            </w:pPr>
            <w:r w:rsidRPr="002A153B">
              <w:rPr>
                <w:rFonts w:cs="Arial"/>
                <w:i/>
                <w:sz w:val="18"/>
                <w:szCs w:val="18"/>
              </w:rPr>
              <w:t>С порядком ухода за двигателем можно ознакомиться в прилагаемой инструкции по эксплуатации двигателя!</w:t>
            </w:r>
          </w:p>
          <w:p w:rsidR="00637234" w:rsidRPr="00CD6C21" w:rsidRDefault="00637234" w:rsidP="00CD6C21">
            <w:pPr>
              <w:rPr>
                <w:sz w:val="18"/>
                <w:szCs w:val="18"/>
              </w:rPr>
            </w:pPr>
          </w:p>
        </w:tc>
      </w:tr>
    </w:tbl>
    <w:p w:rsidR="00637234" w:rsidRDefault="00637234" w:rsidP="00637234"/>
    <w:p w:rsidR="00B13666" w:rsidRDefault="00B13666" w:rsidP="00637234"/>
    <w:tbl>
      <w:tblPr>
        <w:tblStyle w:val="a5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069"/>
      </w:tblGrid>
      <w:tr w:rsidR="00B13666" w:rsidTr="009A3BC3">
        <w:tc>
          <w:tcPr>
            <w:tcW w:w="5387" w:type="dxa"/>
          </w:tcPr>
          <w:p w:rsidR="00B13666" w:rsidRDefault="00B13666" w:rsidP="009A3BC3">
            <w:pPr>
              <w:pStyle w:val="2"/>
              <w:outlineLvl w:val="1"/>
            </w:pPr>
            <w:bookmarkStart w:id="39" w:name="_Toc48573902"/>
            <w:r>
              <w:lastRenderedPageBreak/>
              <w:t>5.10 Запуск и остановка машины</w:t>
            </w:r>
            <w:bookmarkEnd w:id="39"/>
          </w:p>
          <w:p w:rsidR="00B13666" w:rsidRDefault="00B13666" w:rsidP="00B13666"/>
          <w:p w:rsidR="00B13666" w:rsidRDefault="00B13666" w:rsidP="00B13666">
            <w:r>
              <w:t>Запуск</w:t>
            </w:r>
          </w:p>
          <w:p w:rsidR="00B13666" w:rsidRDefault="00886F21" w:rsidP="001267A7">
            <w:pPr>
              <w:pStyle w:val="aa"/>
              <w:numPr>
                <w:ilvl w:val="0"/>
                <w:numId w:val="29"/>
              </w:numPr>
            </w:pPr>
            <w:r>
              <w:t>Подсоединить сетевой штекер к электродвигателю</w:t>
            </w:r>
          </w:p>
          <w:p w:rsidR="00886F21" w:rsidRDefault="00886F21" w:rsidP="001267A7">
            <w:pPr>
              <w:pStyle w:val="aa"/>
              <w:numPr>
                <w:ilvl w:val="0"/>
                <w:numId w:val="29"/>
              </w:numPr>
            </w:pPr>
            <w:r>
              <w:t>Нажать тумблерный переключатель вправо (-)</w:t>
            </w:r>
          </w:p>
          <w:p w:rsidR="00B13666" w:rsidRDefault="00B13666" w:rsidP="00B13666"/>
          <w:p w:rsidR="00886F21" w:rsidRDefault="00886F21" w:rsidP="00B13666">
            <w:r>
              <w:t>Остановка</w:t>
            </w:r>
          </w:p>
          <w:p w:rsidR="00886F21" w:rsidRDefault="00886F21" w:rsidP="001267A7">
            <w:pPr>
              <w:pStyle w:val="aa"/>
              <w:numPr>
                <w:ilvl w:val="0"/>
                <w:numId w:val="30"/>
              </w:numPr>
            </w:pPr>
            <w:r>
              <w:t>Нажать тумблерный переключатель влево (О)</w:t>
            </w:r>
          </w:p>
          <w:p w:rsidR="00886F21" w:rsidRDefault="00886F21" w:rsidP="001267A7">
            <w:pPr>
              <w:pStyle w:val="aa"/>
              <w:numPr>
                <w:ilvl w:val="0"/>
                <w:numId w:val="30"/>
              </w:numPr>
            </w:pPr>
            <w:r>
              <w:t>Вытащит сетевой штекер</w:t>
            </w:r>
          </w:p>
          <w:p w:rsidR="00886F21" w:rsidRDefault="00886F21" w:rsidP="00886F21"/>
          <w:p w:rsidR="00886F21" w:rsidRDefault="00886F21" w:rsidP="00886F21">
            <w:r>
              <w:t>Экстренная остановка</w:t>
            </w:r>
          </w:p>
          <w:p w:rsidR="00886F21" w:rsidRDefault="00886F21" w:rsidP="001267A7">
            <w:pPr>
              <w:pStyle w:val="aa"/>
              <w:numPr>
                <w:ilvl w:val="0"/>
                <w:numId w:val="11"/>
              </w:numPr>
              <w:ind w:left="709" w:hanging="284"/>
            </w:pPr>
            <w:r>
              <w:t>Немедленно выключить машину (О)</w:t>
            </w:r>
          </w:p>
          <w:p w:rsidR="00886F21" w:rsidRDefault="00886F21" w:rsidP="001267A7">
            <w:pPr>
              <w:pStyle w:val="aa"/>
              <w:numPr>
                <w:ilvl w:val="0"/>
                <w:numId w:val="11"/>
              </w:numPr>
              <w:ind w:left="709" w:hanging="284"/>
            </w:pPr>
            <w:r>
              <w:t>Покинуть машину</w:t>
            </w:r>
          </w:p>
          <w:p w:rsidR="00886F21" w:rsidRPr="00967FFC" w:rsidRDefault="00886F21" w:rsidP="00886F21">
            <w:pPr>
              <w:rPr>
                <w:u w:val="single"/>
              </w:rPr>
            </w:pPr>
            <w:r w:rsidRPr="00967FFC">
              <w:rPr>
                <w:u w:val="single"/>
              </w:rPr>
              <w:t>Электродвигатель</w:t>
            </w:r>
          </w:p>
          <w:p w:rsidR="00886F21" w:rsidRDefault="00886F21" w:rsidP="00886F21">
            <w:r w:rsidRPr="00967FFC">
              <w:t>Электрический двигатель защищен автоматическ</w:t>
            </w:r>
            <w:r>
              <w:t>им</w:t>
            </w:r>
            <w:r w:rsidRPr="00967FFC">
              <w:t xml:space="preserve"> выключател</w:t>
            </w:r>
            <w:r>
              <w:t>ем</w:t>
            </w:r>
            <w:r w:rsidRPr="00967FFC">
              <w:t xml:space="preserve">. В случае перегрузки или </w:t>
            </w:r>
            <w:r>
              <w:t>блокировки</w:t>
            </w:r>
            <w:r w:rsidRPr="00967FFC">
              <w:t xml:space="preserve"> </w:t>
            </w:r>
            <w:r>
              <w:t>а</w:t>
            </w:r>
            <w:r w:rsidRPr="00967FFC">
              <w:t xml:space="preserve">втоматический выключатель </w:t>
            </w:r>
            <w:r>
              <w:t>размыкает</w:t>
            </w:r>
            <w:r w:rsidRPr="00967FFC">
              <w:t xml:space="preserve"> электрическую цепь (машина выключается).</w:t>
            </w:r>
          </w:p>
          <w:p w:rsidR="00886F21" w:rsidRDefault="00886F21" w:rsidP="00886F21"/>
          <w:p w:rsidR="00886F21" w:rsidRDefault="00886F21" w:rsidP="00886F21">
            <w:pPr>
              <w:rPr>
                <w:b/>
              </w:rPr>
            </w:pPr>
            <w:r w:rsidRPr="00240A75">
              <w:rPr>
                <w:b/>
              </w:rPr>
              <w:t xml:space="preserve">Запуск после </w:t>
            </w:r>
            <w:r>
              <w:rPr>
                <w:b/>
              </w:rPr>
              <w:t xml:space="preserve">перегрузки или </w:t>
            </w:r>
            <w:r w:rsidRPr="00240A75">
              <w:rPr>
                <w:b/>
              </w:rPr>
              <w:t>аварийной остановки</w:t>
            </w:r>
          </w:p>
          <w:p w:rsidR="00886F21" w:rsidRDefault="00886F21" w:rsidP="00886F21"/>
          <w:p w:rsidR="00886F21" w:rsidRPr="009333BF" w:rsidRDefault="00886F21" w:rsidP="00886F21">
            <w:pPr>
              <w:pStyle w:val="aa"/>
              <w:rPr>
                <w:u w:val="single"/>
              </w:rPr>
            </w:pPr>
            <w:r w:rsidRPr="009333BF">
              <w:rPr>
                <w:u w:val="single"/>
              </w:rPr>
              <w:t>Электродвигатель</w:t>
            </w:r>
          </w:p>
          <w:p w:rsidR="00886F21" w:rsidRDefault="00886F21" w:rsidP="001267A7">
            <w:pPr>
              <w:pStyle w:val="aa"/>
              <w:numPr>
                <w:ilvl w:val="0"/>
                <w:numId w:val="18"/>
              </w:numPr>
            </w:pPr>
            <w:r>
              <w:t>Выключить машину</w:t>
            </w:r>
          </w:p>
          <w:p w:rsidR="00886F21" w:rsidRPr="009333BF" w:rsidRDefault="00886F21" w:rsidP="001267A7">
            <w:pPr>
              <w:pStyle w:val="aa"/>
              <w:numPr>
                <w:ilvl w:val="0"/>
                <w:numId w:val="18"/>
              </w:numPr>
            </w:pPr>
            <w:r>
              <w:rPr>
                <w:szCs w:val="20"/>
              </w:rPr>
              <w:t>Вытащить сетевую вилку.</w:t>
            </w:r>
          </w:p>
          <w:p w:rsidR="00886F21" w:rsidRPr="009333BF" w:rsidRDefault="00886F21" w:rsidP="001267A7">
            <w:pPr>
              <w:pStyle w:val="aa"/>
              <w:numPr>
                <w:ilvl w:val="0"/>
                <w:numId w:val="18"/>
              </w:numPr>
            </w:pPr>
            <w:r>
              <w:rPr>
                <w:szCs w:val="20"/>
              </w:rPr>
              <w:t>Удалить блокирующий предмет</w:t>
            </w:r>
          </w:p>
          <w:p w:rsidR="00B13666" w:rsidRPr="009362EB" w:rsidRDefault="00886F21" w:rsidP="00D158B3">
            <w:pPr>
              <w:ind w:left="360"/>
            </w:pPr>
            <w:r w:rsidRPr="00886F21">
              <w:rPr>
                <w:szCs w:val="20"/>
              </w:rPr>
              <w:t>Подождать не менее 5 минут, прежде чем снова включать машину.</w:t>
            </w:r>
          </w:p>
        </w:tc>
        <w:tc>
          <w:tcPr>
            <w:tcW w:w="5069" w:type="dxa"/>
          </w:tcPr>
          <w:p w:rsidR="00886F21" w:rsidRDefault="00886F21" w:rsidP="00886F21">
            <w:pPr>
              <w:pStyle w:val="2"/>
              <w:outlineLvl w:val="1"/>
            </w:pPr>
            <w:bookmarkStart w:id="40" w:name="_Toc48573903"/>
            <w:r>
              <w:t>5.11 Стандартная эксплуатация</w:t>
            </w:r>
            <w:bookmarkEnd w:id="40"/>
          </w:p>
          <w:p w:rsidR="00886F21" w:rsidRPr="006A2909" w:rsidRDefault="00886F21" w:rsidP="00886F21">
            <w:pPr>
              <w:rPr>
                <w:sz w:val="16"/>
                <w:szCs w:val="16"/>
              </w:rPr>
            </w:pPr>
            <w:r>
              <w:t xml:space="preserve">1 . </w:t>
            </w:r>
            <w:r w:rsidRPr="006A2909">
              <w:rPr>
                <w:sz w:val="16"/>
                <w:szCs w:val="16"/>
                <w:u w:val="single"/>
              </w:rPr>
              <w:t>Базовая установка</w:t>
            </w:r>
          </w:p>
          <w:p w:rsidR="00886F21" w:rsidRPr="006A2909" w:rsidRDefault="00886F21" w:rsidP="001267A7">
            <w:pPr>
              <w:pStyle w:val="aa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Установить машину на ровной поверхности</w:t>
            </w:r>
          </w:p>
          <w:p w:rsidR="00886F21" w:rsidRPr="006A2909" w:rsidRDefault="00886F21" w:rsidP="00886F21">
            <w:pPr>
              <w:rPr>
                <w:sz w:val="16"/>
                <w:szCs w:val="16"/>
              </w:rPr>
            </w:pPr>
          </w:p>
          <w:p w:rsidR="00886F21" w:rsidRPr="006A2909" w:rsidRDefault="00886F21" w:rsidP="00886F21">
            <w:pPr>
              <w:rPr>
                <w:sz w:val="16"/>
                <w:szCs w:val="16"/>
                <w:u w:val="single"/>
              </w:rPr>
            </w:pPr>
            <w:r w:rsidRPr="006A2909">
              <w:rPr>
                <w:sz w:val="16"/>
                <w:szCs w:val="16"/>
                <w:u w:val="single"/>
              </w:rPr>
              <w:t>2.Запустить машину</w:t>
            </w:r>
          </w:p>
          <w:p w:rsidR="00886F21" w:rsidRDefault="00886F21" w:rsidP="001267A7">
            <w:pPr>
              <w:pStyle w:val="aa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 xml:space="preserve">Подключить </w:t>
            </w:r>
            <w:r>
              <w:rPr>
                <w:sz w:val="16"/>
                <w:szCs w:val="16"/>
              </w:rPr>
              <w:t xml:space="preserve">к соответствующему источнику </w:t>
            </w:r>
            <w:r w:rsidRPr="006A2909">
              <w:rPr>
                <w:sz w:val="16"/>
                <w:szCs w:val="16"/>
              </w:rPr>
              <w:t>источник питания</w:t>
            </w:r>
          </w:p>
          <w:p w:rsidR="00886F21" w:rsidRDefault="00886F21" w:rsidP="001267A7">
            <w:pPr>
              <w:pStyle w:val="aa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Проверить соответствие сечения соединительного провода</w:t>
            </w:r>
          </w:p>
          <w:p w:rsidR="00886F21" w:rsidRDefault="00886F21" w:rsidP="001267A7">
            <w:pPr>
              <w:pStyle w:val="aa"/>
              <w:numPr>
                <w:ilvl w:val="0"/>
                <w:numId w:val="2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Установить тумблерный переключатель на -.</w:t>
            </w:r>
          </w:p>
          <w:p w:rsidR="00886F21" w:rsidRDefault="00886F21" w:rsidP="00886F21">
            <w:pPr>
              <w:rPr>
                <w:sz w:val="16"/>
                <w:szCs w:val="16"/>
              </w:rPr>
            </w:pPr>
          </w:p>
          <w:p w:rsidR="00886F21" w:rsidRPr="00886F21" w:rsidRDefault="00886F21" w:rsidP="00886F2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 отсутствии функциональных неисправностей машина готова к эксплуатации.</w:t>
            </w:r>
          </w:p>
          <w:p w:rsidR="00886F21" w:rsidRPr="006A2909" w:rsidRDefault="00886F21" w:rsidP="00886F21">
            <w:pPr>
              <w:pStyle w:val="aa"/>
              <w:rPr>
                <w:sz w:val="16"/>
                <w:szCs w:val="16"/>
              </w:rPr>
            </w:pPr>
          </w:p>
          <w:p w:rsidR="00886F21" w:rsidRPr="006A2909" w:rsidRDefault="00886F21" w:rsidP="00886F21">
            <w:pPr>
              <w:rPr>
                <w:sz w:val="16"/>
                <w:szCs w:val="16"/>
                <w:u w:val="single"/>
              </w:rPr>
            </w:pPr>
            <w:r w:rsidRPr="006A2909">
              <w:rPr>
                <w:sz w:val="16"/>
                <w:szCs w:val="16"/>
                <w:u w:val="single"/>
              </w:rPr>
              <w:t>3.Заполнить машину</w:t>
            </w:r>
            <w:r>
              <w:rPr>
                <w:sz w:val="16"/>
                <w:szCs w:val="16"/>
                <w:u w:val="single"/>
              </w:rPr>
              <w:t xml:space="preserve"> измельчаемым материалом</w:t>
            </w:r>
          </w:p>
          <w:p w:rsidR="00886F21" w:rsidRPr="00886F21" w:rsidRDefault="00886F21" w:rsidP="00886F21">
            <w:pPr>
              <w:rPr>
                <w:sz w:val="16"/>
                <w:szCs w:val="18"/>
              </w:rPr>
            </w:pPr>
            <w:r w:rsidRPr="00637789"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 xml:space="preserve">Всегда следует держать свободной зону разгрузки измельчителя. </w:t>
            </w:r>
            <w:r w:rsidR="00D158B3">
              <w:rPr>
                <w:sz w:val="16"/>
                <w:szCs w:val="18"/>
              </w:rPr>
              <w:t>Машину следует либо немного переместить, либо очистить зону разгрузки с помощью метлы и др.</w:t>
            </w:r>
          </w:p>
          <w:p w:rsidR="00886F21" w:rsidRPr="00637789" w:rsidRDefault="00886F21" w:rsidP="00D158B3">
            <w:pPr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 xml:space="preserve">• </w:t>
            </w:r>
            <w:r w:rsidR="00D158B3">
              <w:rPr>
                <w:sz w:val="16"/>
                <w:szCs w:val="16"/>
              </w:rPr>
              <w:t xml:space="preserve">Длинные </w:t>
            </w:r>
            <w:r w:rsidRPr="00637789">
              <w:rPr>
                <w:sz w:val="16"/>
                <w:szCs w:val="16"/>
              </w:rPr>
              <w:t xml:space="preserve">ветви </w:t>
            </w:r>
            <w:r w:rsidR="00D158B3">
              <w:rPr>
                <w:sz w:val="16"/>
                <w:szCs w:val="16"/>
              </w:rPr>
              <w:t>перед загрузкой в воронку необходимо укоротить</w:t>
            </w:r>
          </w:p>
          <w:p w:rsidR="00886F21" w:rsidRPr="00637789" w:rsidRDefault="00886F21" w:rsidP="00886F21">
            <w:pPr>
              <w:rPr>
                <w:sz w:val="16"/>
                <w:szCs w:val="16"/>
              </w:rPr>
            </w:pPr>
          </w:p>
          <w:p w:rsidR="00886F21" w:rsidRPr="006A2909" w:rsidRDefault="00886F21" w:rsidP="00886F21">
            <w:pPr>
              <w:rPr>
                <w:sz w:val="16"/>
                <w:szCs w:val="16"/>
                <w:u w:val="single"/>
              </w:rPr>
            </w:pPr>
            <w:r w:rsidRPr="00637789">
              <w:rPr>
                <w:sz w:val="18"/>
                <w:szCs w:val="18"/>
              </w:rPr>
              <w:t>4</w:t>
            </w:r>
            <w:r w:rsidRPr="006A2909">
              <w:rPr>
                <w:sz w:val="16"/>
                <w:szCs w:val="16"/>
              </w:rPr>
              <w:t xml:space="preserve">. </w:t>
            </w:r>
            <w:r w:rsidRPr="006A2909">
              <w:rPr>
                <w:sz w:val="16"/>
                <w:szCs w:val="16"/>
                <w:u w:val="single"/>
              </w:rPr>
              <w:t>Остановить машину.</w:t>
            </w:r>
          </w:p>
          <w:p w:rsidR="00886F21" w:rsidRPr="006A2909" w:rsidRDefault="00D158B3" w:rsidP="00886F21">
            <w:pPr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•</w:t>
            </w:r>
            <w:r>
              <w:rPr>
                <w:sz w:val="16"/>
                <w:szCs w:val="16"/>
              </w:rPr>
              <w:t xml:space="preserve"> </w:t>
            </w:r>
            <w:r w:rsidR="00886F21" w:rsidRPr="006A2909">
              <w:rPr>
                <w:sz w:val="16"/>
                <w:szCs w:val="16"/>
              </w:rPr>
              <w:t>При выключении машины воронк</w:t>
            </w:r>
            <w:r>
              <w:rPr>
                <w:sz w:val="16"/>
                <w:szCs w:val="16"/>
              </w:rPr>
              <w:t>а</w:t>
            </w:r>
            <w:r w:rsidR="00886F21" w:rsidRPr="006A2909">
              <w:rPr>
                <w:sz w:val="16"/>
                <w:szCs w:val="16"/>
              </w:rPr>
              <w:t xml:space="preserve"> должн</w:t>
            </w:r>
            <w:r>
              <w:rPr>
                <w:sz w:val="16"/>
                <w:szCs w:val="16"/>
              </w:rPr>
              <w:t>а быть пустой</w:t>
            </w:r>
            <w:r w:rsidR="00886F21" w:rsidRPr="006A2909">
              <w:rPr>
                <w:sz w:val="16"/>
                <w:szCs w:val="16"/>
              </w:rPr>
              <w:t>.</w:t>
            </w:r>
          </w:p>
          <w:p w:rsidR="00886F21" w:rsidRDefault="00886F21" w:rsidP="00886F21">
            <w:pPr>
              <w:rPr>
                <w:sz w:val="16"/>
                <w:szCs w:val="16"/>
              </w:rPr>
            </w:pPr>
          </w:p>
          <w:p w:rsidR="00D158B3" w:rsidRPr="00D158B3" w:rsidRDefault="00D158B3" w:rsidP="001267A7">
            <w:pPr>
              <w:pStyle w:val="aa"/>
              <w:numPr>
                <w:ilvl w:val="0"/>
                <w:numId w:val="16"/>
              </w:numPr>
              <w:rPr>
                <w:sz w:val="16"/>
                <w:szCs w:val="16"/>
              </w:rPr>
            </w:pPr>
            <w:r w:rsidRPr="00D158B3">
              <w:rPr>
                <w:sz w:val="16"/>
                <w:szCs w:val="16"/>
              </w:rPr>
              <w:t>Перед тем как оставить машину следует отключить следующее:</w:t>
            </w:r>
          </w:p>
          <w:p w:rsidR="00D158B3" w:rsidRDefault="00D158B3" w:rsidP="00D158B3">
            <w:pPr>
              <w:pStyle w:val="aa"/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•</w:t>
            </w:r>
            <w:r>
              <w:rPr>
                <w:sz w:val="16"/>
                <w:szCs w:val="16"/>
              </w:rPr>
              <w:t xml:space="preserve"> Тумблерный переключатель в положение (О)</w:t>
            </w:r>
          </w:p>
          <w:p w:rsidR="00D158B3" w:rsidRDefault="00D158B3" w:rsidP="00D158B3">
            <w:pPr>
              <w:pStyle w:val="aa"/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•</w:t>
            </w:r>
            <w:r>
              <w:rPr>
                <w:sz w:val="16"/>
                <w:szCs w:val="16"/>
              </w:rPr>
              <w:t xml:space="preserve"> Вытащить сетевую вилку</w:t>
            </w:r>
          </w:p>
          <w:p w:rsidR="00D158B3" w:rsidRDefault="00D158B3" w:rsidP="00D158B3">
            <w:pPr>
              <w:pStyle w:val="aa"/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•</w:t>
            </w:r>
            <w:r>
              <w:rPr>
                <w:sz w:val="16"/>
                <w:szCs w:val="16"/>
              </w:rPr>
              <w:t xml:space="preserve"> Убрать соединительный провод</w:t>
            </w:r>
          </w:p>
          <w:p w:rsidR="00D158B3" w:rsidRDefault="00D158B3" w:rsidP="00D158B3">
            <w:pPr>
              <w:pStyle w:val="aa"/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•</w:t>
            </w:r>
            <w:r>
              <w:rPr>
                <w:sz w:val="16"/>
                <w:szCs w:val="16"/>
              </w:rPr>
              <w:t xml:space="preserve"> Поставить машину в сухое место</w:t>
            </w:r>
          </w:p>
          <w:p w:rsidR="00D158B3" w:rsidRPr="00D158B3" w:rsidRDefault="00D158B3" w:rsidP="00D158B3">
            <w:pPr>
              <w:pStyle w:val="aa"/>
              <w:rPr>
                <w:sz w:val="16"/>
                <w:szCs w:val="16"/>
              </w:rPr>
            </w:pPr>
          </w:p>
          <w:p w:rsidR="00B13666" w:rsidRDefault="00B13666" w:rsidP="00886F21">
            <w:pPr>
              <w:pStyle w:val="2"/>
              <w:spacing w:before="0"/>
              <w:outlineLvl w:val="1"/>
            </w:pPr>
          </w:p>
        </w:tc>
      </w:tr>
    </w:tbl>
    <w:p w:rsidR="009D10B6" w:rsidRDefault="00D158B3" w:rsidP="006E4FB7">
      <w:pPr>
        <w:pStyle w:val="1"/>
      </w:pPr>
      <w:bookmarkStart w:id="41" w:name="_Toc48573904"/>
      <w:r>
        <w:t>6</w:t>
      </w:r>
      <w:r w:rsidR="00AF0ADD">
        <w:t xml:space="preserve"> </w:t>
      </w:r>
      <w:r w:rsidR="006E4FB7">
        <w:t>Т</w:t>
      </w:r>
      <w:r w:rsidR="006B79E5">
        <w:t>е</w:t>
      </w:r>
      <w:r w:rsidR="006E4FB7">
        <w:t>хническое обслуживание</w:t>
      </w:r>
      <w:bookmarkEnd w:id="41"/>
    </w:p>
    <w:tbl>
      <w:tblPr>
        <w:tblStyle w:val="a5"/>
        <w:tblW w:w="10916" w:type="dxa"/>
        <w:tblInd w:w="-318" w:type="dxa"/>
        <w:tblLook w:val="04A0" w:firstRow="1" w:lastRow="0" w:firstColumn="1" w:lastColumn="0" w:noHBand="0" w:noVBand="1"/>
      </w:tblPr>
      <w:tblGrid>
        <w:gridCol w:w="1060"/>
        <w:gridCol w:w="4094"/>
        <w:gridCol w:w="5826"/>
      </w:tblGrid>
      <w:tr w:rsidR="009A3BC3" w:rsidTr="009A3BC3">
        <w:tc>
          <w:tcPr>
            <w:tcW w:w="5388" w:type="dxa"/>
            <w:gridSpan w:val="2"/>
            <w:tcBorders>
              <w:left w:val="nil"/>
              <w:right w:val="nil"/>
            </w:tcBorders>
          </w:tcPr>
          <w:p w:rsidR="009A3BC3" w:rsidRDefault="009A3BC3" w:rsidP="00D94945">
            <w:pPr>
              <w:pStyle w:val="2"/>
              <w:outlineLvl w:val="1"/>
            </w:pPr>
            <w:bookmarkStart w:id="42" w:name="_Toc48573905"/>
            <w:r>
              <w:t>6.1 Безопасность</w:t>
            </w:r>
            <w:bookmarkEnd w:id="42"/>
          </w:p>
          <w:p w:rsidR="009A3BC3" w:rsidRDefault="009A3BC3" w:rsidP="00AF0ADD">
            <w:pPr>
              <w:jc w:val="both"/>
              <w:rPr>
                <w:sz w:val="18"/>
                <w:szCs w:val="18"/>
              </w:rPr>
            </w:pPr>
            <w:r w:rsidRPr="00AF0ADD">
              <w:rPr>
                <w:sz w:val="18"/>
                <w:szCs w:val="18"/>
              </w:rPr>
              <w:t>Регулярные и правильно выполненные работы</w:t>
            </w:r>
            <w:r>
              <w:rPr>
                <w:sz w:val="18"/>
                <w:szCs w:val="18"/>
              </w:rPr>
              <w:t xml:space="preserve"> по техническому обслуживанию</w:t>
            </w:r>
            <w:r w:rsidRPr="00AF0ADD">
              <w:rPr>
                <w:sz w:val="18"/>
                <w:szCs w:val="18"/>
              </w:rPr>
              <w:t>, необходимы для безопасной,  экономичной и безотказной работы машины.</w:t>
            </w:r>
          </w:p>
          <w:p w:rsidR="009A3BC3" w:rsidRDefault="009A3BC3" w:rsidP="00AF0ADD">
            <w:pPr>
              <w:jc w:val="both"/>
              <w:rPr>
                <w:sz w:val="18"/>
                <w:szCs w:val="18"/>
              </w:rPr>
            </w:pPr>
            <w:r w:rsidRPr="00AF0ADD">
              <w:rPr>
                <w:sz w:val="18"/>
                <w:szCs w:val="18"/>
              </w:rPr>
              <w:t>Информация в следующих разделах поможет вам обеспеч</w:t>
            </w:r>
            <w:r>
              <w:rPr>
                <w:sz w:val="18"/>
                <w:szCs w:val="18"/>
              </w:rPr>
              <w:t>ить надлежащее содержание своей машины</w:t>
            </w:r>
            <w:r w:rsidRPr="00AF0ADD">
              <w:rPr>
                <w:sz w:val="18"/>
                <w:szCs w:val="18"/>
              </w:rPr>
              <w:t xml:space="preserve">. Вы можете выполнять регламентные работы по техническому обслуживанию самостоятельно с помощью основных ручных инструментов. Более сложные ремонтные работы, требующие специального инструмента должны выполняться квалифицированным персоналом, например, у вашего дилера </w:t>
            </w:r>
            <w:r w:rsidRPr="00AF0ADD">
              <w:t>Cramer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F0ADD">
              <w:rPr>
                <w:sz w:val="18"/>
                <w:szCs w:val="18"/>
              </w:rPr>
              <w:t>или квалифицированным механиком.</w:t>
            </w:r>
          </w:p>
          <w:p w:rsidR="009A3BC3" w:rsidRPr="0054375E" w:rsidRDefault="009A3BC3" w:rsidP="0054375E">
            <w:pPr>
              <w:jc w:val="both"/>
              <w:rPr>
                <w:sz w:val="18"/>
                <w:szCs w:val="18"/>
              </w:rPr>
            </w:pPr>
            <w:r w:rsidRPr="00AF0ADD">
              <w:rPr>
                <w:sz w:val="18"/>
                <w:szCs w:val="18"/>
              </w:rPr>
              <w:t xml:space="preserve">Некоторые наиболее важные меры предосторожности и опасности </w:t>
            </w:r>
            <w:r>
              <w:rPr>
                <w:sz w:val="18"/>
                <w:szCs w:val="18"/>
              </w:rPr>
              <w:t>указываются</w:t>
            </w:r>
            <w:r w:rsidRPr="00AF0ADD">
              <w:rPr>
                <w:sz w:val="18"/>
                <w:szCs w:val="18"/>
              </w:rPr>
              <w:t xml:space="preserve"> в нижней части </w:t>
            </w:r>
            <w:r>
              <w:rPr>
                <w:sz w:val="18"/>
                <w:szCs w:val="18"/>
              </w:rPr>
              <w:t>раздела</w:t>
            </w:r>
            <w:r w:rsidRPr="00AF0ADD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Тем не менее, не</w:t>
            </w:r>
            <w:r w:rsidRPr="00AF0ADD">
              <w:rPr>
                <w:sz w:val="18"/>
                <w:szCs w:val="18"/>
              </w:rPr>
              <w:t xml:space="preserve">возможно </w:t>
            </w:r>
            <w:r>
              <w:rPr>
                <w:sz w:val="18"/>
                <w:szCs w:val="18"/>
              </w:rPr>
              <w:t>указать</w:t>
            </w:r>
            <w:r w:rsidRPr="00AF0ADD">
              <w:rPr>
                <w:sz w:val="18"/>
                <w:szCs w:val="18"/>
              </w:rPr>
              <w:t xml:space="preserve"> все потенциальные опасности, которые могут возникнуть в ходе работ по техническому обслуживанию и </w:t>
            </w:r>
            <w:r>
              <w:rPr>
                <w:sz w:val="18"/>
                <w:szCs w:val="18"/>
              </w:rPr>
              <w:t>описать</w:t>
            </w:r>
            <w:r w:rsidRPr="00AF0AD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все соответствующие меры предосторожности. Только вы </w:t>
            </w:r>
            <w:r w:rsidRPr="00AF0ADD">
              <w:rPr>
                <w:sz w:val="18"/>
                <w:szCs w:val="18"/>
              </w:rPr>
              <w:t xml:space="preserve">несете ответственность за принятие решения </w:t>
            </w:r>
            <w:r>
              <w:rPr>
                <w:sz w:val="18"/>
                <w:szCs w:val="18"/>
              </w:rPr>
              <w:t>о самостоятельном выполнении работ по техническому обслуживанию.</w:t>
            </w:r>
          </w:p>
        </w:tc>
        <w:tc>
          <w:tcPr>
            <w:tcW w:w="5528" w:type="dxa"/>
            <w:vMerge w:val="restart"/>
            <w:tcBorders>
              <w:left w:val="nil"/>
              <w:right w:val="nil"/>
            </w:tcBorders>
          </w:tcPr>
          <w:p w:rsidR="009A3BC3" w:rsidRDefault="009A3BC3" w:rsidP="00D158B3">
            <w:r>
              <w:t xml:space="preserve"> </w:t>
            </w:r>
          </w:p>
          <w:p w:rsidR="009A3BC3" w:rsidRDefault="009A3BC3" w:rsidP="006B79E5">
            <w:pPr>
              <w:pStyle w:val="3"/>
              <w:outlineLvl w:val="2"/>
            </w:pPr>
            <w:bookmarkStart w:id="43" w:name="_Toc48573906"/>
            <w:r>
              <w:t>6.2 Работы по очистке</w:t>
            </w:r>
            <w:bookmarkEnd w:id="43"/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5297"/>
            </w:tblGrid>
            <w:tr w:rsidR="009A3BC3" w:rsidTr="009A3BC3">
              <w:tc>
                <w:tcPr>
                  <w:tcW w:w="5297" w:type="dxa"/>
                  <w:shd w:val="clear" w:color="auto" w:fill="A6A6A6" w:themeFill="background1" w:themeFillShade="A6"/>
                </w:tcPr>
                <w:p w:rsidR="009A3BC3" w:rsidRPr="003244AA" w:rsidRDefault="009A3BC3" w:rsidP="009A0F37">
                  <w:pPr>
                    <w:rPr>
                      <w:b/>
                      <w:lang w:val="de-DE"/>
                    </w:rPr>
                  </w:pPr>
                  <w:r w:rsidRPr="003244AA">
                    <w:rPr>
                      <w:b/>
                    </w:rPr>
                    <w:t xml:space="preserve">ВНИМАНИЕ! </w:t>
                  </w:r>
                </w:p>
              </w:tc>
            </w:tr>
            <w:tr w:rsidR="009A3BC3" w:rsidTr="009A3BC3">
              <w:tc>
                <w:tcPr>
                  <w:tcW w:w="5297" w:type="dxa"/>
                </w:tcPr>
                <w:p w:rsidR="009A3BC3" w:rsidRPr="003244AA" w:rsidRDefault="009A3BC3" w:rsidP="009A0F37">
                  <w:pPr>
                    <w:rPr>
                      <w:b/>
                    </w:rPr>
                  </w:pPr>
                  <w:r w:rsidRPr="003244AA">
                    <w:rPr>
                      <w:b/>
                    </w:rPr>
                    <w:t xml:space="preserve">Опасность </w:t>
                  </w:r>
                  <w:r>
                    <w:rPr>
                      <w:b/>
                    </w:rPr>
                    <w:t>повреждения машины</w:t>
                  </w:r>
                  <w:r w:rsidRPr="003244AA">
                    <w:rPr>
                      <w:b/>
                    </w:rPr>
                    <w:t>!</w:t>
                  </w:r>
                </w:p>
                <w:p w:rsidR="009A3BC3" w:rsidRDefault="009A3BC3" w:rsidP="009A0F37"/>
                <w:p w:rsidR="009A3BC3" w:rsidRPr="00E91CB2" w:rsidRDefault="009A3BC3" w:rsidP="009A0F37">
                  <w:r>
                    <w:t>Не очищать машину разбрызгиваемой водой.</w:t>
                  </w:r>
                </w:p>
              </w:tc>
            </w:tr>
          </w:tbl>
          <w:p w:rsidR="009A3BC3" w:rsidRDefault="009A3BC3" w:rsidP="009A0F37">
            <w:r>
              <w:t xml:space="preserve">Машина подлежит регулярной очистке, чтобы можно было распознавать возможные повреждения лака и элементов из пластика. При очистке следует соблюдать приведенные указания, чтобы избежать повреждения электроники. </w:t>
            </w:r>
          </w:p>
          <w:p w:rsidR="009A3BC3" w:rsidRDefault="009A3BC3" w:rsidP="009A0F37">
            <w:pPr>
              <w:pStyle w:val="3"/>
              <w:outlineLvl w:val="2"/>
            </w:pPr>
            <w:bookmarkStart w:id="44" w:name="_Toc48573907"/>
            <w:r>
              <w:t>6.2.1 Очистка машины</w:t>
            </w:r>
            <w:bookmarkEnd w:id="44"/>
          </w:p>
          <w:p w:rsidR="009A3BC3" w:rsidRDefault="009A3BC3" w:rsidP="006B79E5"/>
          <w:p w:rsidR="009A3BC3" w:rsidRDefault="009A3BC3" w:rsidP="006B79E5">
            <w:pPr>
              <w:rPr>
                <w:sz w:val="18"/>
              </w:rPr>
            </w:pPr>
            <w:r w:rsidRPr="009A0F37">
              <w:rPr>
                <w:sz w:val="18"/>
              </w:rPr>
              <w:t xml:space="preserve">Перед очисткой остановить машину на ровной поверхности. Выключить машину и дать двигателю остыть. Затем машину можно очистить с помощью мягкой щетки. При необходимости, потом можно протереть машину влажной тканью. </w:t>
            </w:r>
          </w:p>
          <w:p w:rsidR="009A3BC3" w:rsidRDefault="009A3BC3" w:rsidP="009A0F37">
            <w:pPr>
              <w:pStyle w:val="3"/>
              <w:outlineLvl w:val="2"/>
            </w:pPr>
            <w:bookmarkStart w:id="45" w:name="_Toc48573908"/>
            <w:r>
              <w:t>6.3 Запасные части</w:t>
            </w:r>
            <w:bookmarkEnd w:id="45"/>
          </w:p>
          <w:p w:rsidR="009A3BC3" w:rsidRDefault="009A3BC3" w:rsidP="006B79E5">
            <w:r>
              <w:t>З</w:t>
            </w:r>
            <w:r w:rsidRPr="00B61C90">
              <w:t xml:space="preserve">апасные части </w:t>
            </w:r>
            <w:r>
              <w:t>следует заказывать у авторизованного</w:t>
            </w:r>
            <w:r w:rsidRPr="00B61C90">
              <w:t xml:space="preserve"> дилера Cramer. На нашем сайте www.cramer.eu </w:t>
            </w:r>
            <w:r>
              <w:t xml:space="preserve">представлены действующие перечни </w:t>
            </w:r>
            <w:r w:rsidRPr="00B61C90">
              <w:t xml:space="preserve"> запасных частей. Ваш дилер с удовольствием вас проконсультирует </w:t>
            </w:r>
          </w:p>
          <w:p w:rsidR="009A3BC3" w:rsidRDefault="009A3BC3" w:rsidP="000B379A">
            <w:pPr>
              <w:pStyle w:val="aa"/>
              <w:ind w:left="318"/>
            </w:pPr>
          </w:p>
          <w:p w:rsidR="009A3BC3" w:rsidRDefault="009A3BC3" w:rsidP="000B379A">
            <w:pPr>
              <w:pStyle w:val="aa"/>
              <w:ind w:left="318"/>
            </w:pPr>
          </w:p>
          <w:p w:rsidR="009A3BC3" w:rsidRDefault="009A3BC3" w:rsidP="000B379A">
            <w:pPr>
              <w:pStyle w:val="aa"/>
              <w:ind w:left="318"/>
            </w:pPr>
          </w:p>
          <w:p w:rsidR="009A3BC3" w:rsidRDefault="009A3BC3" w:rsidP="000B379A">
            <w:pPr>
              <w:pStyle w:val="aa"/>
              <w:ind w:left="318"/>
            </w:pPr>
          </w:p>
          <w:p w:rsidR="009A3BC3" w:rsidRDefault="009A3BC3" w:rsidP="000B379A">
            <w:pPr>
              <w:pStyle w:val="aa"/>
              <w:ind w:left="318"/>
            </w:pPr>
          </w:p>
          <w:p w:rsidR="009A3BC3" w:rsidRDefault="009A3BC3" w:rsidP="000B379A">
            <w:pPr>
              <w:pStyle w:val="aa"/>
              <w:ind w:left="318"/>
            </w:pPr>
          </w:p>
          <w:p w:rsidR="009A3BC3" w:rsidRDefault="009A3BC3" w:rsidP="000B379A">
            <w:pPr>
              <w:pStyle w:val="aa"/>
              <w:ind w:left="318"/>
            </w:pPr>
          </w:p>
          <w:p w:rsidR="009A3BC3" w:rsidRDefault="009A3BC3" w:rsidP="000B379A">
            <w:pPr>
              <w:pStyle w:val="aa"/>
              <w:ind w:left="318"/>
            </w:pPr>
          </w:p>
          <w:p w:rsidR="009A3BC3" w:rsidRDefault="009A3BC3" w:rsidP="000B379A">
            <w:pPr>
              <w:pStyle w:val="aa"/>
              <w:ind w:left="318"/>
            </w:pPr>
          </w:p>
          <w:p w:rsidR="009A3BC3" w:rsidRPr="00F1398A" w:rsidRDefault="009A3BC3" w:rsidP="000B379A">
            <w:pPr>
              <w:pStyle w:val="aa"/>
              <w:ind w:left="318"/>
            </w:pPr>
          </w:p>
          <w:p w:rsidR="009A3BC3" w:rsidRPr="009A3BC3" w:rsidRDefault="009A3BC3" w:rsidP="009A3BC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 w:rsidRPr="009A3BC3">
              <w:rPr>
                <w:sz w:val="16"/>
              </w:rPr>
              <w:t>Теперь диск</w:t>
            </w:r>
            <w:r>
              <w:rPr>
                <w:sz w:val="16"/>
              </w:rPr>
              <w:t>овый нож</w:t>
            </w:r>
            <w:r w:rsidRPr="009A3BC3">
              <w:rPr>
                <w:sz w:val="16"/>
              </w:rPr>
              <w:t xml:space="preserve"> можно извлечь из воронки.</w:t>
            </w:r>
          </w:p>
          <w:p w:rsidR="009A3BC3" w:rsidRPr="009A3BC3" w:rsidRDefault="009A3BC3" w:rsidP="009A3BC3">
            <w:pPr>
              <w:jc w:val="both"/>
              <w:rPr>
                <w:sz w:val="16"/>
              </w:rPr>
            </w:pPr>
            <w:r w:rsidRPr="009A3BC3">
              <w:rPr>
                <w:sz w:val="16"/>
              </w:rPr>
              <w:t>- Важно!</w:t>
            </w:r>
          </w:p>
          <w:p w:rsidR="009A3BC3" w:rsidRPr="009A3BC3" w:rsidRDefault="009A3BC3" w:rsidP="009A3BC3">
            <w:pPr>
              <w:jc w:val="both"/>
              <w:rPr>
                <w:sz w:val="16"/>
              </w:rPr>
            </w:pPr>
            <w:r w:rsidRPr="009A3BC3">
              <w:rPr>
                <w:sz w:val="16"/>
              </w:rPr>
              <w:lastRenderedPageBreak/>
              <w:t xml:space="preserve">При снятии </w:t>
            </w:r>
            <w:r>
              <w:rPr>
                <w:sz w:val="16"/>
              </w:rPr>
              <w:t xml:space="preserve">дискового </w:t>
            </w:r>
            <w:r w:rsidRPr="009A3BC3">
              <w:rPr>
                <w:sz w:val="16"/>
              </w:rPr>
              <w:t xml:space="preserve">ножа обратите внимание на </w:t>
            </w:r>
            <w:r>
              <w:rPr>
                <w:sz w:val="16"/>
              </w:rPr>
              <w:t xml:space="preserve">находящуюся под ним </w:t>
            </w:r>
            <w:r w:rsidRPr="009A3BC3">
              <w:rPr>
                <w:sz w:val="16"/>
              </w:rPr>
              <w:t xml:space="preserve">прокладку. Она не должна </w:t>
            </w:r>
            <w:r>
              <w:rPr>
                <w:sz w:val="16"/>
              </w:rPr>
              <w:t>вы</w:t>
            </w:r>
            <w:r w:rsidRPr="009A3BC3">
              <w:rPr>
                <w:sz w:val="16"/>
              </w:rPr>
              <w:t>пасть.</w:t>
            </w:r>
          </w:p>
          <w:p w:rsidR="009A3BC3" w:rsidRPr="009A3BC3" w:rsidRDefault="009A3BC3" w:rsidP="009A3BC3">
            <w:pPr>
              <w:jc w:val="both"/>
              <w:rPr>
                <w:sz w:val="16"/>
              </w:rPr>
            </w:pPr>
            <w:r w:rsidRPr="009A3BC3">
              <w:rPr>
                <w:sz w:val="16"/>
              </w:rPr>
              <w:t xml:space="preserve"> </w:t>
            </w:r>
          </w:p>
          <w:p w:rsidR="009A3BC3" w:rsidRDefault="009A3BC3" w:rsidP="009A3BC3">
            <w:pPr>
              <w:jc w:val="both"/>
              <w:rPr>
                <w:sz w:val="16"/>
              </w:rPr>
            </w:pPr>
            <w:r w:rsidRPr="009A3BC3">
              <w:rPr>
                <w:sz w:val="16"/>
              </w:rPr>
              <w:t>- Теперь на снят</w:t>
            </w:r>
            <w:r>
              <w:rPr>
                <w:sz w:val="16"/>
              </w:rPr>
              <w:t>ом</w:t>
            </w:r>
            <w:r w:rsidRPr="009A3BC3">
              <w:rPr>
                <w:sz w:val="16"/>
              </w:rPr>
              <w:t xml:space="preserve"> диск</w:t>
            </w:r>
            <w:r>
              <w:rPr>
                <w:sz w:val="16"/>
              </w:rPr>
              <w:t>овом</w:t>
            </w:r>
            <w:r w:rsidRPr="009A3BC3">
              <w:rPr>
                <w:sz w:val="16"/>
              </w:rPr>
              <w:t xml:space="preserve"> нож</w:t>
            </w:r>
            <w:r>
              <w:rPr>
                <w:sz w:val="16"/>
              </w:rPr>
              <w:t xml:space="preserve">е можно открутить </w:t>
            </w:r>
            <w:r w:rsidRPr="009A3BC3">
              <w:rPr>
                <w:sz w:val="16"/>
              </w:rPr>
              <w:t xml:space="preserve"> боковые ножи A, </w:t>
            </w:r>
            <w:r>
              <w:rPr>
                <w:sz w:val="16"/>
              </w:rPr>
              <w:t>рубящие ножи B и контр</w:t>
            </w:r>
            <w:r w:rsidRPr="009A3BC3">
              <w:rPr>
                <w:sz w:val="16"/>
              </w:rPr>
              <w:t xml:space="preserve">ножи C </w:t>
            </w:r>
            <w:r>
              <w:rPr>
                <w:sz w:val="16"/>
              </w:rPr>
              <w:t>с помощью</w:t>
            </w:r>
            <w:r w:rsidRPr="009A3BC3">
              <w:rPr>
                <w:sz w:val="16"/>
              </w:rPr>
              <w:t xml:space="preserve"> торцев</w:t>
            </w:r>
            <w:r>
              <w:rPr>
                <w:sz w:val="16"/>
              </w:rPr>
              <w:t>ого</w:t>
            </w:r>
            <w:r w:rsidRPr="009A3BC3">
              <w:rPr>
                <w:sz w:val="16"/>
              </w:rPr>
              <w:t xml:space="preserve"> и шестигран</w:t>
            </w:r>
            <w:r>
              <w:rPr>
                <w:sz w:val="16"/>
              </w:rPr>
              <w:t>ного ключа</w:t>
            </w:r>
            <w:r w:rsidRPr="009A3BC3">
              <w:rPr>
                <w:sz w:val="16"/>
              </w:rPr>
              <w:t xml:space="preserve">. </w:t>
            </w:r>
            <w:r>
              <w:rPr>
                <w:sz w:val="16"/>
              </w:rPr>
              <w:t>В отношении</w:t>
            </w:r>
            <w:r w:rsidRPr="009A3BC3">
              <w:rPr>
                <w:sz w:val="16"/>
              </w:rPr>
              <w:t xml:space="preserve"> </w:t>
            </w:r>
            <w:r>
              <w:rPr>
                <w:sz w:val="16"/>
              </w:rPr>
              <w:t>контрножа</w:t>
            </w:r>
            <w:r w:rsidRPr="009A3BC3">
              <w:rPr>
                <w:sz w:val="16"/>
              </w:rPr>
              <w:t xml:space="preserve"> убедитесь</w:t>
            </w:r>
            <w:r>
              <w:rPr>
                <w:sz w:val="16"/>
              </w:rPr>
              <w:t xml:space="preserve"> в том</w:t>
            </w:r>
            <w:r w:rsidRPr="009A3BC3">
              <w:rPr>
                <w:sz w:val="16"/>
              </w:rPr>
              <w:t>, что</w:t>
            </w:r>
            <w:r>
              <w:rPr>
                <w:sz w:val="16"/>
              </w:rPr>
              <w:t>бы</w:t>
            </w:r>
            <w:r w:rsidRPr="009A3BC3">
              <w:rPr>
                <w:sz w:val="16"/>
              </w:rPr>
              <w:t xml:space="preserve"> правильный </w:t>
            </w:r>
            <w:r>
              <w:rPr>
                <w:sz w:val="16"/>
              </w:rPr>
              <w:t>контр</w:t>
            </w:r>
            <w:r w:rsidRPr="009A3BC3">
              <w:rPr>
                <w:sz w:val="16"/>
              </w:rPr>
              <w:t xml:space="preserve">нож снова </w:t>
            </w:r>
            <w:r>
              <w:rPr>
                <w:sz w:val="16"/>
              </w:rPr>
              <w:t xml:space="preserve">был </w:t>
            </w:r>
            <w:r w:rsidRPr="009A3BC3">
              <w:rPr>
                <w:sz w:val="16"/>
              </w:rPr>
              <w:t xml:space="preserve">установлен на </w:t>
            </w:r>
            <w:r>
              <w:rPr>
                <w:sz w:val="16"/>
              </w:rPr>
              <w:t>прежнем</w:t>
            </w:r>
            <w:r w:rsidRPr="009A3BC3">
              <w:rPr>
                <w:sz w:val="16"/>
              </w:rPr>
              <w:t xml:space="preserve"> месте.</w:t>
            </w:r>
          </w:p>
          <w:p w:rsidR="009A3BC3" w:rsidRDefault="009A3BC3" w:rsidP="009A3BC3">
            <w:pPr>
              <w:jc w:val="both"/>
              <w:rPr>
                <w:sz w:val="16"/>
              </w:rPr>
            </w:pPr>
            <w:r w:rsidRPr="009A3BC3">
              <w:rPr>
                <w:noProof/>
                <w:sz w:val="16"/>
              </w:rPr>
              <w:drawing>
                <wp:inline distT="0" distB="0" distL="0" distR="0" wp14:anchorId="43F6BB2E" wp14:editId="6B77B783">
                  <wp:extent cx="3562350" cy="161925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BC3" w:rsidRDefault="009A3BC3" w:rsidP="009A3BC3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Дисковый нож с шестью ножами </w:t>
            </w:r>
            <w:r>
              <w:rPr>
                <w:sz w:val="16"/>
              </w:rPr>
              <w:tab/>
              <w:t xml:space="preserve">      Дисковый нож с четырьмя ножами </w:t>
            </w:r>
          </w:p>
          <w:p w:rsidR="009A3BC3" w:rsidRDefault="009A3BC3" w:rsidP="009A3BC3">
            <w:pPr>
              <w:jc w:val="both"/>
              <w:rPr>
                <w:sz w:val="16"/>
              </w:rPr>
            </w:pPr>
            <w:r w:rsidRPr="009A3BC3">
              <w:rPr>
                <w:noProof/>
                <w:sz w:val="16"/>
              </w:rPr>
              <w:drawing>
                <wp:inline distT="0" distB="0" distL="0" distR="0" wp14:anchorId="6AC81AB1" wp14:editId="19B4ED1E">
                  <wp:extent cx="1771650" cy="1381125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BC3" w:rsidRDefault="00D951D3" w:rsidP="009A3BC3">
            <w:pPr>
              <w:jc w:val="both"/>
              <w:rPr>
                <w:sz w:val="16"/>
              </w:rPr>
            </w:pPr>
            <w:r>
              <w:rPr>
                <w:sz w:val="16"/>
              </w:rPr>
              <w:t>Контр</w:t>
            </w:r>
            <w:r w:rsidR="009A3BC3">
              <w:rPr>
                <w:sz w:val="16"/>
              </w:rPr>
              <w:t xml:space="preserve">нож </w:t>
            </w:r>
            <w:r>
              <w:rPr>
                <w:sz w:val="16"/>
              </w:rPr>
              <w:t>на стенке воронки</w:t>
            </w:r>
          </w:p>
          <w:p w:rsidR="009A3BC3" w:rsidRDefault="00D951D3" w:rsidP="009A3BC3">
            <w:pPr>
              <w:jc w:val="both"/>
            </w:pPr>
            <w:r w:rsidRPr="00D951D3">
              <w:rPr>
                <w:noProof/>
              </w:rPr>
              <w:drawing>
                <wp:inline distT="0" distB="0" distL="0" distR="0" wp14:anchorId="4CF95244" wp14:editId="13D5E7A7">
                  <wp:extent cx="2457450" cy="2162175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1D3" w:rsidRPr="00D951D3" w:rsidRDefault="00D951D3" w:rsidP="009A3BC3">
            <w:pPr>
              <w:jc w:val="both"/>
              <w:rPr>
                <w:sz w:val="18"/>
              </w:rPr>
            </w:pPr>
            <w:r w:rsidRPr="00D951D3">
              <w:rPr>
                <w:sz w:val="16"/>
                <w:szCs w:val="16"/>
              </w:rPr>
              <w:t>Ослабить наружные болты бокового ножа с помощью шестигранного ключа. При этом придерживать гайку торцевым ключом</w:t>
            </w:r>
            <w:r w:rsidRPr="00D951D3">
              <w:rPr>
                <w:sz w:val="18"/>
              </w:rPr>
              <w:t>.</w:t>
            </w:r>
          </w:p>
          <w:p w:rsidR="00D951D3" w:rsidRDefault="00D951D3" w:rsidP="009A3BC3">
            <w:pPr>
              <w:jc w:val="both"/>
            </w:pPr>
            <w:r w:rsidRPr="00D951D3">
              <w:rPr>
                <w:noProof/>
              </w:rPr>
              <w:drawing>
                <wp:inline distT="0" distB="0" distL="0" distR="0" wp14:anchorId="1024A931" wp14:editId="697B8721">
                  <wp:extent cx="2200275" cy="2105025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1D3" w:rsidRDefault="00D951D3" w:rsidP="009A3BC3">
            <w:pPr>
              <w:jc w:val="both"/>
              <w:rPr>
                <w:sz w:val="16"/>
              </w:rPr>
            </w:pPr>
            <w:r w:rsidRPr="00D951D3">
              <w:rPr>
                <w:sz w:val="16"/>
              </w:rPr>
              <w:t>Дисковый нож с гайками снизу.</w:t>
            </w:r>
          </w:p>
          <w:p w:rsidR="00D951D3" w:rsidRDefault="00D951D3" w:rsidP="00D951D3">
            <w:pPr>
              <w:jc w:val="both"/>
              <w:rPr>
                <w:sz w:val="16"/>
              </w:rPr>
            </w:pPr>
            <w:r w:rsidRPr="00D951D3">
              <w:rPr>
                <w:sz w:val="16"/>
              </w:rPr>
              <w:t xml:space="preserve">- Прикрепите новые ножи </w:t>
            </w:r>
            <w:r>
              <w:rPr>
                <w:sz w:val="16"/>
              </w:rPr>
              <w:t xml:space="preserve">в том </w:t>
            </w:r>
            <w:r w:rsidRPr="00D951D3">
              <w:rPr>
                <w:sz w:val="16"/>
              </w:rPr>
              <w:t>же мест</w:t>
            </w:r>
            <w:r>
              <w:rPr>
                <w:sz w:val="16"/>
              </w:rPr>
              <w:t>е</w:t>
            </w:r>
            <w:r w:rsidRPr="00D951D3">
              <w:rPr>
                <w:sz w:val="16"/>
              </w:rPr>
              <w:t xml:space="preserve">, что и раньше. </w:t>
            </w:r>
          </w:p>
          <w:p w:rsidR="00D951D3" w:rsidRPr="00D951D3" w:rsidRDefault="00D951D3" w:rsidP="00D951D3">
            <w:pPr>
              <w:jc w:val="both"/>
              <w:rPr>
                <w:sz w:val="16"/>
              </w:rPr>
            </w:pPr>
            <w:r w:rsidRPr="00D951D3">
              <w:rPr>
                <w:sz w:val="16"/>
              </w:rPr>
              <w:t>Важно!</w:t>
            </w:r>
          </w:p>
          <w:p w:rsidR="00D951D3" w:rsidRPr="00D951D3" w:rsidRDefault="00D951D3" w:rsidP="00D951D3">
            <w:pPr>
              <w:jc w:val="both"/>
              <w:rPr>
                <w:sz w:val="16"/>
              </w:rPr>
            </w:pPr>
            <w:r w:rsidRPr="00D951D3">
              <w:rPr>
                <w:sz w:val="16"/>
              </w:rPr>
              <w:t xml:space="preserve">Затянуть все </w:t>
            </w:r>
            <w:r>
              <w:rPr>
                <w:sz w:val="16"/>
              </w:rPr>
              <w:t>болтовые соединения</w:t>
            </w:r>
            <w:r w:rsidRPr="00D951D3">
              <w:rPr>
                <w:sz w:val="16"/>
              </w:rPr>
              <w:t xml:space="preserve"> ножей с крутящим моментом 40 </w:t>
            </w:r>
            <w:r>
              <w:rPr>
                <w:sz w:val="16"/>
              </w:rPr>
              <w:t>Н</w:t>
            </w:r>
            <w:r w:rsidRPr="00D951D3">
              <w:rPr>
                <w:sz w:val="16"/>
              </w:rPr>
              <w:t>м.</w:t>
            </w:r>
          </w:p>
          <w:p w:rsidR="00D951D3" w:rsidRPr="00D951D3" w:rsidRDefault="00D951D3" w:rsidP="00D951D3">
            <w:pPr>
              <w:jc w:val="both"/>
              <w:rPr>
                <w:sz w:val="16"/>
              </w:rPr>
            </w:pPr>
            <w:r w:rsidRPr="00D951D3">
              <w:rPr>
                <w:sz w:val="16"/>
              </w:rPr>
              <w:t xml:space="preserve">- </w:t>
            </w:r>
            <w:r>
              <w:rPr>
                <w:sz w:val="16"/>
              </w:rPr>
              <w:t>Установите</w:t>
            </w:r>
            <w:r w:rsidRPr="00D951D3">
              <w:rPr>
                <w:sz w:val="16"/>
              </w:rPr>
              <w:t xml:space="preserve"> диск</w:t>
            </w:r>
            <w:r>
              <w:rPr>
                <w:sz w:val="16"/>
              </w:rPr>
              <w:t xml:space="preserve">овый нож </w:t>
            </w:r>
            <w:r w:rsidRPr="00D951D3">
              <w:rPr>
                <w:sz w:val="16"/>
              </w:rPr>
              <w:t>обратно в измельчитель и закрепите его болтом с шестигранной головкой M8.</w:t>
            </w:r>
          </w:p>
          <w:p w:rsidR="00D951D3" w:rsidRPr="00C74222" w:rsidRDefault="00D951D3" w:rsidP="009A3BC3">
            <w:pPr>
              <w:jc w:val="both"/>
            </w:pPr>
          </w:p>
        </w:tc>
      </w:tr>
      <w:tr w:rsidR="009A3BC3" w:rsidTr="009A3BC3">
        <w:trPr>
          <w:trHeight w:val="195"/>
        </w:trPr>
        <w:tc>
          <w:tcPr>
            <w:tcW w:w="1060" w:type="dxa"/>
            <w:vMerge w:val="restart"/>
          </w:tcPr>
          <w:p w:rsidR="009A3BC3" w:rsidRDefault="009A3BC3" w:rsidP="00D94945">
            <w:pPr>
              <w:pStyle w:val="aa"/>
              <w:ind w:left="0"/>
            </w:pPr>
            <w:r w:rsidRPr="00BE75CC">
              <w:rPr>
                <w:noProof/>
              </w:rPr>
              <w:drawing>
                <wp:inline distT="0" distB="0" distL="0" distR="0" wp14:anchorId="42FBDE05" wp14:editId="53814845">
                  <wp:extent cx="485775" cy="438150"/>
                  <wp:effectExtent l="19050" t="0" r="9525" b="0"/>
                  <wp:docPr id="8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  <w:shd w:val="clear" w:color="auto" w:fill="A6A6A6" w:themeFill="background1" w:themeFillShade="A6"/>
          </w:tcPr>
          <w:p w:rsidR="009A3BC3" w:rsidRPr="000B379A" w:rsidRDefault="009A3BC3" w:rsidP="0034655F">
            <w:pPr>
              <w:pStyle w:val="aa"/>
              <w:ind w:left="0"/>
              <w:rPr>
                <w:sz w:val="18"/>
                <w:szCs w:val="18"/>
              </w:rPr>
            </w:pPr>
            <w:r w:rsidRPr="000B379A">
              <w:rPr>
                <w:rFonts w:cs="Arial"/>
                <w:b/>
                <w:bCs/>
                <w:sz w:val="18"/>
                <w:szCs w:val="18"/>
              </w:rPr>
              <w:t>ОПАСНОСТЬ!</w:t>
            </w:r>
          </w:p>
        </w:tc>
        <w:tc>
          <w:tcPr>
            <w:tcW w:w="5528" w:type="dxa"/>
            <w:vMerge/>
            <w:tcBorders>
              <w:right w:val="nil"/>
            </w:tcBorders>
          </w:tcPr>
          <w:p w:rsidR="009A3BC3" w:rsidRDefault="009A3BC3" w:rsidP="00D94945">
            <w:pPr>
              <w:pStyle w:val="aa"/>
              <w:ind w:left="0"/>
            </w:pPr>
          </w:p>
        </w:tc>
      </w:tr>
      <w:tr w:rsidR="009A3BC3" w:rsidTr="009A3BC3">
        <w:trPr>
          <w:trHeight w:val="75"/>
        </w:trPr>
        <w:tc>
          <w:tcPr>
            <w:tcW w:w="1060" w:type="dxa"/>
            <w:vMerge/>
            <w:tcBorders>
              <w:bottom w:val="single" w:sz="4" w:space="0" w:color="000000" w:themeColor="text1"/>
            </w:tcBorders>
          </w:tcPr>
          <w:p w:rsidR="009A3BC3" w:rsidRDefault="009A3BC3" w:rsidP="00D94945">
            <w:pPr>
              <w:pStyle w:val="aa"/>
              <w:ind w:left="0"/>
            </w:pPr>
          </w:p>
        </w:tc>
        <w:tc>
          <w:tcPr>
            <w:tcW w:w="4328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9A3BC3" w:rsidRPr="000B379A" w:rsidRDefault="009A3BC3" w:rsidP="0054375E">
            <w:pPr>
              <w:pStyle w:val="aa"/>
              <w:ind w:left="0"/>
              <w:rPr>
                <w:b/>
                <w:sz w:val="18"/>
                <w:szCs w:val="18"/>
              </w:rPr>
            </w:pPr>
            <w:r w:rsidRPr="000B379A">
              <w:rPr>
                <w:b/>
                <w:sz w:val="18"/>
                <w:szCs w:val="18"/>
              </w:rPr>
              <w:t>Опасность получения травм из-за ненадлежащего выполнения работ по техническому обслуживанию!</w:t>
            </w:r>
          </w:p>
        </w:tc>
        <w:tc>
          <w:tcPr>
            <w:tcW w:w="5528" w:type="dxa"/>
            <w:vMerge/>
            <w:tcBorders>
              <w:right w:val="nil"/>
            </w:tcBorders>
          </w:tcPr>
          <w:p w:rsidR="009A3BC3" w:rsidRDefault="009A3BC3" w:rsidP="00D94945">
            <w:pPr>
              <w:pStyle w:val="aa"/>
              <w:ind w:left="0"/>
            </w:pPr>
          </w:p>
        </w:tc>
      </w:tr>
      <w:tr w:rsidR="009A3BC3" w:rsidTr="009A3BC3">
        <w:trPr>
          <w:trHeight w:val="113"/>
        </w:trPr>
        <w:tc>
          <w:tcPr>
            <w:tcW w:w="5388" w:type="dxa"/>
            <w:gridSpan w:val="2"/>
            <w:shd w:val="clear" w:color="auto" w:fill="A6A6A6" w:themeFill="background1" w:themeFillShade="A6"/>
          </w:tcPr>
          <w:p w:rsidR="009A3BC3" w:rsidRPr="000B379A" w:rsidRDefault="009A3BC3" w:rsidP="00D94945">
            <w:pPr>
              <w:pStyle w:val="aa"/>
              <w:ind w:left="0"/>
              <w:rPr>
                <w:sz w:val="18"/>
                <w:szCs w:val="18"/>
              </w:rPr>
            </w:pPr>
            <w:r w:rsidRPr="000B379A">
              <w:rPr>
                <w:sz w:val="18"/>
                <w:szCs w:val="18"/>
              </w:rPr>
              <w:t>Неправильное выполнение работ может привести к тяжелым телесным повреждениям и материальному ущербу.</w:t>
            </w:r>
          </w:p>
        </w:tc>
        <w:tc>
          <w:tcPr>
            <w:tcW w:w="5528" w:type="dxa"/>
            <w:vMerge/>
            <w:tcBorders>
              <w:right w:val="nil"/>
            </w:tcBorders>
          </w:tcPr>
          <w:p w:rsidR="009A3BC3" w:rsidRDefault="009A3BC3" w:rsidP="00D94945">
            <w:pPr>
              <w:pStyle w:val="aa"/>
              <w:ind w:left="0"/>
            </w:pPr>
          </w:p>
        </w:tc>
      </w:tr>
      <w:tr w:rsidR="009A3BC3" w:rsidTr="009A3BC3">
        <w:trPr>
          <w:trHeight w:val="112"/>
        </w:trPr>
        <w:tc>
          <w:tcPr>
            <w:tcW w:w="5388" w:type="dxa"/>
            <w:gridSpan w:val="2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9A3BC3" w:rsidRPr="000B379A" w:rsidRDefault="009A3BC3" w:rsidP="001267A7">
            <w:pPr>
              <w:pStyle w:val="aa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0B379A">
              <w:rPr>
                <w:sz w:val="18"/>
                <w:szCs w:val="18"/>
              </w:rPr>
              <w:t>Обеспечить достаточную площадь для выполнения работ.</w:t>
            </w:r>
          </w:p>
          <w:p w:rsidR="009A3BC3" w:rsidRPr="000B379A" w:rsidRDefault="009A3BC3" w:rsidP="001267A7">
            <w:pPr>
              <w:pStyle w:val="aa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0B379A">
              <w:rPr>
                <w:sz w:val="18"/>
                <w:szCs w:val="18"/>
              </w:rPr>
              <w:t>При работе с машиной вытаскивать контактный наконечник свечи зажигания</w:t>
            </w:r>
          </w:p>
          <w:p w:rsidR="009A3BC3" w:rsidRPr="000B379A" w:rsidRDefault="009A3BC3" w:rsidP="001267A7">
            <w:pPr>
              <w:pStyle w:val="aa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0B379A">
              <w:rPr>
                <w:sz w:val="18"/>
                <w:szCs w:val="18"/>
              </w:rPr>
              <w:t>Складывать элементы конструкции раздельно.</w:t>
            </w:r>
          </w:p>
          <w:p w:rsidR="009A3BC3" w:rsidRPr="000B379A" w:rsidRDefault="009A3BC3" w:rsidP="001267A7">
            <w:pPr>
              <w:pStyle w:val="aa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0B379A">
              <w:rPr>
                <w:sz w:val="18"/>
                <w:szCs w:val="18"/>
              </w:rPr>
              <w:t>Заново установить все элементы конструкции.</w:t>
            </w:r>
          </w:p>
          <w:p w:rsidR="009A3BC3" w:rsidRPr="000B379A" w:rsidRDefault="009A3BC3" w:rsidP="001267A7">
            <w:pPr>
              <w:pStyle w:val="aa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0B379A">
              <w:rPr>
                <w:sz w:val="18"/>
                <w:szCs w:val="18"/>
              </w:rPr>
              <w:t>Заново установить все предохранительные устройства.</w:t>
            </w:r>
          </w:p>
          <w:p w:rsidR="009A3BC3" w:rsidRPr="000B379A" w:rsidRDefault="009A3BC3" w:rsidP="001267A7">
            <w:pPr>
              <w:pStyle w:val="aa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0B379A">
              <w:rPr>
                <w:sz w:val="18"/>
                <w:szCs w:val="18"/>
              </w:rPr>
              <w:t>Не допускать посторонних в опасную зону.</w:t>
            </w:r>
          </w:p>
        </w:tc>
        <w:tc>
          <w:tcPr>
            <w:tcW w:w="5528" w:type="dxa"/>
            <w:vMerge/>
            <w:tcBorders>
              <w:right w:val="nil"/>
            </w:tcBorders>
          </w:tcPr>
          <w:p w:rsidR="009A3BC3" w:rsidRDefault="009A3BC3" w:rsidP="00D94945">
            <w:pPr>
              <w:pStyle w:val="aa"/>
              <w:ind w:left="0"/>
            </w:pPr>
          </w:p>
        </w:tc>
      </w:tr>
      <w:tr w:rsidR="009A3BC3" w:rsidTr="009A3BC3">
        <w:trPr>
          <w:trHeight w:val="565"/>
        </w:trPr>
        <w:tc>
          <w:tcPr>
            <w:tcW w:w="5388" w:type="dxa"/>
            <w:gridSpan w:val="2"/>
            <w:tcBorders>
              <w:left w:val="nil"/>
              <w:right w:val="nil"/>
            </w:tcBorders>
          </w:tcPr>
          <w:p w:rsidR="009A3BC3" w:rsidRDefault="009A3BC3" w:rsidP="006B79E5">
            <w:pPr>
              <w:pStyle w:val="aa"/>
              <w:ind w:left="318"/>
            </w:pPr>
          </w:p>
          <w:p w:rsidR="009A3BC3" w:rsidRDefault="009A3BC3" w:rsidP="006B79E5">
            <w:pPr>
              <w:pStyle w:val="aa"/>
              <w:ind w:left="318"/>
            </w:pPr>
          </w:p>
          <w:p w:rsidR="009A3BC3" w:rsidRDefault="009A3BC3" w:rsidP="006B79E5">
            <w:pPr>
              <w:pStyle w:val="aa"/>
              <w:ind w:left="318"/>
            </w:pPr>
          </w:p>
          <w:p w:rsidR="009A3BC3" w:rsidRDefault="009A3BC3" w:rsidP="0054375E">
            <w:pPr>
              <w:pStyle w:val="2"/>
              <w:outlineLvl w:val="1"/>
            </w:pPr>
            <w:bookmarkStart w:id="46" w:name="_Toc48573909"/>
            <w:r>
              <w:t>6.4  План технического обслуживания</w:t>
            </w:r>
            <w:bookmarkEnd w:id="46"/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518"/>
              <w:gridCol w:w="1276"/>
              <w:gridCol w:w="1134"/>
            </w:tblGrid>
            <w:tr w:rsidR="009A3BC3" w:rsidRPr="009A3BC3" w:rsidTr="00693516">
              <w:trPr>
                <w:trHeight w:val="532"/>
              </w:trPr>
              <w:tc>
                <w:tcPr>
                  <w:tcW w:w="2518" w:type="dxa"/>
                  <w:shd w:val="clear" w:color="auto" w:fill="BFBFBF" w:themeFill="background1" w:themeFillShade="BF"/>
                </w:tcPr>
                <w:p w:rsidR="009A3BC3" w:rsidRPr="009A3BC3" w:rsidRDefault="009A3BC3" w:rsidP="00693516">
                  <w:pPr>
                    <w:rPr>
                      <w:rFonts w:cs="Arial"/>
                      <w:b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b/>
                      <w:sz w:val="14"/>
                      <w:szCs w:val="14"/>
                    </w:rPr>
                    <w:t>Техническое обслуживание</w:t>
                  </w:r>
                </w:p>
              </w:tc>
              <w:tc>
                <w:tcPr>
                  <w:tcW w:w="1276" w:type="dxa"/>
                  <w:shd w:val="clear" w:color="auto" w:fill="BFBFBF" w:themeFill="background1" w:themeFillShade="BF"/>
                </w:tcPr>
                <w:p w:rsidR="009A3BC3" w:rsidRPr="009A3BC3" w:rsidRDefault="009A3BC3" w:rsidP="00693516">
                  <w:pPr>
                    <w:ind w:right="-108"/>
                    <w:rPr>
                      <w:rFonts w:cs="Arial"/>
                      <w:b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b/>
                      <w:sz w:val="14"/>
                      <w:szCs w:val="14"/>
                    </w:rPr>
                    <w:t>Перед каждым применением</w:t>
                  </w:r>
                </w:p>
              </w:tc>
              <w:tc>
                <w:tcPr>
                  <w:tcW w:w="1134" w:type="dxa"/>
                  <w:shd w:val="clear" w:color="auto" w:fill="BFBFBF" w:themeFill="background1" w:themeFillShade="BF"/>
                </w:tcPr>
                <w:p w:rsidR="009A3BC3" w:rsidRPr="009A3BC3" w:rsidRDefault="009A3BC3" w:rsidP="00693516">
                  <w:pPr>
                    <w:ind w:right="-108"/>
                    <w:rPr>
                      <w:rFonts w:cs="Arial"/>
                      <w:b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b/>
                      <w:sz w:val="14"/>
                      <w:szCs w:val="14"/>
                    </w:rPr>
                    <w:t xml:space="preserve">Регулярно </w:t>
                  </w:r>
                </w:p>
              </w:tc>
            </w:tr>
            <w:tr w:rsidR="009A3BC3" w:rsidRPr="009A3BC3" w:rsidTr="00693516">
              <w:tc>
                <w:tcPr>
                  <w:tcW w:w="2518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</w:p>
              </w:tc>
              <w:tc>
                <w:tcPr>
                  <w:tcW w:w="1276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</w:p>
              </w:tc>
              <w:tc>
                <w:tcPr>
                  <w:tcW w:w="1134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</w:p>
              </w:tc>
            </w:tr>
            <w:tr w:rsidR="009A3BC3" w:rsidRPr="009A3BC3" w:rsidTr="00693516">
              <w:tc>
                <w:tcPr>
                  <w:tcW w:w="2518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sz w:val="14"/>
                      <w:szCs w:val="14"/>
                    </w:rPr>
                    <w:t>Очистка</w:t>
                  </w:r>
                </w:p>
              </w:tc>
              <w:tc>
                <w:tcPr>
                  <w:tcW w:w="1276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sz w:val="14"/>
                      <w:szCs w:val="14"/>
                    </w:rPr>
                    <w:t xml:space="preserve">Х  </w:t>
                  </w:r>
                </w:p>
                <w:p w:rsidR="009A3BC3" w:rsidRPr="009A3BC3" w:rsidRDefault="009A3BC3" w:rsidP="00B61C90">
                  <w:pPr>
                    <w:rPr>
                      <w:rFonts w:cs="Arial"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sz w:val="14"/>
                      <w:szCs w:val="14"/>
                    </w:rPr>
                    <w:t>пункт 6.2</w:t>
                  </w:r>
                </w:p>
              </w:tc>
              <w:tc>
                <w:tcPr>
                  <w:tcW w:w="1134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</w:p>
              </w:tc>
            </w:tr>
            <w:tr w:rsidR="009A3BC3" w:rsidRPr="009A3BC3" w:rsidTr="00693516">
              <w:tc>
                <w:tcPr>
                  <w:tcW w:w="2518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sz w:val="14"/>
                      <w:szCs w:val="14"/>
                    </w:rPr>
                    <w:t>Проверка предохранительных устройств</w:t>
                  </w:r>
                </w:p>
              </w:tc>
              <w:tc>
                <w:tcPr>
                  <w:tcW w:w="1276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sz w:val="14"/>
                      <w:szCs w:val="14"/>
                    </w:rPr>
                    <w:t xml:space="preserve">Х  </w:t>
                  </w:r>
                </w:p>
                <w:p w:rsidR="009A3BC3" w:rsidRPr="009A3BC3" w:rsidRDefault="009A3BC3" w:rsidP="00B61C90">
                  <w:pPr>
                    <w:rPr>
                      <w:rFonts w:cs="Arial"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sz w:val="14"/>
                      <w:szCs w:val="14"/>
                    </w:rPr>
                    <w:t>пункт 6.4.1</w:t>
                  </w:r>
                </w:p>
              </w:tc>
              <w:tc>
                <w:tcPr>
                  <w:tcW w:w="1134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</w:p>
              </w:tc>
            </w:tr>
            <w:tr w:rsidR="009A3BC3" w:rsidRPr="009A3BC3" w:rsidTr="00693516">
              <w:tc>
                <w:tcPr>
                  <w:tcW w:w="2518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sz w:val="14"/>
                      <w:szCs w:val="14"/>
                    </w:rPr>
                    <w:t>Проверка прочности посадки болтов</w:t>
                  </w:r>
                </w:p>
              </w:tc>
              <w:tc>
                <w:tcPr>
                  <w:tcW w:w="1276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sz w:val="14"/>
                      <w:szCs w:val="14"/>
                    </w:rPr>
                    <w:t>О</w:t>
                  </w:r>
                </w:p>
              </w:tc>
              <w:tc>
                <w:tcPr>
                  <w:tcW w:w="1134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</w:p>
              </w:tc>
            </w:tr>
            <w:tr w:rsidR="009A3BC3" w:rsidRPr="009A3BC3" w:rsidTr="00693516">
              <w:tc>
                <w:tcPr>
                  <w:tcW w:w="2518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sz w:val="14"/>
                      <w:szCs w:val="14"/>
                    </w:rPr>
                    <w:t>Затягивание болтов на ножах и дисковом ноже</w:t>
                  </w:r>
                </w:p>
              </w:tc>
              <w:tc>
                <w:tcPr>
                  <w:tcW w:w="1276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sz w:val="14"/>
                      <w:szCs w:val="14"/>
                    </w:rPr>
                    <w:t>После каждого часа работы</w:t>
                  </w:r>
                </w:p>
              </w:tc>
              <w:tc>
                <w:tcPr>
                  <w:tcW w:w="1134" w:type="dxa"/>
                </w:tcPr>
                <w:p w:rsidR="009A3BC3" w:rsidRPr="009A3BC3" w:rsidRDefault="009A3BC3" w:rsidP="00693516">
                  <w:pPr>
                    <w:jc w:val="center"/>
                    <w:rPr>
                      <w:rFonts w:cs="Arial"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sz w:val="14"/>
                      <w:szCs w:val="14"/>
                    </w:rPr>
                    <w:t>О</w:t>
                  </w:r>
                </w:p>
              </w:tc>
            </w:tr>
            <w:tr w:rsidR="009A3BC3" w:rsidRPr="009A3BC3" w:rsidTr="00693516">
              <w:tc>
                <w:tcPr>
                  <w:tcW w:w="2518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sz w:val="14"/>
                      <w:szCs w:val="14"/>
                    </w:rPr>
                    <w:t>Проверка машины на предмет повреждений или коррозии на лаковом покрытии и их устранение в случае необходимости</w:t>
                  </w:r>
                </w:p>
              </w:tc>
              <w:tc>
                <w:tcPr>
                  <w:tcW w:w="1276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</w:p>
              </w:tc>
              <w:tc>
                <w:tcPr>
                  <w:tcW w:w="1134" w:type="dxa"/>
                </w:tcPr>
                <w:p w:rsidR="009A3BC3" w:rsidRPr="009A3BC3" w:rsidRDefault="009A3BC3" w:rsidP="00693516">
                  <w:pPr>
                    <w:jc w:val="center"/>
                    <w:rPr>
                      <w:rFonts w:cs="Arial"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sz w:val="14"/>
                      <w:szCs w:val="14"/>
                    </w:rPr>
                    <w:t>О</w:t>
                  </w:r>
                </w:p>
              </w:tc>
            </w:tr>
            <w:tr w:rsidR="009A3BC3" w:rsidRPr="009A3BC3" w:rsidTr="00693516">
              <w:tc>
                <w:tcPr>
                  <w:tcW w:w="2518" w:type="dxa"/>
                </w:tcPr>
                <w:p w:rsidR="009A3BC3" w:rsidRPr="009A3BC3" w:rsidRDefault="009A3BC3" w:rsidP="000F3FB8">
                  <w:pPr>
                    <w:rPr>
                      <w:rFonts w:cs="Arial"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sz w:val="14"/>
                      <w:szCs w:val="14"/>
                    </w:rPr>
                    <w:t>Проверка машины на повреждения и их устранение, если это необходимо</w:t>
                  </w:r>
                </w:p>
              </w:tc>
              <w:tc>
                <w:tcPr>
                  <w:tcW w:w="1276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  <w:r w:rsidRPr="009A3BC3">
                    <w:rPr>
                      <w:rFonts w:cs="Arial"/>
                      <w:sz w:val="14"/>
                      <w:szCs w:val="14"/>
                    </w:rPr>
                    <w:t>О</w:t>
                  </w:r>
                </w:p>
              </w:tc>
              <w:tc>
                <w:tcPr>
                  <w:tcW w:w="1134" w:type="dxa"/>
                </w:tcPr>
                <w:p w:rsidR="009A3BC3" w:rsidRPr="009A3BC3" w:rsidRDefault="009A3BC3" w:rsidP="00693516">
                  <w:pPr>
                    <w:rPr>
                      <w:rFonts w:cs="Arial"/>
                      <w:sz w:val="14"/>
                      <w:szCs w:val="14"/>
                    </w:rPr>
                  </w:pPr>
                </w:p>
              </w:tc>
            </w:tr>
          </w:tbl>
          <w:p w:rsidR="009A3BC3" w:rsidRPr="000B379A" w:rsidRDefault="009A3BC3" w:rsidP="000B379A"/>
        </w:tc>
        <w:tc>
          <w:tcPr>
            <w:tcW w:w="5528" w:type="dxa"/>
            <w:vMerge/>
            <w:tcBorders>
              <w:left w:val="nil"/>
              <w:right w:val="nil"/>
            </w:tcBorders>
          </w:tcPr>
          <w:p w:rsidR="009A3BC3" w:rsidRDefault="009A3BC3" w:rsidP="00D94945">
            <w:pPr>
              <w:pStyle w:val="aa"/>
              <w:ind w:left="0"/>
            </w:pPr>
          </w:p>
        </w:tc>
      </w:tr>
      <w:tr w:rsidR="009A3BC3" w:rsidRPr="009A3BC3" w:rsidTr="009A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88" w:type="dxa"/>
            <w:gridSpan w:val="2"/>
          </w:tcPr>
          <w:p w:rsidR="009A3BC3" w:rsidRPr="009A3BC3" w:rsidRDefault="009A3BC3" w:rsidP="000F3FB8">
            <w:pPr>
              <w:rPr>
                <w:rFonts w:cs="Arial"/>
                <w:sz w:val="14"/>
                <w:szCs w:val="14"/>
              </w:rPr>
            </w:pPr>
            <w:r w:rsidRPr="009A3BC3">
              <w:rPr>
                <w:rFonts w:cs="Arial"/>
                <w:sz w:val="14"/>
                <w:szCs w:val="14"/>
              </w:rPr>
              <w:lastRenderedPageBreak/>
              <w:t>Х = описано в данном руководстве по эксплуатации в указанном пункте</w:t>
            </w:r>
          </w:p>
          <w:p w:rsidR="009A3BC3" w:rsidRPr="009A3BC3" w:rsidRDefault="009A3BC3" w:rsidP="000F3FB8">
            <w:pPr>
              <w:rPr>
                <w:rFonts w:cs="Arial"/>
                <w:sz w:val="14"/>
                <w:szCs w:val="14"/>
              </w:rPr>
            </w:pPr>
            <w:r w:rsidRPr="009A3BC3">
              <w:rPr>
                <w:rFonts w:cs="Arial"/>
                <w:sz w:val="14"/>
                <w:szCs w:val="14"/>
              </w:rPr>
              <w:t>О = не описано в данном руководстве по эксплуатации</w:t>
            </w:r>
          </w:p>
          <w:p w:rsidR="009A3BC3" w:rsidRPr="009A3BC3" w:rsidRDefault="009A3BC3" w:rsidP="000F3FB8">
            <w:pPr>
              <w:rPr>
                <w:rFonts w:cs="Arial"/>
                <w:sz w:val="14"/>
                <w:szCs w:val="14"/>
              </w:rPr>
            </w:pPr>
            <w:r w:rsidRPr="009A3BC3">
              <w:rPr>
                <w:rFonts w:cs="Arial"/>
                <w:sz w:val="14"/>
                <w:szCs w:val="14"/>
              </w:rPr>
              <w:t>При необходимости обратиться к дилеру</w:t>
            </w:r>
          </w:p>
          <w:p w:rsidR="009A3BC3" w:rsidRPr="009A3BC3" w:rsidRDefault="009A3BC3" w:rsidP="000F3FB8">
            <w:pPr>
              <w:rPr>
                <w:rFonts w:cs="Arial"/>
                <w:sz w:val="14"/>
                <w:szCs w:val="14"/>
              </w:rPr>
            </w:pPr>
          </w:p>
          <w:p w:rsidR="009A3BC3" w:rsidRPr="009A3BC3" w:rsidRDefault="009A3BC3" w:rsidP="000F3FB8">
            <w:pPr>
              <w:rPr>
                <w:rFonts w:cs="Arial"/>
                <w:sz w:val="14"/>
                <w:szCs w:val="14"/>
              </w:rPr>
            </w:pPr>
            <w:r w:rsidRPr="009A3BC3">
              <w:rPr>
                <w:rFonts w:cs="Arial"/>
                <w:sz w:val="14"/>
                <w:szCs w:val="14"/>
              </w:rPr>
              <w:t>Техническое обслуживание двигателя – в соответствующем руководстве по эксплуатации двигателя</w:t>
            </w:r>
          </w:p>
          <w:p w:rsidR="009A3BC3" w:rsidRPr="009A3BC3" w:rsidRDefault="009A3BC3" w:rsidP="000F3FB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5528" w:type="dxa"/>
            <w:vMerge/>
          </w:tcPr>
          <w:p w:rsidR="009A3BC3" w:rsidRPr="009A3BC3" w:rsidRDefault="009A3BC3" w:rsidP="00D158B3">
            <w:pPr>
              <w:rPr>
                <w:rFonts w:cs="Arial"/>
                <w:sz w:val="16"/>
                <w:szCs w:val="18"/>
              </w:rPr>
            </w:pPr>
          </w:p>
        </w:tc>
      </w:tr>
      <w:tr w:rsidR="009A3BC3" w:rsidTr="009A3B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88" w:type="dxa"/>
            <w:gridSpan w:val="2"/>
          </w:tcPr>
          <w:p w:rsidR="009A3BC3" w:rsidRPr="009A3BC3" w:rsidRDefault="009A3BC3" w:rsidP="000F3FB8">
            <w:pPr>
              <w:pStyle w:val="2"/>
              <w:outlineLvl w:val="1"/>
              <w:rPr>
                <w:rFonts w:cs="Arial"/>
                <w:sz w:val="16"/>
                <w:szCs w:val="16"/>
              </w:rPr>
            </w:pPr>
            <w:bookmarkStart w:id="47" w:name="_Toc48573910"/>
            <w:r w:rsidRPr="009A3BC3">
              <w:rPr>
                <w:sz w:val="16"/>
                <w:szCs w:val="16"/>
              </w:rPr>
              <w:t>6.5 Работы по техническому обслуживанию</w:t>
            </w:r>
            <w:bookmarkEnd w:id="47"/>
          </w:p>
          <w:p w:rsidR="009A3BC3" w:rsidRPr="009A3BC3" w:rsidRDefault="009A3BC3" w:rsidP="000F3FB8">
            <w:pPr>
              <w:rPr>
                <w:rFonts w:cs="Arial"/>
                <w:sz w:val="16"/>
                <w:szCs w:val="16"/>
              </w:rPr>
            </w:pPr>
          </w:p>
          <w:tbl>
            <w:tblPr>
              <w:tblStyle w:val="a5"/>
              <w:tblW w:w="4928" w:type="dxa"/>
              <w:tblLook w:val="04A0" w:firstRow="1" w:lastRow="0" w:firstColumn="1" w:lastColumn="0" w:noHBand="0" w:noVBand="1"/>
            </w:tblPr>
            <w:tblGrid>
              <w:gridCol w:w="1060"/>
              <w:gridCol w:w="3868"/>
            </w:tblGrid>
            <w:tr w:rsidR="009A3BC3" w:rsidRPr="009A3BC3" w:rsidTr="009A3BC3">
              <w:trPr>
                <w:trHeight w:val="240"/>
              </w:trPr>
              <w:tc>
                <w:tcPr>
                  <w:tcW w:w="1060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9A3BC3" w:rsidRPr="009A3BC3" w:rsidRDefault="009A3BC3" w:rsidP="000F3FB8">
                  <w:pPr>
                    <w:pStyle w:val="aa"/>
                    <w:ind w:left="34"/>
                    <w:jc w:val="both"/>
                    <w:rPr>
                      <w:sz w:val="16"/>
                      <w:szCs w:val="16"/>
                    </w:rPr>
                  </w:pPr>
                  <w:r w:rsidRPr="009A3BC3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21BE72D5" wp14:editId="22482135">
                        <wp:extent cx="485775" cy="438150"/>
                        <wp:effectExtent l="19050" t="0" r="9525" b="0"/>
                        <wp:docPr id="112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68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shd w:val="clear" w:color="auto" w:fill="A6A6A6" w:themeFill="background1" w:themeFillShade="A6"/>
                </w:tcPr>
                <w:p w:rsidR="009A3BC3" w:rsidRPr="009A3BC3" w:rsidRDefault="009A3BC3" w:rsidP="000F3FB8">
                  <w:pPr>
                    <w:pStyle w:val="aa"/>
                    <w:ind w:left="109"/>
                    <w:rPr>
                      <w:sz w:val="16"/>
                      <w:szCs w:val="16"/>
                    </w:rPr>
                  </w:pPr>
                  <w:r w:rsidRPr="009A3BC3">
                    <w:rPr>
                      <w:rFonts w:cs="Arial"/>
                      <w:b/>
                      <w:bCs/>
                      <w:sz w:val="16"/>
                      <w:szCs w:val="16"/>
                    </w:rPr>
                    <w:t>ОСТОРОЖНО!</w:t>
                  </w:r>
                </w:p>
              </w:tc>
            </w:tr>
            <w:tr w:rsidR="009A3BC3" w:rsidRPr="009A3BC3" w:rsidTr="009A3BC3">
              <w:trPr>
                <w:trHeight w:val="240"/>
              </w:trPr>
              <w:tc>
                <w:tcPr>
                  <w:tcW w:w="1060" w:type="dxa"/>
                  <w:vMerge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A3BC3" w:rsidRPr="009A3BC3" w:rsidRDefault="009A3BC3" w:rsidP="000F3FB8">
                  <w:pPr>
                    <w:pStyle w:val="aa"/>
                    <w:ind w:left="318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68" w:type="dxa"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A6A6A6" w:themeFill="background1" w:themeFillShade="A6"/>
                </w:tcPr>
                <w:p w:rsidR="009A3BC3" w:rsidRPr="009A3BC3" w:rsidRDefault="009A3BC3" w:rsidP="000F3FB8">
                  <w:pPr>
                    <w:pStyle w:val="aa"/>
                    <w:ind w:left="0"/>
                    <w:rPr>
                      <w:sz w:val="16"/>
                      <w:szCs w:val="16"/>
                    </w:rPr>
                  </w:pPr>
                  <w:r w:rsidRPr="009A3BC3">
                    <w:rPr>
                      <w:b/>
                      <w:sz w:val="16"/>
                      <w:szCs w:val="16"/>
                    </w:rPr>
                    <w:t xml:space="preserve">Опасность получения травм из-за электродвигателей </w:t>
                  </w:r>
                </w:p>
              </w:tc>
            </w:tr>
            <w:tr w:rsidR="009A3BC3" w:rsidRPr="009A3BC3" w:rsidTr="009A3BC3">
              <w:trPr>
                <w:trHeight w:val="475"/>
              </w:trPr>
              <w:tc>
                <w:tcPr>
                  <w:tcW w:w="4928" w:type="dxa"/>
                  <w:gridSpan w:val="2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shd w:val="clear" w:color="auto" w:fill="A6A6A6" w:themeFill="background1" w:themeFillShade="A6"/>
                </w:tcPr>
                <w:p w:rsidR="009A3BC3" w:rsidRPr="009A3BC3" w:rsidRDefault="009A3BC3" w:rsidP="000F3FB8">
                  <w:pPr>
                    <w:pStyle w:val="aa"/>
                    <w:ind w:left="176"/>
                    <w:rPr>
                      <w:sz w:val="16"/>
                      <w:szCs w:val="16"/>
                    </w:rPr>
                  </w:pPr>
                  <w:r w:rsidRPr="009A3BC3">
                    <w:rPr>
                      <w:sz w:val="16"/>
                      <w:szCs w:val="16"/>
                    </w:rPr>
                    <w:t xml:space="preserve">Работы по очистке и ремонту никогда не следует производить во время эксплуатации машины или в режиме холостого хода, поскольку это может привести к ожогам и рваным ранам. </w:t>
                  </w:r>
                </w:p>
              </w:tc>
            </w:tr>
            <w:tr w:rsidR="009A3BC3" w:rsidRPr="009A3BC3" w:rsidTr="009A3BC3">
              <w:trPr>
                <w:trHeight w:val="475"/>
              </w:trPr>
              <w:tc>
                <w:tcPr>
                  <w:tcW w:w="4928" w:type="dxa"/>
                  <w:gridSpan w:val="2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shd w:val="clear" w:color="auto" w:fill="A6A6A6" w:themeFill="background1" w:themeFillShade="A6"/>
                </w:tcPr>
                <w:p w:rsidR="009A3BC3" w:rsidRPr="009A3BC3" w:rsidRDefault="009A3BC3" w:rsidP="001267A7">
                  <w:pPr>
                    <w:pStyle w:val="aa"/>
                    <w:numPr>
                      <w:ilvl w:val="0"/>
                      <w:numId w:val="19"/>
                    </w:numPr>
                    <w:rPr>
                      <w:sz w:val="16"/>
                      <w:szCs w:val="16"/>
                    </w:rPr>
                  </w:pPr>
                  <w:r w:rsidRPr="009A3BC3">
                    <w:rPr>
                      <w:sz w:val="16"/>
                      <w:szCs w:val="16"/>
                    </w:rPr>
                    <w:t>Остановить машину и двигатель и дать им остыть</w:t>
                  </w:r>
                </w:p>
                <w:p w:rsidR="009A3BC3" w:rsidRPr="009A3BC3" w:rsidRDefault="009A3BC3" w:rsidP="001267A7">
                  <w:pPr>
                    <w:pStyle w:val="aa"/>
                    <w:numPr>
                      <w:ilvl w:val="0"/>
                      <w:numId w:val="19"/>
                    </w:numPr>
                    <w:rPr>
                      <w:sz w:val="16"/>
                      <w:szCs w:val="16"/>
                    </w:rPr>
                  </w:pPr>
                  <w:r w:rsidRPr="009A3BC3">
                    <w:rPr>
                      <w:sz w:val="16"/>
                      <w:szCs w:val="16"/>
                    </w:rPr>
                    <w:t>Всегда вытаскивать сетевую вилку</w:t>
                  </w:r>
                </w:p>
              </w:tc>
            </w:tr>
          </w:tbl>
          <w:p w:rsidR="009A3BC3" w:rsidRPr="009A3BC3" w:rsidRDefault="009A3BC3" w:rsidP="000F3FB8">
            <w:pPr>
              <w:pStyle w:val="3"/>
              <w:outlineLvl w:val="2"/>
              <w:rPr>
                <w:sz w:val="16"/>
                <w:szCs w:val="16"/>
              </w:rPr>
            </w:pPr>
            <w:bookmarkStart w:id="48" w:name="_Toc48573911"/>
            <w:r w:rsidRPr="009A3BC3">
              <w:rPr>
                <w:sz w:val="16"/>
                <w:szCs w:val="16"/>
              </w:rPr>
              <w:t>6.5.1 Проверить предохранительные устройства</w:t>
            </w:r>
            <w:bookmarkEnd w:id="48"/>
          </w:p>
          <w:p w:rsidR="009A3BC3" w:rsidRPr="009A3BC3" w:rsidRDefault="009A3BC3" w:rsidP="000F3FB8">
            <w:pPr>
              <w:rPr>
                <w:sz w:val="16"/>
                <w:szCs w:val="16"/>
              </w:rPr>
            </w:pPr>
            <w:r w:rsidRPr="009A3BC3">
              <w:rPr>
                <w:sz w:val="16"/>
                <w:szCs w:val="16"/>
              </w:rPr>
              <w:t>К предохранительным устройствам относятся:</w:t>
            </w:r>
          </w:p>
          <w:p w:rsidR="009A3BC3" w:rsidRPr="009A3BC3" w:rsidRDefault="009A3BC3" w:rsidP="000F3FB8">
            <w:pPr>
              <w:rPr>
                <w:sz w:val="16"/>
                <w:szCs w:val="16"/>
              </w:rPr>
            </w:pPr>
            <w:r w:rsidRPr="009A3BC3">
              <w:rPr>
                <w:sz w:val="16"/>
                <w:szCs w:val="16"/>
              </w:rPr>
              <w:t>- защита разгрузочного желоба</w:t>
            </w:r>
          </w:p>
          <w:p w:rsidR="009A3BC3" w:rsidRPr="009A3BC3" w:rsidRDefault="009A3BC3" w:rsidP="000F3FB8">
            <w:pPr>
              <w:rPr>
                <w:sz w:val="16"/>
                <w:szCs w:val="16"/>
              </w:rPr>
            </w:pPr>
            <w:r w:rsidRPr="009A3BC3">
              <w:rPr>
                <w:sz w:val="16"/>
                <w:szCs w:val="16"/>
              </w:rPr>
              <w:t>- загрузочная воронка</w:t>
            </w:r>
          </w:p>
          <w:p w:rsidR="009A3BC3" w:rsidRPr="009A3BC3" w:rsidRDefault="009A3BC3" w:rsidP="000F3FB8">
            <w:pPr>
              <w:rPr>
                <w:sz w:val="16"/>
                <w:szCs w:val="16"/>
              </w:rPr>
            </w:pPr>
          </w:p>
          <w:p w:rsidR="009A3BC3" w:rsidRPr="009A3BC3" w:rsidRDefault="009A3BC3" w:rsidP="000F3FB8">
            <w:pPr>
              <w:rPr>
                <w:sz w:val="16"/>
                <w:szCs w:val="16"/>
              </w:rPr>
            </w:pPr>
            <w:r w:rsidRPr="009A3BC3">
              <w:rPr>
                <w:sz w:val="16"/>
                <w:szCs w:val="16"/>
              </w:rPr>
              <w:t>Во время эксплуатации машины предохранительные устройства не должны иметь признаков повреждений или демонтироваться. При обнаружении повреждений или утрате они подлежат замене. Машина не должна приниматься в эксплуатацию при отсутствии предохранительных устройств.</w:t>
            </w:r>
          </w:p>
          <w:p w:rsidR="009A3BC3" w:rsidRPr="009A3BC3" w:rsidRDefault="009A3BC3" w:rsidP="000F3FB8">
            <w:pPr>
              <w:pStyle w:val="2"/>
              <w:outlineLvl w:val="1"/>
              <w:rPr>
                <w:sz w:val="16"/>
                <w:szCs w:val="16"/>
              </w:rPr>
            </w:pPr>
            <w:bookmarkStart w:id="49" w:name="_Toc48573912"/>
            <w:r w:rsidRPr="009A3BC3">
              <w:rPr>
                <w:sz w:val="16"/>
                <w:szCs w:val="16"/>
              </w:rPr>
              <w:t>6.6 Замена ножей</w:t>
            </w:r>
            <w:bookmarkEnd w:id="49"/>
            <w:r w:rsidRPr="009A3BC3">
              <w:rPr>
                <w:sz w:val="16"/>
                <w:szCs w:val="16"/>
              </w:rPr>
              <w:t xml:space="preserve"> </w:t>
            </w:r>
          </w:p>
          <w:p w:rsidR="009A3BC3" w:rsidRPr="009A3BC3" w:rsidRDefault="009A3BC3" w:rsidP="000F3FB8">
            <w:pPr>
              <w:rPr>
                <w:rFonts w:cs="Arial"/>
                <w:sz w:val="16"/>
                <w:szCs w:val="16"/>
              </w:rPr>
            </w:pPr>
            <w:r w:rsidRPr="009A3BC3">
              <w:rPr>
                <w:rFonts w:cs="Arial"/>
                <w:sz w:val="16"/>
                <w:szCs w:val="16"/>
              </w:rPr>
              <w:t>Внимание!</w:t>
            </w:r>
          </w:p>
          <w:p w:rsidR="009A3BC3" w:rsidRPr="009A3BC3" w:rsidRDefault="009A3BC3" w:rsidP="000F3FB8">
            <w:pPr>
              <w:rPr>
                <w:rFonts w:cs="Arial"/>
                <w:sz w:val="16"/>
                <w:szCs w:val="16"/>
              </w:rPr>
            </w:pPr>
            <w:r w:rsidRPr="009A3BC3">
              <w:rPr>
                <w:rFonts w:cs="Arial"/>
                <w:sz w:val="16"/>
                <w:szCs w:val="16"/>
              </w:rPr>
              <w:t>Из-за опасности разбалансировки режущий инструмент следует менять только в полном комплекте или, по крайней мере, попарно. Затачивать ножи нельзя! При замене ножей существует опасность получения резаных ран!</w:t>
            </w:r>
          </w:p>
          <w:p w:rsidR="009A3BC3" w:rsidRPr="009A3BC3" w:rsidRDefault="009A3BC3" w:rsidP="000F3FB8">
            <w:pPr>
              <w:rPr>
                <w:rFonts w:cs="Arial"/>
                <w:sz w:val="16"/>
                <w:szCs w:val="16"/>
              </w:rPr>
            </w:pPr>
            <w:r w:rsidRPr="009A3BC3">
              <w:rPr>
                <w:rFonts w:cs="Arial"/>
                <w:sz w:val="16"/>
                <w:szCs w:val="16"/>
              </w:rPr>
              <w:t>Прежде чем снимать дисковый нож, необходимо подготовить подходящий инструмент (торцевой ключ, шестигранный ключ, кусок дерева и болт с шестигранной головкой M12)</w:t>
            </w:r>
          </w:p>
          <w:p w:rsidR="009A3BC3" w:rsidRPr="009A3BC3" w:rsidRDefault="009A3BC3" w:rsidP="000F3FB8">
            <w:pPr>
              <w:rPr>
                <w:rFonts w:cs="Arial"/>
                <w:sz w:val="16"/>
                <w:szCs w:val="16"/>
                <w:u w:val="single"/>
              </w:rPr>
            </w:pPr>
            <w:r w:rsidRPr="009A3BC3">
              <w:rPr>
                <w:rFonts w:cs="Arial"/>
                <w:sz w:val="16"/>
                <w:szCs w:val="16"/>
                <w:u w:val="single"/>
              </w:rPr>
              <w:t>Снять и установить ножи:</w:t>
            </w:r>
          </w:p>
          <w:p w:rsidR="009A3BC3" w:rsidRPr="009A3BC3" w:rsidRDefault="009A3BC3" w:rsidP="000F3FB8">
            <w:pPr>
              <w:rPr>
                <w:rFonts w:cs="Arial"/>
                <w:sz w:val="16"/>
                <w:szCs w:val="16"/>
              </w:rPr>
            </w:pPr>
            <w:r w:rsidRPr="009A3BC3">
              <w:rPr>
                <w:rFonts w:cs="Arial"/>
                <w:sz w:val="16"/>
                <w:szCs w:val="16"/>
              </w:rPr>
              <w:t>- Для демонтажа дискового ножа откройте загрузочную воронку и очистите измельчающий механизм.</w:t>
            </w:r>
          </w:p>
          <w:p w:rsidR="009A3BC3" w:rsidRPr="009A3BC3" w:rsidRDefault="009A3BC3" w:rsidP="000F3FB8">
            <w:pPr>
              <w:rPr>
                <w:rFonts w:cs="Arial"/>
                <w:sz w:val="16"/>
                <w:szCs w:val="16"/>
              </w:rPr>
            </w:pPr>
            <w:r w:rsidRPr="009A3BC3">
              <w:rPr>
                <w:rFonts w:cs="Arial"/>
                <w:sz w:val="16"/>
                <w:szCs w:val="16"/>
              </w:rPr>
              <w:t>- Зафиксируйте дисковый нож от скручивания с помощью куска дерева.</w:t>
            </w:r>
          </w:p>
          <w:p w:rsidR="009A3BC3" w:rsidRPr="009A3BC3" w:rsidRDefault="009A3BC3" w:rsidP="000F3FB8">
            <w:pPr>
              <w:rPr>
                <w:rFonts w:cs="Arial"/>
                <w:sz w:val="16"/>
                <w:szCs w:val="16"/>
              </w:rPr>
            </w:pPr>
            <w:r w:rsidRPr="009A3BC3">
              <w:rPr>
                <w:rFonts w:cs="Arial"/>
                <w:sz w:val="16"/>
                <w:szCs w:val="16"/>
              </w:rPr>
              <w:t>- Выкрутите болт с шестигранной головкой M8 в центре дискового ножа и снимите подкладное кольцо</w:t>
            </w:r>
          </w:p>
          <w:p w:rsidR="009A3BC3" w:rsidRPr="009A3BC3" w:rsidRDefault="009A3BC3" w:rsidP="000F3FB8">
            <w:pPr>
              <w:rPr>
                <w:rFonts w:cs="Arial"/>
                <w:sz w:val="16"/>
                <w:szCs w:val="16"/>
              </w:rPr>
            </w:pPr>
          </w:p>
          <w:p w:rsidR="009A3BC3" w:rsidRPr="009A3BC3" w:rsidRDefault="009A3BC3" w:rsidP="000F3FB8">
            <w:pPr>
              <w:rPr>
                <w:rFonts w:cs="Arial"/>
                <w:sz w:val="16"/>
                <w:szCs w:val="16"/>
              </w:rPr>
            </w:pPr>
            <w:r w:rsidRPr="009A3BC3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 wp14:anchorId="442EC133" wp14:editId="50B69E4A">
                  <wp:extent cx="1371600" cy="110490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BC3" w:rsidRPr="00F8064F" w:rsidRDefault="009A3BC3" w:rsidP="000F3FB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528" w:type="dxa"/>
            <w:vMerge/>
          </w:tcPr>
          <w:p w:rsidR="009A3BC3" w:rsidRDefault="009A3BC3" w:rsidP="00D158B3">
            <w:pPr>
              <w:rPr>
                <w:rFonts w:cs="Arial"/>
                <w:sz w:val="18"/>
                <w:szCs w:val="18"/>
              </w:rPr>
            </w:pPr>
          </w:p>
        </w:tc>
      </w:tr>
    </w:tbl>
    <w:p w:rsidR="000F3FB8" w:rsidRDefault="000F3FB8" w:rsidP="000F3FB8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.</w:t>
      </w:r>
    </w:p>
    <w:tbl>
      <w:tblPr>
        <w:tblStyle w:val="a5"/>
        <w:tblW w:w="109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0"/>
        <w:gridCol w:w="5556"/>
      </w:tblGrid>
      <w:tr w:rsidR="00D951D3" w:rsidTr="00D951D3">
        <w:tc>
          <w:tcPr>
            <w:tcW w:w="5529" w:type="dxa"/>
          </w:tcPr>
          <w:p w:rsidR="00D951D3" w:rsidRDefault="00D951D3" w:rsidP="00D951D3">
            <w:pPr>
              <w:pStyle w:val="2"/>
              <w:outlineLvl w:val="1"/>
            </w:pPr>
            <w:bookmarkStart w:id="50" w:name="_Toc48573913"/>
            <w:r>
              <w:lastRenderedPageBreak/>
              <w:t>6.7 Снятие тормозного диска</w:t>
            </w:r>
            <w:bookmarkEnd w:id="50"/>
          </w:p>
          <w:p w:rsidR="00D951D3" w:rsidRDefault="00D951D3" w:rsidP="00D951D3"/>
          <w:p w:rsidR="00D951D3" w:rsidRPr="00D951D3" w:rsidRDefault="00D951D3" w:rsidP="00D951D3">
            <w:pPr>
              <w:rPr>
                <w:sz w:val="18"/>
              </w:rPr>
            </w:pPr>
            <w:r w:rsidRPr="00D951D3">
              <w:rPr>
                <w:sz w:val="18"/>
              </w:rPr>
              <w:t xml:space="preserve">Перед </w:t>
            </w:r>
            <w:r>
              <w:rPr>
                <w:sz w:val="18"/>
              </w:rPr>
              <w:t>снятием т</w:t>
            </w:r>
            <w:r w:rsidRPr="00D951D3">
              <w:rPr>
                <w:sz w:val="18"/>
              </w:rPr>
              <w:t>ормозно</w:t>
            </w:r>
            <w:r>
              <w:rPr>
                <w:sz w:val="18"/>
              </w:rPr>
              <w:t>го</w:t>
            </w:r>
            <w:r w:rsidRPr="00D951D3">
              <w:rPr>
                <w:sz w:val="18"/>
              </w:rPr>
              <w:t xml:space="preserve"> диск</w:t>
            </w:r>
            <w:r>
              <w:rPr>
                <w:sz w:val="18"/>
              </w:rPr>
              <w:t>а</w:t>
            </w:r>
            <w:r w:rsidRPr="00D951D3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следует снять </w:t>
            </w:r>
            <w:r w:rsidRPr="00D951D3">
              <w:rPr>
                <w:sz w:val="18"/>
              </w:rPr>
              <w:t xml:space="preserve"> </w:t>
            </w:r>
            <w:r>
              <w:rPr>
                <w:sz w:val="18"/>
              </w:rPr>
              <w:t>дисковый нож</w:t>
            </w:r>
            <w:r w:rsidRPr="00D951D3">
              <w:rPr>
                <w:sz w:val="18"/>
              </w:rPr>
              <w:t xml:space="preserve"> </w:t>
            </w:r>
            <w:r>
              <w:rPr>
                <w:sz w:val="18"/>
              </w:rPr>
              <w:t>согласно</w:t>
            </w:r>
            <w:r w:rsidRPr="00D951D3">
              <w:rPr>
                <w:sz w:val="18"/>
              </w:rPr>
              <w:t xml:space="preserve"> пункт</w:t>
            </w:r>
            <w:r>
              <w:rPr>
                <w:sz w:val="18"/>
              </w:rPr>
              <w:t>у</w:t>
            </w:r>
            <w:r w:rsidRPr="00D951D3">
              <w:rPr>
                <w:sz w:val="18"/>
              </w:rPr>
              <w:t xml:space="preserve"> 6.5.</w:t>
            </w:r>
          </w:p>
          <w:p w:rsidR="00D951D3" w:rsidRPr="00D951D3" w:rsidRDefault="00D951D3" w:rsidP="00D951D3">
            <w:pPr>
              <w:rPr>
                <w:sz w:val="18"/>
              </w:rPr>
            </w:pPr>
            <w:r>
              <w:rPr>
                <w:sz w:val="18"/>
              </w:rPr>
              <w:t>Д</w:t>
            </w:r>
            <w:r w:rsidRPr="00D951D3">
              <w:rPr>
                <w:sz w:val="18"/>
              </w:rPr>
              <w:t xml:space="preserve">ля снятия тормозного </w:t>
            </w:r>
            <w:r>
              <w:rPr>
                <w:sz w:val="18"/>
              </w:rPr>
              <w:t>диска</w:t>
            </w:r>
            <w:r w:rsidRPr="00D951D3">
              <w:rPr>
                <w:sz w:val="18"/>
              </w:rPr>
              <w:t xml:space="preserve"> </w:t>
            </w:r>
            <w:r>
              <w:rPr>
                <w:sz w:val="18"/>
              </w:rPr>
              <w:t>требуется</w:t>
            </w:r>
            <w:r w:rsidRPr="00D951D3">
              <w:rPr>
                <w:sz w:val="18"/>
              </w:rPr>
              <w:t xml:space="preserve"> </w:t>
            </w:r>
            <w:r>
              <w:rPr>
                <w:sz w:val="18"/>
              </w:rPr>
              <w:t>б</w:t>
            </w:r>
            <w:r w:rsidRPr="00D951D3">
              <w:rPr>
                <w:sz w:val="18"/>
              </w:rPr>
              <w:t>олт с шестигранной го</w:t>
            </w:r>
            <w:r>
              <w:rPr>
                <w:sz w:val="18"/>
              </w:rPr>
              <w:t>ловкой M12, прилагаемый к машине</w:t>
            </w:r>
            <w:r w:rsidRPr="00D951D3">
              <w:rPr>
                <w:sz w:val="18"/>
              </w:rPr>
              <w:t>.</w:t>
            </w:r>
          </w:p>
          <w:p w:rsidR="00D951D3" w:rsidRDefault="00D951D3" w:rsidP="00D951D3">
            <w:pPr>
              <w:rPr>
                <w:sz w:val="18"/>
              </w:rPr>
            </w:pPr>
          </w:p>
          <w:p w:rsidR="00D951D3" w:rsidRPr="00D951D3" w:rsidRDefault="00D951D3" w:rsidP="00D951D3">
            <w:pPr>
              <w:rPr>
                <w:sz w:val="18"/>
                <w:u w:val="single"/>
              </w:rPr>
            </w:pPr>
            <w:r w:rsidRPr="00D951D3">
              <w:rPr>
                <w:sz w:val="18"/>
                <w:u w:val="single"/>
              </w:rPr>
              <w:t>Снять и установить тормоз</w:t>
            </w:r>
            <w:r w:rsidRPr="00D951D3">
              <w:rPr>
                <w:sz w:val="18"/>
                <w:u w:val="single"/>
              </w:rPr>
              <w:t>ной диск</w:t>
            </w:r>
            <w:r w:rsidRPr="00D951D3">
              <w:rPr>
                <w:sz w:val="18"/>
                <w:u w:val="single"/>
              </w:rPr>
              <w:t>:</w:t>
            </w:r>
          </w:p>
          <w:p w:rsidR="00D951D3" w:rsidRPr="00D951D3" w:rsidRDefault="00D951D3" w:rsidP="00D951D3">
            <w:pPr>
              <w:rPr>
                <w:sz w:val="18"/>
              </w:rPr>
            </w:pPr>
            <w:r w:rsidRPr="00D951D3">
              <w:rPr>
                <w:sz w:val="18"/>
              </w:rPr>
              <w:t xml:space="preserve">- </w:t>
            </w:r>
            <w:r>
              <w:rPr>
                <w:sz w:val="18"/>
              </w:rPr>
              <w:t>Дисковый н</w:t>
            </w:r>
            <w:r w:rsidRPr="00D951D3">
              <w:rPr>
                <w:sz w:val="18"/>
              </w:rPr>
              <w:t>ож уже снят.</w:t>
            </w:r>
          </w:p>
          <w:p w:rsidR="00D951D3" w:rsidRPr="00D951D3" w:rsidRDefault="00D951D3" w:rsidP="00D951D3">
            <w:pPr>
              <w:rPr>
                <w:sz w:val="18"/>
              </w:rPr>
            </w:pPr>
            <w:r w:rsidRPr="00D951D3">
              <w:rPr>
                <w:sz w:val="18"/>
              </w:rPr>
              <w:t>- Вкрутит</w:t>
            </w:r>
            <w:r w:rsidR="006304F8">
              <w:rPr>
                <w:sz w:val="18"/>
              </w:rPr>
              <w:t>е</w:t>
            </w:r>
            <w:r w:rsidRPr="00D951D3">
              <w:rPr>
                <w:sz w:val="18"/>
              </w:rPr>
              <w:t xml:space="preserve"> болт с шестигранной головкой в отверстие в центре тормозного </w:t>
            </w:r>
            <w:r>
              <w:rPr>
                <w:sz w:val="18"/>
              </w:rPr>
              <w:t>диска</w:t>
            </w:r>
            <w:r w:rsidRPr="00D951D3">
              <w:rPr>
                <w:sz w:val="18"/>
              </w:rPr>
              <w:t>.</w:t>
            </w:r>
          </w:p>
          <w:p w:rsidR="00D951D3" w:rsidRPr="00D951D3" w:rsidRDefault="00D951D3" w:rsidP="00D951D3">
            <w:pPr>
              <w:rPr>
                <w:sz w:val="18"/>
              </w:rPr>
            </w:pPr>
            <w:r w:rsidRPr="00D951D3">
              <w:rPr>
                <w:sz w:val="18"/>
              </w:rPr>
              <w:t xml:space="preserve">- С помощью винта с шестигранной головкой </w:t>
            </w:r>
            <w:r w:rsidR="006304F8">
              <w:rPr>
                <w:sz w:val="18"/>
              </w:rPr>
              <w:t xml:space="preserve">извлеките тормозной диск со </w:t>
            </w:r>
            <w:r w:rsidRPr="00D951D3">
              <w:rPr>
                <w:sz w:val="18"/>
              </w:rPr>
              <w:t>дна воронки.</w:t>
            </w:r>
          </w:p>
          <w:p w:rsidR="00D951D3" w:rsidRPr="00D951D3" w:rsidRDefault="00D951D3" w:rsidP="00D951D3">
            <w:pPr>
              <w:rPr>
                <w:sz w:val="18"/>
              </w:rPr>
            </w:pPr>
            <w:r w:rsidRPr="00D951D3">
              <w:rPr>
                <w:sz w:val="18"/>
              </w:rPr>
              <w:t>-</w:t>
            </w:r>
            <w:r w:rsidR="006304F8">
              <w:rPr>
                <w:sz w:val="18"/>
              </w:rPr>
              <w:t xml:space="preserve"> Удалите оставшийся измельчаемый материал</w:t>
            </w:r>
            <w:r w:rsidRPr="00D951D3">
              <w:rPr>
                <w:sz w:val="18"/>
              </w:rPr>
              <w:t>.</w:t>
            </w:r>
          </w:p>
          <w:p w:rsidR="00D951D3" w:rsidRPr="00D951D3" w:rsidRDefault="00D951D3" w:rsidP="00D951D3">
            <w:pPr>
              <w:rPr>
                <w:sz w:val="18"/>
              </w:rPr>
            </w:pPr>
            <w:r w:rsidRPr="00D951D3">
              <w:rPr>
                <w:sz w:val="18"/>
              </w:rPr>
              <w:t>- Важно!</w:t>
            </w:r>
          </w:p>
          <w:p w:rsidR="00D951D3" w:rsidRPr="00D951D3" w:rsidRDefault="00D951D3" w:rsidP="00D951D3">
            <w:pPr>
              <w:rPr>
                <w:sz w:val="18"/>
              </w:rPr>
            </w:pPr>
            <w:r w:rsidRPr="00D951D3">
              <w:rPr>
                <w:sz w:val="18"/>
              </w:rPr>
              <w:t xml:space="preserve">Под тормозным </w:t>
            </w:r>
            <w:r w:rsidR="006304F8">
              <w:rPr>
                <w:sz w:val="18"/>
              </w:rPr>
              <w:t>диском</w:t>
            </w:r>
            <w:r w:rsidRPr="00D951D3">
              <w:rPr>
                <w:sz w:val="18"/>
              </w:rPr>
              <w:t xml:space="preserve"> находится 1-4 </w:t>
            </w:r>
            <w:r w:rsidR="006304F8">
              <w:rPr>
                <w:sz w:val="18"/>
              </w:rPr>
              <w:t>распорных кольца</w:t>
            </w:r>
            <w:r w:rsidRPr="00D951D3">
              <w:rPr>
                <w:sz w:val="18"/>
              </w:rPr>
              <w:t xml:space="preserve">, о них нельзя забывать при монтаже тормозного </w:t>
            </w:r>
            <w:r w:rsidR="006304F8">
              <w:rPr>
                <w:sz w:val="18"/>
              </w:rPr>
              <w:t>диска</w:t>
            </w:r>
            <w:r w:rsidRPr="00D951D3">
              <w:rPr>
                <w:sz w:val="18"/>
              </w:rPr>
              <w:t>.</w:t>
            </w:r>
          </w:p>
          <w:p w:rsidR="00D951D3" w:rsidRPr="00D951D3" w:rsidRDefault="00D951D3" w:rsidP="00D951D3">
            <w:pPr>
              <w:rPr>
                <w:sz w:val="18"/>
              </w:rPr>
            </w:pPr>
            <w:r w:rsidRPr="00D951D3">
              <w:rPr>
                <w:sz w:val="18"/>
              </w:rPr>
              <w:t xml:space="preserve">- Перед монтажом снова </w:t>
            </w:r>
            <w:r w:rsidR="006304F8">
              <w:rPr>
                <w:sz w:val="18"/>
              </w:rPr>
              <w:t>установите распорные кольца</w:t>
            </w:r>
            <w:r w:rsidRPr="00D951D3">
              <w:rPr>
                <w:sz w:val="18"/>
              </w:rPr>
              <w:t>.</w:t>
            </w:r>
          </w:p>
          <w:p w:rsidR="00D951D3" w:rsidRPr="00D951D3" w:rsidRDefault="00D951D3" w:rsidP="00D951D3">
            <w:pPr>
              <w:rPr>
                <w:sz w:val="18"/>
              </w:rPr>
            </w:pPr>
            <w:r w:rsidRPr="00D951D3">
              <w:rPr>
                <w:sz w:val="18"/>
              </w:rPr>
              <w:t>- Затем вставьте тормозной регулятор в измельчитель.</w:t>
            </w:r>
          </w:p>
          <w:p w:rsidR="00D951D3" w:rsidRPr="00D951D3" w:rsidRDefault="00D951D3" w:rsidP="006304F8">
            <w:r w:rsidRPr="00D951D3">
              <w:rPr>
                <w:sz w:val="18"/>
              </w:rPr>
              <w:t>- Поместите диск</w:t>
            </w:r>
            <w:r w:rsidR="006304F8">
              <w:rPr>
                <w:sz w:val="18"/>
              </w:rPr>
              <w:t>овый нож</w:t>
            </w:r>
            <w:r w:rsidRPr="00D951D3">
              <w:rPr>
                <w:sz w:val="18"/>
              </w:rPr>
              <w:t xml:space="preserve"> на тормозной </w:t>
            </w:r>
            <w:r w:rsidR="006304F8">
              <w:rPr>
                <w:sz w:val="18"/>
              </w:rPr>
              <w:t>диск</w:t>
            </w:r>
            <w:r w:rsidRPr="00D951D3">
              <w:rPr>
                <w:sz w:val="18"/>
              </w:rPr>
              <w:t xml:space="preserve">, </w:t>
            </w:r>
            <w:r w:rsidR="006304F8">
              <w:rPr>
                <w:sz w:val="18"/>
              </w:rPr>
              <w:t>установите</w:t>
            </w:r>
            <w:r w:rsidRPr="00D951D3">
              <w:rPr>
                <w:sz w:val="18"/>
              </w:rPr>
              <w:t xml:space="preserve"> большую </w:t>
            </w:r>
            <w:r w:rsidR="006304F8">
              <w:rPr>
                <w:sz w:val="18"/>
              </w:rPr>
              <w:t xml:space="preserve">подкладную </w:t>
            </w:r>
            <w:r w:rsidRPr="00D951D3">
              <w:rPr>
                <w:sz w:val="18"/>
              </w:rPr>
              <w:t>шайбу на центр диска ножа и закрепите болтом с шестигранной головкой M8.</w:t>
            </w:r>
          </w:p>
        </w:tc>
        <w:tc>
          <w:tcPr>
            <w:tcW w:w="5387" w:type="dxa"/>
          </w:tcPr>
          <w:p w:rsidR="00D951D3" w:rsidRDefault="00D951D3" w:rsidP="00D158B3">
            <w:pPr>
              <w:rPr>
                <w:rFonts w:cs="Arial"/>
                <w:sz w:val="18"/>
                <w:szCs w:val="18"/>
              </w:rPr>
            </w:pPr>
            <w:r w:rsidRPr="00D951D3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08E351C8" wp14:editId="13C5116B">
                  <wp:extent cx="3390900" cy="264795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64F" w:rsidRDefault="00201884" w:rsidP="001267A7">
      <w:pPr>
        <w:pStyle w:val="1"/>
        <w:numPr>
          <w:ilvl w:val="0"/>
          <w:numId w:val="32"/>
        </w:numPr>
      </w:pPr>
      <w:bookmarkStart w:id="51" w:name="_Toc48573914"/>
      <w:r>
        <w:t>П</w:t>
      </w:r>
      <w:r w:rsidR="00F8064F">
        <w:t>оиск неисправностей</w:t>
      </w:r>
      <w:bookmarkEnd w:id="51"/>
    </w:p>
    <w:p w:rsidR="00D24B9A" w:rsidRDefault="00D24B9A" w:rsidP="00D24B9A">
      <w:r>
        <w:t>__________________________________________________________________________________________</w:t>
      </w:r>
    </w:p>
    <w:p w:rsidR="00D24B9A" w:rsidRDefault="006304F8" w:rsidP="00D24B9A">
      <w:pPr>
        <w:pStyle w:val="2"/>
      </w:pPr>
      <w:bookmarkStart w:id="52" w:name="_Toc48573915"/>
      <w:r>
        <w:t>7</w:t>
      </w:r>
      <w:r w:rsidR="00D24B9A">
        <w:t>.1 Безопасность</w:t>
      </w:r>
      <w:bookmarkEnd w:id="52"/>
    </w:p>
    <w:p w:rsidR="00D24B9A" w:rsidRPr="006304F8" w:rsidRDefault="00D24B9A" w:rsidP="00D24B9A">
      <w:pPr>
        <w:rPr>
          <w:sz w:val="18"/>
          <w:szCs w:val="18"/>
          <w:u w:val="single"/>
        </w:rPr>
      </w:pPr>
      <w:r w:rsidRPr="006304F8">
        <w:rPr>
          <w:sz w:val="18"/>
          <w:szCs w:val="18"/>
          <w:u w:val="single"/>
        </w:rPr>
        <w:t>Действия при обнаружении неисправностей и несчастных случаях</w:t>
      </w:r>
    </w:p>
    <w:p w:rsidR="006304F8" w:rsidRDefault="006304F8" w:rsidP="001267A7">
      <w:pPr>
        <w:pStyle w:val="aa"/>
        <w:numPr>
          <w:ilvl w:val="0"/>
          <w:numId w:val="20"/>
        </w:numPr>
        <w:ind w:left="318" w:hanging="284"/>
        <w:rPr>
          <w:sz w:val="18"/>
          <w:szCs w:val="18"/>
        </w:rPr>
      </w:pPr>
      <w:r>
        <w:rPr>
          <w:sz w:val="18"/>
          <w:szCs w:val="18"/>
        </w:rPr>
        <w:t>Применить экстренный останов (покинуть рабочее место)</w:t>
      </w:r>
    </w:p>
    <w:p w:rsidR="00D24B9A" w:rsidRPr="00201884" w:rsidRDefault="00D24B9A" w:rsidP="001267A7">
      <w:pPr>
        <w:pStyle w:val="aa"/>
        <w:numPr>
          <w:ilvl w:val="0"/>
          <w:numId w:val="20"/>
        </w:numPr>
        <w:ind w:left="318" w:hanging="284"/>
        <w:rPr>
          <w:sz w:val="18"/>
          <w:szCs w:val="18"/>
        </w:rPr>
      </w:pPr>
      <w:r w:rsidRPr="00201884">
        <w:rPr>
          <w:sz w:val="18"/>
          <w:szCs w:val="18"/>
        </w:rPr>
        <w:t>Выключить машину и отключить питание.</w:t>
      </w:r>
    </w:p>
    <w:p w:rsidR="00D24B9A" w:rsidRPr="00201884" w:rsidRDefault="006304F8" w:rsidP="001267A7">
      <w:pPr>
        <w:pStyle w:val="aa"/>
        <w:numPr>
          <w:ilvl w:val="0"/>
          <w:numId w:val="20"/>
        </w:numPr>
        <w:ind w:left="318" w:hanging="284"/>
        <w:rPr>
          <w:sz w:val="18"/>
          <w:szCs w:val="18"/>
        </w:rPr>
      </w:pPr>
      <w:r>
        <w:rPr>
          <w:sz w:val="18"/>
          <w:szCs w:val="18"/>
        </w:rPr>
        <w:t>В</w:t>
      </w:r>
      <w:r w:rsidR="00D24B9A" w:rsidRPr="00201884">
        <w:rPr>
          <w:sz w:val="18"/>
          <w:szCs w:val="18"/>
        </w:rPr>
        <w:t>ыявить причину неисправности.</w:t>
      </w:r>
    </w:p>
    <w:p w:rsidR="00D24B9A" w:rsidRPr="00201884" w:rsidRDefault="00D24B9A" w:rsidP="001267A7">
      <w:pPr>
        <w:pStyle w:val="aa"/>
        <w:numPr>
          <w:ilvl w:val="0"/>
          <w:numId w:val="20"/>
        </w:numPr>
        <w:ind w:left="318" w:hanging="284"/>
        <w:rPr>
          <w:sz w:val="18"/>
          <w:szCs w:val="18"/>
        </w:rPr>
      </w:pPr>
      <w:r w:rsidRPr="00201884">
        <w:rPr>
          <w:sz w:val="18"/>
          <w:szCs w:val="18"/>
        </w:rPr>
        <w:t>Устранить неисправность или обратиться к дилеру.</w:t>
      </w:r>
    </w:p>
    <w:p w:rsidR="00D24B9A" w:rsidRDefault="006304F8" w:rsidP="00D24B9A">
      <w:pPr>
        <w:pStyle w:val="2"/>
      </w:pPr>
      <w:bookmarkStart w:id="53" w:name="_Toc48573916"/>
      <w:r>
        <w:t>7</w:t>
      </w:r>
      <w:r w:rsidR="00D24B9A">
        <w:t>.2  Адреса сервисного обслуживания</w:t>
      </w:r>
      <w:bookmarkEnd w:id="53"/>
    </w:p>
    <w:p w:rsidR="00F8064F" w:rsidRPr="00201884" w:rsidRDefault="00D24B9A" w:rsidP="00F8064F">
      <w:pPr>
        <w:rPr>
          <w:sz w:val="18"/>
          <w:szCs w:val="18"/>
        </w:rPr>
      </w:pPr>
      <w:r w:rsidRPr="00201884">
        <w:rPr>
          <w:sz w:val="18"/>
          <w:szCs w:val="18"/>
        </w:rPr>
        <w:t>При возникновении неисправностей, проблем или по иным причинам вы можете обращаться к вашему консультанту по продажам. При обращении просим вас всегда указывать серийный номер оборудования</w:t>
      </w:r>
      <w:r w:rsidR="006304F8">
        <w:rPr>
          <w:sz w:val="18"/>
          <w:szCs w:val="18"/>
        </w:rPr>
        <w:t xml:space="preserve"> </w:t>
      </w:r>
      <w:r w:rsidR="006304F8">
        <w:rPr>
          <w:sz w:val="18"/>
          <w:szCs w:val="18"/>
          <w:lang w:val="en-US"/>
        </w:rPr>
        <w:t>Cramer</w:t>
      </w:r>
      <w:r w:rsidRPr="00201884">
        <w:rPr>
          <w:iCs/>
          <w:sz w:val="18"/>
          <w:szCs w:val="18"/>
        </w:rPr>
        <w:t xml:space="preserve"> (смотри фирменную табличку на оборудовании  или на титульном листе инструкции)</w:t>
      </w:r>
    </w:p>
    <w:p w:rsidR="00C86213" w:rsidRDefault="006304F8" w:rsidP="00C86213">
      <w:pPr>
        <w:pStyle w:val="2"/>
      </w:pPr>
      <w:bookmarkStart w:id="54" w:name="_Toc48573917"/>
      <w:r>
        <w:t>7</w:t>
      </w:r>
      <w:r w:rsidR="00C86213">
        <w:t>.3 Первостепенные меры по устранению неисправностей</w:t>
      </w:r>
      <w:bookmarkEnd w:id="54"/>
    </w:p>
    <w:tbl>
      <w:tblPr>
        <w:tblStyle w:val="a5"/>
        <w:tblW w:w="10422" w:type="dxa"/>
        <w:tblLook w:val="04A0" w:firstRow="1" w:lastRow="0" w:firstColumn="1" w:lastColumn="0" w:noHBand="0" w:noVBand="1"/>
      </w:tblPr>
      <w:tblGrid>
        <w:gridCol w:w="2727"/>
        <w:gridCol w:w="5603"/>
        <w:gridCol w:w="2092"/>
      </w:tblGrid>
      <w:tr w:rsidR="00693516" w:rsidRPr="00201884" w:rsidTr="00693516">
        <w:tc>
          <w:tcPr>
            <w:tcW w:w="2727" w:type="dxa"/>
            <w:shd w:val="clear" w:color="auto" w:fill="A6A6A6" w:themeFill="background1" w:themeFillShade="A6"/>
          </w:tcPr>
          <w:p w:rsidR="00693516" w:rsidRPr="00201884" w:rsidRDefault="00693516" w:rsidP="00816EB2">
            <w:pPr>
              <w:rPr>
                <w:b/>
                <w:sz w:val="18"/>
                <w:szCs w:val="18"/>
              </w:rPr>
            </w:pPr>
            <w:r w:rsidRPr="00201884">
              <w:rPr>
                <w:b/>
                <w:sz w:val="18"/>
                <w:szCs w:val="18"/>
              </w:rPr>
              <w:t xml:space="preserve">Неисправность </w:t>
            </w:r>
          </w:p>
        </w:tc>
        <w:tc>
          <w:tcPr>
            <w:tcW w:w="5603" w:type="dxa"/>
            <w:shd w:val="clear" w:color="auto" w:fill="A6A6A6" w:themeFill="background1" w:themeFillShade="A6"/>
          </w:tcPr>
          <w:p w:rsidR="00693516" w:rsidRPr="00201884" w:rsidRDefault="006304F8" w:rsidP="00816EB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</w:t>
            </w:r>
            <w:r w:rsidR="00693516" w:rsidRPr="00201884">
              <w:rPr>
                <w:b/>
                <w:sz w:val="18"/>
                <w:szCs w:val="18"/>
              </w:rPr>
              <w:t>странение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:rsidR="00693516" w:rsidRPr="00201884" w:rsidRDefault="00693516" w:rsidP="00816EB2">
            <w:pPr>
              <w:rPr>
                <w:b/>
                <w:sz w:val="18"/>
                <w:szCs w:val="18"/>
              </w:rPr>
            </w:pPr>
            <w:r w:rsidRPr="00201884">
              <w:rPr>
                <w:b/>
                <w:sz w:val="18"/>
                <w:szCs w:val="18"/>
              </w:rPr>
              <w:t xml:space="preserve">Примечания </w:t>
            </w:r>
          </w:p>
        </w:tc>
      </w:tr>
      <w:tr w:rsidR="006304F8" w:rsidRPr="00201884" w:rsidTr="006304F8">
        <w:trPr>
          <w:trHeight w:val="956"/>
        </w:trPr>
        <w:tc>
          <w:tcPr>
            <w:tcW w:w="2727" w:type="dxa"/>
          </w:tcPr>
          <w:p w:rsidR="006304F8" w:rsidRPr="00201884" w:rsidRDefault="006304F8" w:rsidP="00693516">
            <w:pPr>
              <w:rPr>
                <w:sz w:val="16"/>
                <w:szCs w:val="16"/>
              </w:rPr>
            </w:pPr>
          </w:p>
          <w:p w:rsidR="006304F8" w:rsidRPr="00201884" w:rsidRDefault="006304F8" w:rsidP="00693516">
            <w:pPr>
              <w:rPr>
                <w:sz w:val="16"/>
                <w:szCs w:val="16"/>
              </w:rPr>
            </w:pPr>
          </w:p>
          <w:p w:rsidR="006304F8" w:rsidRPr="00201884" w:rsidRDefault="006304F8" w:rsidP="00693516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Не запускается электродвигатель</w:t>
            </w:r>
          </w:p>
        </w:tc>
        <w:tc>
          <w:tcPr>
            <w:tcW w:w="5603" w:type="dxa"/>
          </w:tcPr>
          <w:p w:rsidR="006304F8" w:rsidRDefault="006304F8" w:rsidP="00693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Ослаблен </w:t>
            </w:r>
            <w:r w:rsidRPr="006304F8">
              <w:rPr>
                <w:sz w:val="16"/>
                <w:szCs w:val="16"/>
              </w:rPr>
              <w:t>винт со звездообразной рукояткой</w:t>
            </w:r>
            <w:r>
              <w:rPr>
                <w:sz w:val="16"/>
                <w:szCs w:val="16"/>
              </w:rPr>
              <w:t xml:space="preserve">. Полностью закрутить </w:t>
            </w:r>
            <w:r w:rsidRPr="006304F8">
              <w:rPr>
                <w:sz w:val="16"/>
                <w:szCs w:val="16"/>
              </w:rPr>
              <w:t>винт со звездообразной рукояткой</w:t>
            </w:r>
            <w:r>
              <w:rPr>
                <w:sz w:val="16"/>
                <w:szCs w:val="16"/>
              </w:rPr>
              <w:t>.</w:t>
            </w:r>
          </w:p>
          <w:p w:rsidR="006304F8" w:rsidRDefault="006304F8" w:rsidP="00693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Отсутствует подача питания. Проверить подачу питания, при необходимости проверить предохранители домового ввода</w:t>
            </w:r>
          </w:p>
          <w:p w:rsidR="006304F8" w:rsidRPr="00201884" w:rsidRDefault="006304F8" w:rsidP="00693516">
            <w:pPr>
              <w:rPr>
                <w:sz w:val="16"/>
                <w:szCs w:val="16"/>
              </w:rPr>
            </w:pPr>
          </w:p>
        </w:tc>
        <w:tc>
          <w:tcPr>
            <w:tcW w:w="2092" w:type="dxa"/>
            <w:vMerge w:val="restart"/>
          </w:tcPr>
          <w:p w:rsidR="006304F8" w:rsidRPr="00201884" w:rsidRDefault="006304F8" w:rsidP="00C86213">
            <w:pPr>
              <w:rPr>
                <w:sz w:val="16"/>
                <w:szCs w:val="16"/>
              </w:rPr>
            </w:pPr>
          </w:p>
          <w:p w:rsidR="006304F8" w:rsidRPr="00201884" w:rsidRDefault="006304F8" w:rsidP="00C86213">
            <w:pPr>
              <w:rPr>
                <w:sz w:val="16"/>
                <w:szCs w:val="16"/>
              </w:rPr>
            </w:pPr>
          </w:p>
          <w:p w:rsidR="006304F8" w:rsidRPr="00201884" w:rsidRDefault="006304F8" w:rsidP="00C86213">
            <w:pPr>
              <w:rPr>
                <w:sz w:val="16"/>
                <w:szCs w:val="16"/>
              </w:rPr>
            </w:pPr>
          </w:p>
          <w:p w:rsidR="006304F8" w:rsidRPr="00201884" w:rsidRDefault="006304F8" w:rsidP="00C86213">
            <w:pPr>
              <w:rPr>
                <w:sz w:val="16"/>
                <w:szCs w:val="16"/>
              </w:rPr>
            </w:pPr>
          </w:p>
          <w:p w:rsidR="006304F8" w:rsidRPr="00201884" w:rsidRDefault="006304F8" w:rsidP="00C86213">
            <w:pPr>
              <w:rPr>
                <w:sz w:val="16"/>
                <w:szCs w:val="16"/>
              </w:rPr>
            </w:pPr>
          </w:p>
          <w:p w:rsidR="006304F8" w:rsidRPr="00201884" w:rsidRDefault="006304F8" w:rsidP="00C86213">
            <w:pPr>
              <w:rPr>
                <w:sz w:val="16"/>
                <w:szCs w:val="16"/>
              </w:rPr>
            </w:pPr>
          </w:p>
          <w:p w:rsidR="006304F8" w:rsidRPr="00201884" w:rsidRDefault="006304F8" w:rsidP="00693516">
            <w:pPr>
              <w:rPr>
                <w:b/>
                <w:sz w:val="16"/>
                <w:szCs w:val="16"/>
              </w:rPr>
            </w:pPr>
            <w:r w:rsidRPr="00201884">
              <w:rPr>
                <w:b/>
                <w:sz w:val="16"/>
                <w:szCs w:val="16"/>
              </w:rPr>
              <w:t>Уведомить официального дилера, если поломка не будет устранена.</w:t>
            </w:r>
          </w:p>
          <w:p w:rsidR="006304F8" w:rsidRPr="00201884" w:rsidRDefault="006304F8" w:rsidP="00693516">
            <w:pPr>
              <w:rPr>
                <w:sz w:val="16"/>
                <w:szCs w:val="16"/>
              </w:rPr>
            </w:pPr>
            <w:r w:rsidRPr="00201884">
              <w:rPr>
                <w:b/>
                <w:sz w:val="16"/>
                <w:szCs w:val="16"/>
              </w:rPr>
              <w:t>Используйте только оригинальные запасные части!</w:t>
            </w:r>
          </w:p>
        </w:tc>
      </w:tr>
      <w:tr w:rsidR="006304F8" w:rsidRPr="00201884" w:rsidTr="00A65F61">
        <w:trPr>
          <w:trHeight w:val="841"/>
        </w:trPr>
        <w:tc>
          <w:tcPr>
            <w:tcW w:w="2727" w:type="dxa"/>
          </w:tcPr>
          <w:p w:rsidR="006304F8" w:rsidRPr="00201884" w:rsidRDefault="006304F8" w:rsidP="00971060">
            <w:pPr>
              <w:rPr>
                <w:sz w:val="16"/>
                <w:szCs w:val="16"/>
              </w:rPr>
            </w:pPr>
          </w:p>
          <w:p w:rsidR="006304F8" w:rsidRPr="00201884" w:rsidRDefault="006304F8" w:rsidP="00971060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Машина автоматически выключается после кратковременной работы</w:t>
            </w:r>
          </w:p>
        </w:tc>
        <w:tc>
          <w:tcPr>
            <w:tcW w:w="5603" w:type="dxa"/>
          </w:tcPr>
          <w:p w:rsidR="006304F8" w:rsidRPr="00201884" w:rsidRDefault="006304F8" w:rsidP="00693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См. также пункт «</w:t>
            </w:r>
            <w:r w:rsidRPr="00201884">
              <w:rPr>
                <w:sz w:val="16"/>
                <w:szCs w:val="16"/>
              </w:rPr>
              <w:t>Н</w:t>
            </w:r>
            <w:r>
              <w:rPr>
                <w:sz w:val="16"/>
                <w:szCs w:val="16"/>
              </w:rPr>
              <w:t>е запускается электродвигатель»</w:t>
            </w:r>
          </w:p>
          <w:p w:rsidR="006304F8" w:rsidRPr="00201884" w:rsidRDefault="006304F8" w:rsidP="00E7403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201884">
              <w:rPr>
                <w:sz w:val="16"/>
                <w:szCs w:val="16"/>
              </w:rPr>
              <w:t>Проверить температуру двигателя. Если двигатель очень горячий, дать ему остыть и прове</w:t>
            </w:r>
            <w:r w:rsidR="00A65F61">
              <w:rPr>
                <w:sz w:val="16"/>
                <w:szCs w:val="16"/>
              </w:rPr>
              <w:t xml:space="preserve">рить кабель питания на предмет </w:t>
            </w:r>
            <w:r w:rsidRPr="00201884">
              <w:rPr>
                <w:sz w:val="16"/>
                <w:szCs w:val="16"/>
              </w:rPr>
              <w:t>перегрева. Если необходимо, использовать кабель питания с большим сечением.</w:t>
            </w:r>
          </w:p>
        </w:tc>
        <w:tc>
          <w:tcPr>
            <w:tcW w:w="2092" w:type="dxa"/>
            <w:vMerge/>
          </w:tcPr>
          <w:p w:rsidR="006304F8" w:rsidRPr="00201884" w:rsidRDefault="006304F8" w:rsidP="00971060">
            <w:pPr>
              <w:rPr>
                <w:sz w:val="16"/>
                <w:szCs w:val="16"/>
              </w:rPr>
            </w:pPr>
          </w:p>
        </w:tc>
      </w:tr>
      <w:tr w:rsidR="00A65F61" w:rsidRPr="00201884" w:rsidTr="00E672C7">
        <w:trPr>
          <w:trHeight w:val="552"/>
        </w:trPr>
        <w:tc>
          <w:tcPr>
            <w:tcW w:w="2727" w:type="dxa"/>
          </w:tcPr>
          <w:p w:rsidR="00A65F61" w:rsidRPr="00201884" w:rsidRDefault="00A65F61" w:rsidP="009359A4">
            <w:pPr>
              <w:rPr>
                <w:sz w:val="16"/>
                <w:szCs w:val="16"/>
              </w:rPr>
            </w:pPr>
          </w:p>
          <w:p w:rsidR="00A65F61" w:rsidRPr="00201884" w:rsidRDefault="00A65F61" w:rsidP="00E74039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Машина не запускается, электродвигатель гудит</w:t>
            </w:r>
          </w:p>
        </w:tc>
        <w:tc>
          <w:tcPr>
            <w:tcW w:w="5603" w:type="dxa"/>
          </w:tcPr>
          <w:p w:rsidR="00A65F61" w:rsidRDefault="00A65F61" w:rsidP="00E7403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Блокирован дисковый нож. Проверить вращение дискового ножа.</w:t>
            </w:r>
          </w:p>
          <w:p w:rsidR="00A65F61" w:rsidRPr="00201884" w:rsidRDefault="00A65F61" w:rsidP="00A65F6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Повреждение двигателя. Передать машину дилеру для выполнения ремонта.</w:t>
            </w:r>
          </w:p>
        </w:tc>
        <w:tc>
          <w:tcPr>
            <w:tcW w:w="2092" w:type="dxa"/>
            <w:vMerge/>
          </w:tcPr>
          <w:p w:rsidR="00A65F61" w:rsidRPr="00201884" w:rsidRDefault="00A65F61" w:rsidP="009359A4">
            <w:pPr>
              <w:rPr>
                <w:sz w:val="16"/>
                <w:szCs w:val="16"/>
              </w:rPr>
            </w:pPr>
          </w:p>
        </w:tc>
      </w:tr>
    </w:tbl>
    <w:p w:rsidR="00A65F61" w:rsidRDefault="00A65F61" w:rsidP="00E74039">
      <w:pPr>
        <w:pStyle w:val="1"/>
        <w:rPr>
          <w:sz w:val="16"/>
          <w:szCs w:val="16"/>
        </w:rPr>
      </w:pPr>
    </w:p>
    <w:p w:rsidR="00A65F61" w:rsidRDefault="00A65F61" w:rsidP="00E74039">
      <w:pPr>
        <w:pStyle w:val="1"/>
        <w:rPr>
          <w:sz w:val="16"/>
          <w:szCs w:val="16"/>
        </w:rPr>
      </w:pPr>
    </w:p>
    <w:p w:rsidR="00A65F61" w:rsidRDefault="00A65F61" w:rsidP="00A65F61"/>
    <w:p w:rsidR="00A65F61" w:rsidRDefault="00A65F61" w:rsidP="00A65F61"/>
    <w:p w:rsidR="00A65F61" w:rsidRDefault="00A65F61" w:rsidP="00A65F61"/>
    <w:p w:rsidR="00A65F61" w:rsidRPr="00A65F61" w:rsidRDefault="00A65F61" w:rsidP="00A65F61"/>
    <w:p w:rsidR="00E74039" w:rsidRDefault="00E74039" w:rsidP="001267A7">
      <w:pPr>
        <w:pStyle w:val="1"/>
        <w:numPr>
          <w:ilvl w:val="0"/>
          <w:numId w:val="32"/>
        </w:numPr>
        <w:rPr>
          <w:sz w:val="16"/>
          <w:szCs w:val="16"/>
        </w:rPr>
      </w:pPr>
      <w:bookmarkStart w:id="55" w:name="_Toc48573918"/>
      <w:r w:rsidRPr="00201884">
        <w:rPr>
          <w:sz w:val="16"/>
          <w:szCs w:val="16"/>
        </w:rPr>
        <w:lastRenderedPageBreak/>
        <w:t>Декларация соответствия</w:t>
      </w:r>
      <w:bookmarkEnd w:id="55"/>
      <w:r w:rsidRPr="00201884">
        <w:rPr>
          <w:sz w:val="16"/>
          <w:szCs w:val="16"/>
        </w:rPr>
        <w:t xml:space="preserve"> </w:t>
      </w:r>
    </w:p>
    <w:tbl>
      <w:tblPr>
        <w:tblStyle w:val="a5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11"/>
      </w:tblGrid>
      <w:tr w:rsidR="00A65F61" w:rsidRPr="00A65F61" w:rsidTr="00A65F61">
        <w:tc>
          <w:tcPr>
            <w:tcW w:w="5387" w:type="dxa"/>
          </w:tcPr>
          <w:p w:rsidR="00A65F61" w:rsidRPr="00A65F61" w:rsidRDefault="00A65F61" w:rsidP="00A65F61">
            <w:pPr>
              <w:rPr>
                <w:rFonts w:cs="Arial"/>
                <w:b/>
                <w:sz w:val="18"/>
                <w:szCs w:val="18"/>
              </w:rPr>
            </w:pPr>
            <w:r w:rsidRPr="00A65F61">
              <w:rPr>
                <w:rFonts w:cs="Arial"/>
                <w:b/>
                <w:sz w:val="18"/>
                <w:szCs w:val="18"/>
              </w:rPr>
              <w:t>Декларация соответствия ЕС</w:t>
            </w:r>
            <w:r w:rsidRPr="00A65F61">
              <w:rPr>
                <w:rFonts w:cs="Arial"/>
                <w:b/>
                <w:sz w:val="18"/>
                <w:szCs w:val="18"/>
              </w:rPr>
              <w:t xml:space="preserve"> согласно Директиве о машинах и механизмах 2006/42/ЕС, приложение </w:t>
            </w:r>
            <w:r w:rsidRPr="00A65F61">
              <w:rPr>
                <w:rFonts w:cs="Arial"/>
                <w:b/>
                <w:sz w:val="18"/>
                <w:szCs w:val="18"/>
                <w:lang w:val="de-DE"/>
              </w:rPr>
              <w:t>II</w:t>
            </w:r>
            <w:r w:rsidRPr="00A65F61">
              <w:rPr>
                <w:rFonts w:cs="Arial"/>
                <w:b/>
                <w:sz w:val="18"/>
                <w:szCs w:val="18"/>
              </w:rPr>
              <w:t xml:space="preserve"> 1.А</w:t>
            </w:r>
          </w:p>
          <w:p w:rsidR="00A65F61" w:rsidRPr="00A65F61" w:rsidRDefault="00A65F61" w:rsidP="00A65F61">
            <w:pPr>
              <w:rPr>
                <w:rFonts w:cs="Arial"/>
                <w:b/>
                <w:sz w:val="18"/>
                <w:szCs w:val="18"/>
              </w:rPr>
            </w:pPr>
          </w:p>
          <w:p w:rsidR="00A65F61" w:rsidRPr="00A65F61" w:rsidRDefault="00A65F61" w:rsidP="00A65F61">
            <w:pPr>
              <w:rPr>
                <w:rFonts w:cs="Arial"/>
                <w:sz w:val="18"/>
                <w:szCs w:val="18"/>
              </w:rPr>
            </w:pPr>
            <w:r w:rsidRPr="00A65F61">
              <w:rPr>
                <w:rFonts w:cs="Arial"/>
                <w:sz w:val="18"/>
                <w:szCs w:val="18"/>
              </w:rPr>
              <w:t>Уполномоченная организация на территории ЕС</w:t>
            </w:r>
          </w:p>
          <w:p w:rsidR="00A65F61" w:rsidRPr="00A65F61" w:rsidRDefault="00A65F61" w:rsidP="00A65F6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18"/>
                <w:szCs w:val="18"/>
              </w:rPr>
            </w:pPr>
            <w:r w:rsidRPr="00A65F61">
              <w:rPr>
                <w:rFonts w:cs="Arial"/>
                <w:sz w:val="18"/>
                <w:szCs w:val="18"/>
              </w:rPr>
              <w:t xml:space="preserve"> </w:t>
            </w:r>
            <w:r w:rsidRPr="00A65F61">
              <w:rPr>
                <w:rFonts w:cs="Arial"/>
                <w:b/>
                <w:bCs/>
                <w:sz w:val="18"/>
                <w:szCs w:val="18"/>
                <w:lang w:val="de-DE"/>
              </w:rPr>
              <w:t>Cramer</w:t>
            </w:r>
            <w:r w:rsidRPr="00A65F61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Pr="00A65F61">
              <w:rPr>
                <w:rFonts w:cs="Arial"/>
                <w:b/>
                <w:bCs/>
                <w:sz w:val="18"/>
                <w:szCs w:val="18"/>
                <w:lang w:val="de-DE"/>
              </w:rPr>
              <w:t>GmbH</w:t>
            </w:r>
            <w:r w:rsidRPr="00A65F61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  <w:p w:rsidR="00A65F61" w:rsidRPr="00A65F61" w:rsidRDefault="00A65F61" w:rsidP="00A65F61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65F61">
              <w:rPr>
                <w:rFonts w:cs="Arial"/>
                <w:b/>
                <w:bCs/>
                <w:sz w:val="18"/>
                <w:szCs w:val="18"/>
                <w:lang w:val="de-DE"/>
              </w:rPr>
              <w:t>D</w:t>
            </w:r>
            <w:r w:rsidRPr="00A65F61">
              <w:rPr>
                <w:rFonts w:cs="Arial"/>
                <w:b/>
                <w:bCs/>
                <w:sz w:val="18"/>
                <w:szCs w:val="18"/>
              </w:rPr>
              <w:t xml:space="preserve">-26789 Лер, </w:t>
            </w:r>
          </w:p>
          <w:p w:rsidR="00A65F61" w:rsidRPr="00A65F61" w:rsidRDefault="00A65F61" w:rsidP="00A65F61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65F61">
              <w:rPr>
                <w:rFonts w:cs="Arial"/>
                <w:b/>
                <w:bCs/>
                <w:sz w:val="18"/>
                <w:szCs w:val="18"/>
              </w:rPr>
              <w:t>Раймерштрассе, 36</w:t>
            </w:r>
          </w:p>
          <w:p w:rsidR="00A65F61" w:rsidRPr="00A65F61" w:rsidRDefault="00A65F61" w:rsidP="00A65F61">
            <w:pPr>
              <w:jc w:val="both"/>
              <w:rPr>
                <w:rFonts w:cs="Arial"/>
                <w:bCs/>
                <w:sz w:val="18"/>
                <w:szCs w:val="18"/>
              </w:rPr>
            </w:pPr>
          </w:p>
          <w:p w:rsidR="00A65F61" w:rsidRPr="00A65F61" w:rsidRDefault="00A65F61" w:rsidP="00A65F61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A65F61">
              <w:rPr>
                <w:rFonts w:cs="Arial"/>
                <w:bCs/>
                <w:sz w:val="18"/>
                <w:szCs w:val="18"/>
              </w:rPr>
              <w:t xml:space="preserve">заявляет, что </w:t>
            </w:r>
            <w:r w:rsidRPr="00A65F61">
              <w:rPr>
                <w:rFonts w:cs="Arial"/>
                <w:bCs/>
                <w:sz w:val="18"/>
                <w:szCs w:val="18"/>
              </w:rPr>
              <w:t>следующий продукт</w:t>
            </w:r>
          </w:p>
          <w:p w:rsidR="00A65F61" w:rsidRPr="00A65F61" w:rsidRDefault="00A65F61" w:rsidP="00A65F61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A65F61">
              <w:rPr>
                <w:rFonts w:cs="Arial"/>
                <w:bCs/>
                <w:sz w:val="18"/>
                <w:szCs w:val="18"/>
              </w:rPr>
              <w:t xml:space="preserve">производитель: </w:t>
            </w:r>
          </w:p>
          <w:p w:rsidR="00A65F61" w:rsidRPr="00A65F61" w:rsidRDefault="00A65F61" w:rsidP="00A65F61">
            <w:pPr>
              <w:autoSpaceDE w:val="0"/>
              <w:autoSpaceDN w:val="0"/>
              <w:adjustRightInd w:val="0"/>
              <w:rPr>
                <w:rFonts w:cs="Arial"/>
                <w:bCs/>
                <w:sz w:val="18"/>
                <w:szCs w:val="18"/>
              </w:rPr>
            </w:pPr>
            <w:r w:rsidRPr="00A65F61">
              <w:rPr>
                <w:rFonts w:cs="Arial"/>
                <w:bCs/>
                <w:sz w:val="18"/>
                <w:szCs w:val="18"/>
                <w:lang w:val="de-DE"/>
              </w:rPr>
              <w:t>Cramer</w:t>
            </w:r>
            <w:r w:rsidRPr="00A65F61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65F61">
              <w:rPr>
                <w:rFonts w:cs="Arial"/>
                <w:bCs/>
                <w:sz w:val="18"/>
                <w:szCs w:val="18"/>
                <w:lang w:val="de-DE"/>
              </w:rPr>
              <w:t>GmbH</w:t>
            </w:r>
            <w:r w:rsidRPr="00A65F61"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:rsidR="00A65F61" w:rsidRPr="00A65F61" w:rsidRDefault="00A65F61" w:rsidP="00A65F61">
            <w:pPr>
              <w:rPr>
                <w:rFonts w:cs="Arial"/>
                <w:bCs/>
                <w:sz w:val="18"/>
                <w:szCs w:val="18"/>
              </w:rPr>
            </w:pPr>
            <w:r w:rsidRPr="00A65F61">
              <w:rPr>
                <w:rFonts w:cs="Arial"/>
                <w:bCs/>
                <w:sz w:val="18"/>
                <w:szCs w:val="18"/>
                <w:lang w:val="de-DE"/>
              </w:rPr>
              <w:t>D</w:t>
            </w:r>
            <w:r w:rsidRPr="00A65F61">
              <w:rPr>
                <w:rFonts w:cs="Arial"/>
                <w:bCs/>
                <w:sz w:val="18"/>
                <w:szCs w:val="18"/>
              </w:rPr>
              <w:t xml:space="preserve">-26789 Лер, </w:t>
            </w:r>
          </w:p>
          <w:p w:rsidR="00A65F61" w:rsidRPr="00A65F61" w:rsidRDefault="00A65F61" w:rsidP="00A65F61">
            <w:pPr>
              <w:rPr>
                <w:rFonts w:cs="Arial"/>
                <w:bCs/>
                <w:sz w:val="18"/>
                <w:szCs w:val="18"/>
              </w:rPr>
            </w:pPr>
            <w:r w:rsidRPr="00A65F61">
              <w:rPr>
                <w:rFonts w:cs="Arial"/>
                <w:bCs/>
                <w:sz w:val="18"/>
                <w:szCs w:val="18"/>
              </w:rPr>
              <w:t>Раймерштрассе, 36</w:t>
            </w:r>
          </w:p>
          <w:p w:rsidR="00A65F61" w:rsidRPr="00A65F61" w:rsidRDefault="00A65F61" w:rsidP="00A65F61">
            <w:pPr>
              <w:jc w:val="both"/>
              <w:rPr>
                <w:rFonts w:cs="Arial"/>
                <w:bCs/>
                <w:sz w:val="18"/>
                <w:szCs w:val="18"/>
              </w:rPr>
            </w:pPr>
          </w:p>
          <w:p w:rsidR="00A65F61" w:rsidRPr="00A65F61" w:rsidRDefault="00A65F61" w:rsidP="00A65F61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A65F61">
              <w:rPr>
                <w:rFonts w:cs="Arial"/>
                <w:bCs/>
                <w:sz w:val="18"/>
                <w:szCs w:val="18"/>
              </w:rPr>
              <w:t>Наименование продукта</w:t>
            </w:r>
          </w:p>
          <w:p w:rsidR="00A65F61" w:rsidRPr="00A65F61" w:rsidRDefault="00A65F61" w:rsidP="00A65F61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A65F61">
              <w:rPr>
                <w:rFonts w:cs="Arial"/>
                <w:b/>
                <w:bCs/>
                <w:sz w:val="18"/>
                <w:szCs w:val="18"/>
              </w:rPr>
              <w:t>садовый измельчитель</w:t>
            </w:r>
          </w:p>
          <w:p w:rsidR="00A65F61" w:rsidRPr="00A65F61" w:rsidRDefault="00A65F61" w:rsidP="00A65F61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A65F61">
              <w:rPr>
                <w:rFonts w:cs="Arial"/>
                <w:bCs/>
                <w:sz w:val="18"/>
                <w:szCs w:val="18"/>
              </w:rPr>
              <w:t xml:space="preserve">Изготовитель: </w:t>
            </w:r>
          </w:p>
          <w:p w:rsidR="00A65F61" w:rsidRPr="00A65F61" w:rsidRDefault="00A65F61" w:rsidP="00A65F61">
            <w:pPr>
              <w:autoSpaceDE w:val="0"/>
              <w:autoSpaceDN w:val="0"/>
              <w:adjustRightInd w:val="0"/>
              <w:rPr>
                <w:rFonts w:cs="Arial"/>
                <w:bCs/>
                <w:sz w:val="18"/>
                <w:szCs w:val="18"/>
              </w:rPr>
            </w:pPr>
            <w:r w:rsidRPr="00A65F61">
              <w:rPr>
                <w:rFonts w:cs="Arial"/>
                <w:bCs/>
                <w:sz w:val="18"/>
                <w:szCs w:val="18"/>
                <w:lang w:val="de-DE"/>
              </w:rPr>
              <w:t>Cramer</w:t>
            </w:r>
            <w:r w:rsidRPr="00A65F61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65F61">
              <w:rPr>
                <w:rFonts w:cs="Arial"/>
                <w:bCs/>
                <w:sz w:val="18"/>
                <w:szCs w:val="18"/>
                <w:lang w:val="de-DE"/>
              </w:rPr>
              <w:t>GmbH</w:t>
            </w:r>
            <w:r w:rsidRPr="00A65F61"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:rsidR="00A65F61" w:rsidRPr="00A65F61" w:rsidRDefault="00A65F61" w:rsidP="00A65F61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A65F61">
              <w:rPr>
                <w:rFonts w:cs="Arial"/>
                <w:bCs/>
                <w:sz w:val="18"/>
                <w:szCs w:val="18"/>
              </w:rPr>
              <w:t xml:space="preserve">Серийный номер, тип: </w:t>
            </w:r>
          </w:p>
          <w:p w:rsidR="00A65F61" w:rsidRPr="00A65F61" w:rsidRDefault="00A65F61" w:rsidP="00A65F61">
            <w:pPr>
              <w:rPr>
                <w:sz w:val="18"/>
                <w:szCs w:val="18"/>
              </w:rPr>
            </w:pPr>
            <w:r w:rsidRPr="00A65F61">
              <w:rPr>
                <w:sz w:val="18"/>
                <w:szCs w:val="18"/>
              </w:rPr>
              <w:t>Summertime 2.1 /2.3,</w:t>
            </w:r>
          </w:p>
          <w:p w:rsidR="00A65F61" w:rsidRPr="00A65F61" w:rsidRDefault="00A65F61" w:rsidP="00A65F61">
            <w:pPr>
              <w:rPr>
                <w:sz w:val="18"/>
                <w:szCs w:val="18"/>
              </w:rPr>
            </w:pPr>
            <w:r w:rsidRPr="00A65F61">
              <w:rPr>
                <w:sz w:val="18"/>
                <w:szCs w:val="18"/>
              </w:rPr>
              <w:t>Kompostmeister 2.4/3.5</w:t>
            </w:r>
            <w:r w:rsidRPr="00A65F61">
              <w:rPr>
                <w:sz w:val="18"/>
                <w:szCs w:val="18"/>
              </w:rPr>
              <w:t>,</w:t>
            </w:r>
          </w:p>
          <w:p w:rsidR="00A65F61" w:rsidRPr="00A65F61" w:rsidRDefault="00A65F61" w:rsidP="00A65F61">
            <w:pPr>
              <w:rPr>
                <w:sz w:val="18"/>
                <w:szCs w:val="18"/>
              </w:rPr>
            </w:pPr>
            <w:r w:rsidRPr="00A65F61">
              <w:rPr>
                <w:sz w:val="18"/>
                <w:szCs w:val="18"/>
              </w:rPr>
              <w:t>Kompostmeister silent 2.4/3.5</w:t>
            </w:r>
          </w:p>
          <w:p w:rsidR="00A65F61" w:rsidRPr="00A65F61" w:rsidRDefault="00A65F61" w:rsidP="00A65F61">
            <w:pPr>
              <w:rPr>
                <w:sz w:val="18"/>
                <w:szCs w:val="18"/>
              </w:rPr>
            </w:pPr>
          </w:p>
          <w:p w:rsidR="00A65F61" w:rsidRPr="00A65F61" w:rsidRDefault="00A65F61" w:rsidP="00A65F61">
            <w:pPr>
              <w:rPr>
                <w:bCs/>
                <w:sz w:val="18"/>
                <w:szCs w:val="18"/>
              </w:rPr>
            </w:pPr>
            <w:r w:rsidRPr="00A65F61">
              <w:rPr>
                <w:bCs/>
                <w:sz w:val="18"/>
                <w:szCs w:val="18"/>
              </w:rPr>
              <w:t>соответствует всем положениям вышеупомянутой директивы, а также другим применимым директивам (ниже), с учетом изме</w:t>
            </w:r>
            <w:r w:rsidR="00113360">
              <w:rPr>
                <w:bCs/>
                <w:sz w:val="18"/>
                <w:szCs w:val="18"/>
              </w:rPr>
              <w:t>не</w:t>
            </w:r>
            <w:r w:rsidRPr="00A65F61">
              <w:rPr>
                <w:bCs/>
                <w:sz w:val="18"/>
                <w:szCs w:val="18"/>
              </w:rPr>
              <w:t>ний, действующих на момент декларации.</w:t>
            </w:r>
          </w:p>
          <w:p w:rsidR="00A65F61" w:rsidRPr="00A65F61" w:rsidRDefault="00A65F61" w:rsidP="00A65F61">
            <w:pPr>
              <w:rPr>
                <w:sz w:val="18"/>
                <w:szCs w:val="18"/>
              </w:rPr>
            </w:pPr>
          </w:p>
        </w:tc>
        <w:tc>
          <w:tcPr>
            <w:tcW w:w="5211" w:type="dxa"/>
          </w:tcPr>
          <w:p w:rsidR="00A65F61" w:rsidRPr="00A65F61" w:rsidRDefault="00A65F61" w:rsidP="00A65F61">
            <w:pPr>
              <w:rPr>
                <w:sz w:val="18"/>
                <w:szCs w:val="18"/>
              </w:rPr>
            </w:pPr>
            <w:r w:rsidRPr="00A65F61">
              <w:rPr>
                <w:sz w:val="18"/>
                <w:szCs w:val="18"/>
              </w:rPr>
              <w:t>Также применяются следующие Директивы ЕС:</w:t>
            </w:r>
          </w:p>
          <w:p w:rsidR="00A65F61" w:rsidRPr="00A65F61" w:rsidRDefault="00A65F61" w:rsidP="00A65F61">
            <w:pPr>
              <w:rPr>
                <w:sz w:val="18"/>
                <w:szCs w:val="18"/>
              </w:rPr>
            </w:pPr>
            <w:r w:rsidRPr="00A65F61">
              <w:rPr>
                <w:sz w:val="18"/>
                <w:szCs w:val="18"/>
              </w:rPr>
              <w:t>2014/30 / ЕС</w:t>
            </w:r>
          </w:p>
          <w:p w:rsidR="00A65F61" w:rsidRPr="00A65F61" w:rsidRDefault="00A65F61" w:rsidP="00A65F61">
            <w:pPr>
              <w:rPr>
                <w:sz w:val="18"/>
                <w:szCs w:val="18"/>
              </w:rPr>
            </w:pPr>
            <w:r w:rsidRPr="00A65F61">
              <w:rPr>
                <w:sz w:val="18"/>
                <w:szCs w:val="18"/>
              </w:rPr>
              <w:t>2006/42 / EC</w:t>
            </w:r>
          </w:p>
          <w:p w:rsidR="00A65F61" w:rsidRPr="00A65F61" w:rsidRDefault="00A65F61" w:rsidP="00A65F61">
            <w:pPr>
              <w:rPr>
                <w:sz w:val="18"/>
                <w:szCs w:val="18"/>
              </w:rPr>
            </w:pPr>
          </w:p>
          <w:p w:rsidR="00A65F61" w:rsidRPr="00A65F61" w:rsidRDefault="00A65F61" w:rsidP="00A65F61">
            <w:pPr>
              <w:rPr>
                <w:sz w:val="18"/>
                <w:szCs w:val="18"/>
              </w:rPr>
            </w:pPr>
            <w:r w:rsidRPr="00A65F61">
              <w:rPr>
                <w:sz w:val="18"/>
                <w:szCs w:val="18"/>
              </w:rPr>
              <w:t xml:space="preserve">Применялись следующие гармонизированные </w:t>
            </w:r>
            <w:r w:rsidRPr="00A65F61">
              <w:rPr>
                <w:sz w:val="18"/>
                <w:szCs w:val="18"/>
              </w:rPr>
              <w:t>стандарты</w:t>
            </w:r>
            <w:r w:rsidRPr="00A65F61">
              <w:rPr>
                <w:sz w:val="18"/>
                <w:szCs w:val="18"/>
              </w:rPr>
              <w:t>:</w:t>
            </w:r>
          </w:p>
          <w:p w:rsidR="00A65F61" w:rsidRDefault="00A65F61" w:rsidP="00A65F61">
            <w:pPr>
              <w:rPr>
                <w:sz w:val="18"/>
                <w:szCs w:val="18"/>
                <w:lang w:val="de-DE"/>
              </w:rPr>
            </w:pPr>
            <w:r w:rsidRPr="00A65F61">
              <w:rPr>
                <w:sz w:val="18"/>
                <w:szCs w:val="18"/>
                <w:lang w:val="de-DE"/>
              </w:rPr>
              <w:t xml:space="preserve">EN ISO 3744:2010 </w:t>
            </w:r>
          </w:p>
          <w:p w:rsidR="00A65F61" w:rsidRPr="00A65F61" w:rsidRDefault="00A65F61" w:rsidP="00A65F61">
            <w:pPr>
              <w:rPr>
                <w:sz w:val="18"/>
                <w:szCs w:val="18"/>
              </w:rPr>
            </w:pPr>
            <w:r w:rsidRPr="00A65F61">
              <w:rPr>
                <w:sz w:val="18"/>
                <w:szCs w:val="18"/>
                <w:lang w:val="de-DE"/>
              </w:rPr>
              <w:t>EN</w:t>
            </w:r>
            <w:r w:rsidRPr="00A65F61">
              <w:rPr>
                <w:sz w:val="18"/>
                <w:szCs w:val="18"/>
              </w:rPr>
              <w:t xml:space="preserve"> </w:t>
            </w:r>
            <w:r w:rsidRPr="00A65F61">
              <w:rPr>
                <w:sz w:val="18"/>
                <w:szCs w:val="18"/>
                <w:lang w:val="de-DE"/>
              </w:rPr>
              <w:t>ISO</w:t>
            </w:r>
            <w:r w:rsidRPr="00A65F61">
              <w:rPr>
                <w:sz w:val="18"/>
                <w:szCs w:val="18"/>
              </w:rPr>
              <w:t xml:space="preserve"> 12100:2010 </w:t>
            </w:r>
          </w:p>
          <w:p w:rsidR="00A65F61" w:rsidRPr="00A65F61" w:rsidRDefault="00A65F61" w:rsidP="00A65F61">
            <w:pPr>
              <w:rPr>
                <w:sz w:val="18"/>
                <w:szCs w:val="18"/>
              </w:rPr>
            </w:pPr>
            <w:r w:rsidRPr="00A65F61">
              <w:rPr>
                <w:sz w:val="18"/>
                <w:szCs w:val="18"/>
                <w:lang w:val="de-DE"/>
              </w:rPr>
              <w:t>DIN</w:t>
            </w:r>
            <w:r w:rsidRPr="00A65F61">
              <w:rPr>
                <w:sz w:val="18"/>
                <w:szCs w:val="18"/>
              </w:rPr>
              <w:t xml:space="preserve"> </w:t>
            </w:r>
            <w:r w:rsidRPr="00A65F61">
              <w:rPr>
                <w:sz w:val="18"/>
                <w:szCs w:val="18"/>
                <w:lang w:val="de-DE"/>
              </w:rPr>
              <w:t>EN</w:t>
            </w:r>
            <w:r w:rsidRPr="00A65F61">
              <w:rPr>
                <w:sz w:val="18"/>
                <w:szCs w:val="18"/>
              </w:rPr>
              <w:t xml:space="preserve"> 13683:2013-08</w:t>
            </w:r>
          </w:p>
          <w:p w:rsidR="00A65F61" w:rsidRPr="00A65F61" w:rsidRDefault="00A65F61" w:rsidP="00A65F61">
            <w:pPr>
              <w:rPr>
                <w:sz w:val="18"/>
                <w:szCs w:val="18"/>
              </w:rPr>
            </w:pPr>
            <w:r w:rsidRPr="00A65F61">
              <w:rPr>
                <w:sz w:val="18"/>
                <w:szCs w:val="18"/>
              </w:rPr>
              <w:t xml:space="preserve">Имя и адрес лица, уполномоченного </w:t>
            </w:r>
            <w:r>
              <w:rPr>
                <w:sz w:val="18"/>
                <w:szCs w:val="18"/>
              </w:rPr>
              <w:t>на сотсавление</w:t>
            </w:r>
            <w:r w:rsidRPr="00A65F61">
              <w:rPr>
                <w:sz w:val="18"/>
                <w:szCs w:val="18"/>
              </w:rPr>
              <w:t xml:space="preserve"> техническ</w:t>
            </w:r>
            <w:r>
              <w:rPr>
                <w:sz w:val="18"/>
                <w:szCs w:val="18"/>
              </w:rPr>
              <w:t>ой</w:t>
            </w:r>
            <w:r w:rsidRPr="00A65F61">
              <w:rPr>
                <w:sz w:val="18"/>
                <w:szCs w:val="18"/>
              </w:rPr>
              <w:t xml:space="preserve"> документаци</w:t>
            </w:r>
            <w:r>
              <w:rPr>
                <w:sz w:val="18"/>
                <w:szCs w:val="18"/>
              </w:rPr>
              <w:t>и</w:t>
            </w:r>
            <w:r w:rsidRPr="00A65F61">
              <w:rPr>
                <w:sz w:val="18"/>
                <w:szCs w:val="18"/>
              </w:rPr>
              <w:t>:</w:t>
            </w:r>
          </w:p>
          <w:p w:rsidR="00113360" w:rsidRDefault="00A65F61" w:rsidP="00A65F61">
            <w:pPr>
              <w:rPr>
                <w:sz w:val="18"/>
                <w:szCs w:val="18"/>
              </w:rPr>
            </w:pPr>
            <w:r w:rsidRPr="00A65F61">
              <w:rPr>
                <w:sz w:val="18"/>
                <w:szCs w:val="18"/>
              </w:rPr>
              <w:t xml:space="preserve">Ахим Петерс </w:t>
            </w:r>
          </w:p>
          <w:p w:rsidR="00113360" w:rsidRPr="00A65F61" w:rsidRDefault="00113360" w:rsidP="00113360">
            <w:pPr>
              <w:autoSpaceDE w:val="0"/>
              <w:autoSpaceDN w:val="0"/>
              <w:adjustRightInd w:val="0"/>
              <w:rPr>
                <w:rFonts w:cs="Arial"/>
                <w:bCs/>
                <w:sz w:val="18"/>
                <w:szCs w:val="18"/>
              </w:rPr>
            </w:pPr>
            <w:r w:rsidRPr="00A65F61">
              <w:rPr>
                <w:rFonts w:cs="Arial"/>
                <w:bCs/>
                <w:sz w:val="18"/>
                <w:szCs w:val="18"/>
                <w:lang w:val="de-DE"/>
              </w:rPr>
              <w:t>Cramer</w:t>
            </w:r>
            <w:r w:rsidRPr="00A65F61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65F61">
              <w:rPr>
                <w:rFonts w:cs="Arial"/>
                <w:bCs/>
                <w:sz w:val="18"/>
                <w:szCs w:val="18"/>
                <w:lang w:val="de-DE"/>
              </w:rPr>
              <w:t>GmbH</w:t>
            </w:r>
            <w:r w:rsidRPr="00A65F61"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:rsidR="00113360" w:rsidRPr="00A65F61" w:rsidRDefault="00113360" w:rsidP="00113360">
            <w:pPr>
              <w:rPr>
                <w:rFonts w:cs="Arial"/>
                <w:bCs/>
                <w:sz w:val="18"/>
                <w:szCs w:val="18"/>
              </w:rPr>
            </w:pPr>
            <w:r w:rsidRPr="00A65F61">
              <w:rPr>
                <w:rFonts w:cs="Arial"/>
                <w:bCs/>
                <w:sz w:val="18"/>
                <w:szCs w:val="18"/>
                <w:lang w:val="de-DE"/>
              </w:rPr>
              <w:t>D</w:t>
            </w:r>
            <w:r w:rsidRPr="00A65F61">
              <w:rPr>
                <w:rFonts w:cs="Arial"/>
                <w:bCs/>
                <w:sz w:val="18"/>
                <w:szCs w:val="18"/>
              </w:rPr>
              <w:t xml:space="preserve">-26789 Лер, </w:t>
            </w:r>
          </w:p>
          <w:p w:rsidR="00113360" w:rsidRPr="00A65F61" w:rsidRDefault="00113360" w:rsidP="00113360">
            <w:pPr>
              <w:rPr>
                <w:rFonts w:cs="Arial"/>
                <w:bCs/>
                <w:sz w:val="18"/>
                <w:szCs w:val="18"/>
              </w:rPr>
            </w:pPr>
            <w:r w:rsidRPr="00A65F61">
              <w:rPr>
                <w:rFonts w:cs="Arial"/>
                <w:bCs/>
                <w:sz w:val="18"/>
                <w:szCs w:val="18"/>
              </w:rPr>
              <w:t>Раймерштрассе, 36</w:t>
            </w:r>
          </w:p>
          <w:p w:rsidR="00113360" w:rsidRDefault="00113360" w:rsidP="00A65F61">
            <w:pPr>
              <w:rPr>
                <w:sz w:val="18"/>
                <w:szCs w:val="18"/>
              </w:rPr>
            </w:pPr>
          </w:p>
          <w:p w:rsidR="00113360" w:rsidRDefault="00113360" w:rsidP="00A65F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Место: Лер</w:t>
            </w:r>
          </w:p>
          <w:p w:rsidR="00A65F61" w:rsidRDefault="00113360" w:rsidP="00A65F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Дата: </w:t>
            </w:r>
            <w:r w:rsidR="00A65F61" w:rsidRPr="00A65F61">
              <w:rPr>
                <w:sz w:val="18"/>
                <w:szCs w:val="18"/>
              </w:rPr>
              <w:t>22.02.2017</w:t>
            </w:r>
          </w:p>
          <w:p w:rsidR="00113360" w:rsidRDefault="00113360" w:rsidP="00A65F61">
            <w:pPr>
              <w:rPr>
                <w:sz w:val="18"/>
                <w:szCs w:val="18"/>
              </w:rPr>
            </w:pPr>
          </w:p>
          <w:p w:rsidR="00113360" w:rsidRDefault="00113360" w:rsidP="00A65F61">
            <w:pPr>
              <w:rPr>
                <w:sz w:val="18"/>
                <w:szCs w:val="18"/>
              </w:rPr>
            </w:pPr>
          </w:p>
          <w:p w:rsidR="00113360" w:rsidRDefault="00113360" w:rsidP="00A65F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>/подпись/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  <w:t>/подпись/</w:t>
            </w:r>
          </w:p>
          <w:p w:rsidR="00113360" w:rsidRDefault="00113360" w:rsidP="00A65F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Управляющий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  <w:t>Управляющий</w:t>
            </w:r>
          </w:p>
          <w:p w:rsidR="00113360" w:rsidRPr="00A65F61" w:rsidRDefault="00113360" w:rsidP="00A65F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А. Брунс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  <w:t>А. Петерс</w:t>
            </w:r>
          </w:p>
        </w:tc>
      </w:tr>
    </w:tbl>
    <w:p w:rsidR="00A65F61" w:rsidRDefault="00A65F61" w:rsidP="00A65F61"/>
    <w:p w:rsidR="00113360" w:rsidRDefault="00113360" w:rsidP="001267A7">
      <w:pPr>
        <w:pStyle w:val="1"/>
        <w:numPr>
          <w:ilvl w:val="0"/>
          <w:numId w:val="32"/>
        </w:numPr>
      </w:pPr>
      <w:bookmarkStart w:id="56" w:name="_Toc48573919"/>
      <w:r>
        <w:t>Распаковка/ввод в эксплуатацию (первичная проверка машины)</w:t>
      </w:r>
      <w:bookmarkEnd w:id="56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113360" w:rsidTr="00113360">
        <w:tc>
          <w:tcPr>
            <w:tcW w:w="5211" w:type="dxa"/>
          </w:tcPr>
          <w:p w:rsidR="00113360" w:rsidRPr="00113360" w:rsidRDefault="00113360" w:rsidP="00113360">
            <w:pPr>
              <w:rPr>
                <w:sz w:val="18"/>
              </w:rPr>
            </w:pPr>
            <w:r>
              <w:rPr>
                <w:sz w:val="18"/>
              </w:rPr>
              <w:t>Монтаж и</w:t>
            </w:r>
            <w:r w:rsidRPr="00113360">
              <w:rPr>
                <w:sz w:val="18"/>
              </w:rPr>
              <w:t xml:space="preserve"> ввод в эксплуатацию должен осуществляться вашим дилером Cramer.</w:t>
            </w:r>
          </w:p>
          <w:p w:rsidR="00113360" w:rsidRPr="00113360" w:rsidRDefault="00113360" w:rsidP="00113360">
            <w:pPr>
              <w:pStyle w:val="2"/>
            </w:pPr>
            <w:bookmarkStart w:id="57" w:name="_Toc48573920"/>
            <w:r>
              <w:t>9.1 Б</w:t>
            </w:r>
            <w:r w:rsidRPr="00113360">
              <w:t>езопасность</w:t>
            </w:r>
            <w:bookmarkEnd w:id="57"/>
          </w:p>
          <w:p w:rsidR="00113360" w:rsidRDefault="00113360" w:rsidP="00113360">
            <w:pPr>
              <w:rPr>
                <w:sz w:val="18"/>
              </w:rPr>
            </w:pPr>
            <w:r w:rsidRPr="00113360">
              <w:rPr>
                <w:sz w:val="18"/>
              </w:rPr>
              <w:t xml:space="preserve">Перед вводом в эксплуатацию вы должны </w:t>
            </w:r>
            <w:r>
              <w:rPr>
                <w:sz w:val="18"/>
              </w:rPr>
              <w:t>тщательно ознакомиться с</w:t>
            </w:r>
            <w:r w:rsidRPr="00113360">
              <w:rPr>
                <w:sz w:val="18"/>
              </w:rPr>
              <w:t xml:space="preserve"> руководство</w:t>
            </w:r>
            <w:r>
              <w:rPr>
                <w:sz w:val="18"/>
              </w:rPr>
              <w:t>м</w:t>
            </w:r>
            <w:r w:rsidRPr="00113360">
              <w:rPr>
                <w:sz w:val="18"/>
              </w:rPr>
              <w:t xml:space="preserve"> по эксплуатации и </w:t>
            </w:r>
            <w:r>
              <w:rPr>
                <w:sz w:val="18"/>
              </w:rPr>
              <w:t xml:space="preserve">с </w:t>
            </w:r>
            <w:r w:rsidRPr="00113360">
              <w:rPr>
                <w:sz w:val="18"/>
              </w:rPr>
              <w:t>функциями машины.</w:t>
            </w:r>
          </w:p>
          <w:p w:rsidR="00113360" w:rsidRPr="00113360" w:rsidRDefault="00113360" w:rsidP="00113360">
            <w:pPr>
              <w:pStyle w:val="2"/>
            </w:pPr>
            <w:bookmarkStart w:id="58" w:name="_Toc48573921"/>
            <w:r w:rsidRPr="00113360">
              <w:t>9.2 Распаковка и сборка</w:t>
            </w:r>
            <w:bookmarkEnd w:id="58"/>
          </w:p>
          <w:p w:rsidR="00113360" w:rsidRPr="00113360" w:rsidRDefault="00113360" w:rsidP="00113360">
            <w:pPr>
              <w:rPr>
                <w:sz w:val="18"/>
              </w:rPr>
            </w:pPr>
            <w:r w:rsidRPr="00113360">
              <w:rPr>
                <w:sz w:val="18"/>
              </w:rPr>
              <w:t xml:space="preserve">Измельчитель поставляется </w:t>
            </w:r>
            <w:r>
              <w:rPr>
                <w:sz w:val="18"/>
              </w:rPr>
              <w:t>с завода в сборке</w:t>
            </w:r>
            <w:r w:rsidRPr="00113360">
              <w:rPr>
                <w:sz w:val="18"/>
              </w:rPr>
              <w:t>.</w:t>
            </w:r>
          </w:p>
          <w:p w:rsidR="00113360" w:rsidRDefault="00113360" w:rsidP="00113360">
            <w:pPr>
              <w:rPr>
                <w:sz w:val="18"/>
              </w:rPr>
            </w:pPr>
          </w:p>
          <w:p w:rsidR="00113360" w:rsidRDefault="00113360" w:rsidP="00113360">
            <w:pPr>
              <w:rPr>
                <w:sz w:val="18"/>
              </w:rPr>
            </w:pPr>
            <w:r w:rsidRPr="00113360">
              <w:rPr>
                <w:sz w:val="18"/>
              </w:rPr>
              <w:t xml:space="preserve">Поставьте машину на твердую поверхность и </w:t>
            </w:r>
            <w:r>
              <w:rPr>
                <w:sz w:val="18"/>
              </w:rPr>
              <w:t>снимите упаковку</w:t>
            </w:r>
            <w:r w:rsidRPr="00113360">
              <w:rPr>
                <w:sz w:val="18"/>
              </w:rPr>
              <w:t>. Пожалуйста, убедитесь</w:t>
            </w:r>
            <w:r>
              <w:rPr>
                <w:sz w:val="18"/>
              </w:rPr>
              <w:t xml:space="preserve"> в том</w:t>
            </w:r>
            <w:r w:rsidRPr="00113360">
              <w:rPr>
                <w:sz w:val="18"/>
              </w:rPr>
              <w:t xml:space="preserve">, что в </w:t>
            </w:r>
            <w:r>
              <w:rPr>
                <w:sz w:val="18"/>
              </w:rPr>
              <w:t xml:space="preserve">загрузочной </w:t>
            </w:r>
            <w:r w:rsidRPr="00113360">
              <w:rPr>
                <w:sz w:val="18"/>
              </w:rPr>
              <w:t xml:space="preserve">воронке </w:t>
            </w:r>
            <w:r>
              <w:rPr>
                <w:sz w:val="18"/>
              </w:rPr>
              <w:t>не осталось</w:t>
            </w:r>
            <w:r w:rsidRPr="00113360">
              <w:rPr>
                <w:sz w:val="18"/>
              </w:rPr>
              <w:t xml:space="preserve"> </w:t>
            </w:r>
            <w:r>
              <w:rPr>
                <w:sz w:val="18"/>
              </w:rPr>
              <w:t>элементов упаковки</w:t>
            </w:r>
            <w:r w:rsidRPr="00113360">
              <w:rPr>
                <w:sz w:val="18"/>
              </w:rPr>
              <w:t>.</w:t>
            </w:r>
          </w:p>
          <w:p w:rsidR="00113360" w:rsidRDefault="00113360" w:rsidP="00113360"/>
        </w:tc>
        <w:tc>
          <w:tcPr>
            <w:tcW w:w="5211" w:type="dxa"/>
          </w:tcPr>
          <w:p w:rsidR="00113360" w:rsidRPr="00113360" w:rsidRDefault="00113360" w:rsidP="00113360">
            <w:pPr>
              <w:pStyle w:val="2"/>
            </w:pPr>
            <w:bookmarkStart w:id="59" w:name="_Toc48573922"/>
            <w:r w:rsidRPr="00113360">
              <w:t xml:space="preserve">9.3 </w:t>
            </w:r>
            <w:r>
              <w:t>В</w:t>
            </w:r>
            <w:r w:rsidRPr="00113360">
              <w:t>вод в эксплуатацию и функциональная проверка</w:t>
            </w:r>
            <w:bookmarkEnd w:id="59"/>
          </w:p>
          <w:p w:rsidR="00113360" w:rsidRDefault="00113360" w:rsidP="00113360">
            <w:pPr>
              <w:rPr>
                <w:sz w:val="18"/>
              </w:rPr>
            </w:pPr>
            <w:r w:rsidRPr="00113360">
              <w:rPr>
                <w:sz w:val="18"/>
              </w:rPr>
              <w:t>Перед первоначальным вводом в эксплуатацию проверьте, установлены ли все предохранительные устройства. Только после этого выполните следующ</w:t>
            </w:r>
            <w:r>
              <w:rPr>
                <w:sz w:val="18"/>
              </w:rPr>
              <w:t>ую функциональную проверку</w:t>
            </w:r>
            <w:r w:rsidRPr="00113360">
              <w:rPr>
                <w:sz w:val="18"/>
              </w:rPr>
              <w:t xml:space="preserve">. </w:t>
            </w:r>
            <w:r>
              <w:rPr>
                <w:sz w:val="18"/>
              </w:rPr>
              <w:t>Примерно через час</w:t>
            </w:r>
            <w:r w:rsidRPr="00113360">
              <w:rPr>
                <w:sz w:val="18"/>
              </w:rPr>
              <w:t xml:space="preserve"> </w:t>
            </w:r>
            <w:r>
              <w:rPr>
                <w:sz w:val="18"/>
              </w:rPr>
              <w:t>работы следует затянуть все болтовые соединения</w:t>
            </w:r>
            <w:r w:rsidRPr="00113360">
              <w:rPr>
                <w:sz w:val="18"/>
              </w:rPr>
              <w:t xml:space="preserve"> нож</w:t>
            </w:r>
            <w:r>
              <w:rPr>
                <w:sz w:val="18"/>
              </w:rPr>
              <w:t>ей</w:t>
            </w:r>
            <w:r w:rsidRPr="00113360">
              <w:rPr>
                <w:sz w:val="18"/>
              </w:rPr>
              <w:t xml:space="preserve"> и </w:t>
            </w:r>
            <w:r>
              <w:rPr>
                <w:sz w:val="18"/>
              </w:rPr>
              <w:t xml:space="preserve">крепежный болт </w:t>
            </w:r>
            <w:r w:rsidRPr="00113360">
              <w:rPr>
                <w:sz w:val="18"/>
              </w:rPr>
              <w:t>дисков</w:t>
            </w:r>
            <w:r>
              <w:rPr>
                <w:sz w:val="18"/>
              </w:rPr>
              <w:t>ого</w:t>
            </w:r>
            <w:r w:rsidRPr="00113360">
              <w:rPr>
                <w:sz w:val="18"/>
              </w:rPr>
              <w:t xml:space="preserve"> нож</w:t>
            </w:r>
            <w:r>
              <w:rPr>
                <w:sz w:val="18"/>
              </w:rPr>
              <w:t>а</w:t>
            </w:r>
            <w:r w:rsidRPr="00113360">
              <w:rPr>
                <w:sz w:val="18"/>
              </w:rPr>
              <w:t>.</w:t>
            </w:r>
          </w:p>
          <w:p w:rsidR="00113360" w:rsidRPr="00113360" w:rsidRDefault="00113360" w:rsidP="00113360">
            <w:pPr>
              <w:rPr>
                <w:sz w:val="18"/>
              </w:rPr>
            </w:pPr>
          </w:p>
          <w:p w:rsidR="00113360" w:rsidRPr="00113360" w:rsidRDefault="00113360" w:rsidP="00113360">
            <w:pPr>
              <w:rPr>
                <w:sz w:val="18"/>
                <w:u w:val="single"/>
              </w:rPr>
            </w:pPr>
            <w:r w:rsidRPr="00113360">
              <w:rPr>
                <w:sz w:val="18"/>
                <w:u w:val="single"/>
              </w:rPr>
              <w:t>Функциональная проверка</w:t>
            </w:r>
            <w:r w:rsidRPr="00113360">
              <w:rPr>
                <w:sz w:val="18"/>
                <w:u w:val="single"/>
              </w:rPr>
              <w:t>/ запуск машины</w:t>
            </w:r>
          </w:p>
          <w:p w:rsidR="00113360" w:rsidRPr="00113360" w:rsidRDefault="00113360" w:rsidP="00113360">
            <w:pPr>
              <w:rPr>
                <w:sz w:val="18"/>
              </w:rPr>
            </w:pPr>
            <w:r w:rsidRPr="00113360">
              <w:rPr>
                <w:sz w:val="18"/>
              </w:rPr>
              <w:t xml:space="preserve">1. </w:t>
            </w:r>
            <w:r>
              <w:rPr>
                <w:sz w:val="18"/>
              </w:rPr>
              <w:t>Установить машину на ровной</w:t>
            </w:r>
            <w:r w:rsidRPr="00113360">
              <w:rPr>
                <w:sz w:val="18"/>
              </w:rPr>
              <w:t xml:space="preserve"> поверхности </w:t>
            </w:r>
          </w:p>
          <w:p w:rsidR="00113360" w:rsidRPr="00113360" w:rsidRDefault="00113360" w:rsidP="00113360">
            <w:pPr>
              <w:rPr>
                <w:sz w:val="18"/>
              </w:rPr>
            </w:pPr>
            <w:r w:rsidRPr="00113360">
              <w:rPr>
                <w:sz w:val="18"/>
              </w:rPr>
              <w:t xml:space="preserve">2. </w:t>
            </w:r>
            <w:r>
              <w:rPr>
                <w:sz w:val="18"/>
              </w:rPr>
              <w:t>Подключить машину к сети</w:t>
            </w:r>
          </w:p>
          <w:p w:rsidR="00113360" w:rsidRPr="00113360" w:rsidRDefault="00113360" w:rsidP="00113360">
            <w:pPr>
              <w:rPr>
                <w:sz w:val="18"/>
              </w:rPr>
            </w:pPr>
            <w:r w:rsidRPr="00113360">
              <w:rPr>
                <w:sz w:val="18"/>
              </w:rPr>
              <w:t xml:space="preserve">3. </w:t>
            </w:r>
            <w:r>
              <w:rPr>
                <w:sz w:val="18"/>
              </w:rPr>
              <w:t>Установить на место защитные устройства</w:t>
            </w:r>
          </w:p>
          <w:p w:rsidR="00113360" w:rsidRDefault="00113360" w:rsidP="00113360">
            <w:pPr>
              <w:rPr>
                <w:sz w:val="18"/>
              </w:rPr>
            </w:pPr>
            <w:r w:rsidRPr="00113360">
              <w:rPr>
                <w:sz w:val="18"/>
              </w:rPr>
              <w:t xml:space="preserve">4. Включить </w:t>
            </w:r>
            <w:r>
              <w:rPr>
                <w:sz w:val="18"/>
              </w:rPr>
              <w:t>машину</w:t>
            </w:r>
          </w:p>
          <w:p w:rsidR="00113360" w:rsidRDefault="00113360" w:rsidP="00113360">
            <w:pPr>
              <w:rPr>
                <w:sz w:val="18"/>
              </w:rPr>
            </w:pPr>
          </w:p>
          <w:p w:rsidR="00113360" w:rsidRDefault="00113360" w:rsidP="00113360">
            <w:r w:rsidRPr="00113360">
              <w:t>При отсутствии функциональных неисправностей машина готова к эксплуатации.</w:t>
            </w:r>
          </w:p>
        </w:tc>
      </w:tr>
    </w:tbl>
    <w:p w:rsidR="00113360" w:rsidRPr="00113360" w:rsidRDefault="00113360" w:rsidP="00113360"/>
    <w:sectPr w:rsidR="00113360" w:rsidRPr="00113360" w:rsidSect="00722685">
      <w:footerReference w:type="default" r:id="rId43"/>
      <w:footerReference w:type="first" r:id="rId44"/>
      <w:pgSz w:w="11906" w:h="16838"/>
      <w:pgMar w:top="426" w:right="707" w:bottom="142" w:left="993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7A7" w:rsidRDefault="001267A7" w:rsidP="00E07AD0">
      <w:pPr>
        <w:spacing w:after="0" w:line="240" w:lineRule="auto"/>
      </w:pPr>
      <w:r>
        <w:separator/>
      </w:r>
    </w:p>
  </w:endnote>
  <w:endnote w:type="continuationSeparator" w:id="0">
    <w:p w:rsidR="001267A7" w:rsidRDefault="001267A7" w:rsidP="00E07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BC3" w:rsidRPr="008F5B9D" w:rsidRDefault="009A3BC3" w:rsidP="009359A4">
    <w:pPr>
      <w:pStyle w:val="Default"/>
      <w:rPr>
        <w:sz w:val="18"/>
        <w:szCs w:val="18"/>
      </w:rPr>
    </w:pPr>
    <w:r>
      <w:rPr>
        <w:sz w:val="18"/>
        <w:szCs w:val="18"/>
      </w:rPr>
      <w:t>Садовый измельчитель 334-07-55</w:t>
    </w:r>
  </w:p>
  <w:p w:rsidR="009A3BC3" w:rsidRPr="00E07AD0" w:rsidRDefault="009A3BC3" w:rsidP="009359A4">
    <w:pPr>
      <w:pStyle w:val="Default"/>
      <w:rPr>
        <w:sz w:val="18"/>
        <w:szCs w:val="18"/>
      </w:rPr>
    </w:pPr>
    <w:r>
      <w:rPr>
        <w:sz w:val="18"/>
        <w:szCs w:val="18"/>
      </w:rPr>
      <w:t>Руководство по эксплуатации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>-</w:t>
    </w:r>
    <w:r w:rsidRPr="00ED269A">
      <w:rPr>
        <w:sz w:val="18"/>
        <w:szCs w:val="18"/>
      </w:rPr>
      <w:fldChar w:fldCharType="begin"/>
    </w:r>
    <w:r w:rsidRPr="00ED269A">
      <w:rPr>
        <w:sz w:val="18"/>
        <w:szCs w:val="18"/>
      </w:rPr>
      <w:instrText xml:space="preserve"> PAGE   \* MERGEFORMAT </w:instrText>
    </w:r>
    <w:r w:rsidRPr="00ED269A">
      <w:rPr>
        <w:sz w:val="18"/>
        <w:szCs w:val="18"/>
      </w:rPr>
      <w:fldChar w:fldCharType="separate"/>
    </w:r>
    <w:r w:rsidR="00113360">
      <w:rPr>
        <w:noProof/>
        <w:sz w:val="18"/>
        <w:szCs w:val="18"/>
      </w:rPr>
      <w:t>4</w:t>
    </w:r>
    <w:r w:rsidRPr="00ED269A">
      <w:rPr>
        <w:sz w:val="18"/>
        <w:szCs w:val="18"/>
      </w:rPr>
      <w:fldChar w:fldCharType="end"/>
    </w:r>
    <w:r>
      <w:rPr>
        <w:sz w:val="18"/>
        <w:szCs w:val="18"/>
      </w:rPr>
      <w:t>-</w:t>
    </w:r>
  </w:p>
  <w:p w:rsidR="009A3BC3" w:rsidRDefault="009A3BC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BC3" w:rsidRPr="008F5B9D" w:rsidRDefault="009A3BC3" w:rsidP="008F5B9D">
    <w:pPr>
      <w:pStyle w:val="Default"/>
      <w:rPr>
        <w:sz w:val="18"/>
        <w:szCs w:val="18"/>
      </w:rPr>
    </w:pPr>
    <w:r>
      <w:rPr>
        <w:sz w:val="18"/>
        <w:szCs w:val="18"/>
      </w:rPr>
      <w:t>Садовый измельчитель 334-07-55</w:t>
    </w:r>
  </w:p>
  <w:p w:rsidR="009A3BC3" w:rsidRPr="00E07AD0" w:rsidRDefault="009A3BC3" w:rsidP="00E07AD0">
    <w:pPr>
      <w:pStyle w:val="Default"/>
      <w:rPr>
        <w:sz w:val="18"/>
        <w:szCs w:val="18"/>
      </w:rPr>
    </w:pPr>
    <w:r>
      <w:rPr>
        <w:sz w:val="18"/>
        <w:szCs w:val="18"/>
      </w:rPr>
      <w:t>Руководство по эксплуатации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>-</w:t>
    </w:r>
    <w:r w:rsidRPr="00ED269A">
      <w:rPr>
        <w:sz w:val="18"/>
        <w:szCs w:val="18"/>
      </w:rPr>
      <w:fldChar w:fldCharType="begin"/>
    </w:r>
    <w:r w:rsidRPr="00ED269A">
      <w:rPr>
        <w:sz w:val="18"/>
        <w:szCs w:val="18"/>
      </w:rPr>
      <w:instrText xml:space="preserve"> PAGE   \* MERGEFORMAT </w:instrText>
    </w:r>
    <w:r w:rsidRPr="00ED269A">
      <w:rPr>
        <w:sz w:val="18"/>
        <w:szCs w:val="18"/>
      </w:rPr>
      <w:fldChar w:fldCharType="separate"/>
    </w:r>
    <w:r w:rsidR="00113360">
      <w:rPr>
        <w:noProof/>
        <w:sz w:val="18"/>
        <w:szCs w:val="18"/>
      </w:rPr>
      <w:t>1</w:t>
    </w:r>
    <w:r w:rsidRPr="00ED269A">
      <w:rPr>
        <w:sz w:val="18"/>
        <w:szCs w:val="18"/>
      </w:rPr>
      <w:fldChar w:fldCharType="end"/>
    </w:r>
    <w:r>
      <w:rPr>
        <w:sz w:val="18"/>
        <w:szCs w:val="18"/>
      </w:rPr>
      <w:t>-</w:t>
    </w:r>
  </w:p>
  <w:p w:rsidR="009A3BC3" w:rsidRDefault="009A3BC3" w:rsidP="00E07AD0">
    <w:pPr>
      <w:pStyle w:val="a8"/>
    </w:pPr>
  </w:p>
  <w:p w:rsidR="009A3BC3" w:rsidRDefault="009A3BC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7A7" w:rsidRDefault="001267A7" w:rsidP="00E07AD0">
      <w:pPr>
        <w:spacing w:after="0" w:line="240" w:lineRule="auto"/>
      </w:pPr>
      <w:r>
        <w:separator/>
      </w:r>
    </w:p>
  </w:footnote>
  <w:footnote w:type="continuationSeparator" w:id="0">
    <w:p w:rsidR="001267A7" w:rsidRDefault="001267A7" w:rsidP="00E07A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F11AD"/>
    <w:multiLevelType w:val="hybridMultilevel"/>
    <w:tmpl w:val="72802848"/>
    <w:lvl w:ilvl="0" w:tplc="7A3241C8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D6F01"/>
    <w:multiLevelType w:val="hybridMultilevel"/>
    <w:tmpl w:val="A45C1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11E7D"/>
    <w:multiLevelType w:val="hybridMultilevel"/>
    <w:tmpl w:val="4288C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E47BF"/>
    <w:multiLevelType w:val="hybridMultilevel"/>
    <w:tmpl w:val="CFCEC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87A9D"/>
    <w:multiLevelType w:val="multilevel"/>
    <w:tmpl w:val="4008C2A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BCC07B4"/>
    <w:multiLevelType w:val="hybridMultilevel"/>
    <w:tmpl w:val="35869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D5B98"/>
    <w:multiLevelType w:val="multilevel"/>
    <w:tmpl w:val="2E0272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E88701D"/>
    <w:multiLevelType w:val="hybridMultilevel"/>
    <w:tmpl w:val="E7C40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3241C8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F6EED"/>
    <w:multiLevelType w:val="hybridMultilevel"/>
    <w:tmpl w:val="B0C04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00E5F"/>
    <w:multiLevelType w:val="hybridMultilevel"/>
    <w:tmpl w:val="FB42D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C4E9A"/>
    <w:multiLevelType w:val="hybridMultilevel"/>
    <w:tmpl w:val="7A547FBE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31E975C4"/>
    <w:multiLevelType w:val="hybridMultilevel"/>
    <w:tmpl w:val="57829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0B7974"/>
    <w:multiLevelType w:val="hybridMultilevel"/>
    <w:tmpl w:val="5D284406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3" w15:restartNumberingAfterBreak="0">
    <w:nsid w:val="38D16A24"/>
    <w:multiLevelType w:val="hybridMultilevel"/>
    <w:tmpl w:val="5E4E3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5A577A"/>
    <w:multiLevelType w:val="hybridMultilevel"/>
    <w:tmpl w:val="54BE6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4B4AE9"/>
    <w:multiLevelType w:val="multilevel"/>
    <w:tmpl w:val="12C6A8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3E55C1C"/>
    <w:multiLevelType w:val="hybridMultilevel"/>
    <w:tmpl w:val="AFE69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D79DD"/>
    <w:multiLevelType w:val="hybridMultilevel"/>
    <w:tmpl w:val="BFD6E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077640"/>
    <w:multiLevelType w:val="hybridMultilevel"/>
    <w:tmpl w:val="533A3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087EDE"/>
    <w:multiLevelType w:val="hybridMultilevel"/>
    <w:tmpl w:val="54BE6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96999"/>
    <w:multiLevelType w:val="hybridMultilevel"/>
    <w:tmpl w:val="9BB63AF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D333074"/>
    <w:multiLevelType w:val="hybridMultilevel"/>
    <w:tmpl w:val="101444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8579B3"/>
    <w:multiLevelType w:val="hybridMultilevel"/>
    <w:tmpl w:val="3DCAE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282907"/>
    <w:multiLevelType w:val="hybridMultilevel"/>
    <w:tmpl w:val="741E2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B3170B"/>
    <w:multiLevelType w:val="hybridMultilevel"/>
    <w:tmpl w:val="EEB41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980E82"/>
    <w:multiLevelType w:val="hybridMultilevel"/>
    <w:tmpl w:val="933E5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2B139D"/>
    <w:multiLevelType w:val="multilevel"/>
    <w:tmpl w:val="2242A088"/>
    <w:lvl w:ilvl="0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5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76" w:hanging="1800"/>
      </w:pPr>
      <w:rPr>
        <w:rFonts w:hint="default"/>
      </w:rPr>
    </w:lvl>
  </w:abstractNum>
  <w:abstractNum w:abstractNumId="27" w15:restartNumberingAfterBreak="0">
    <w:nsid w:val="77206473"/>
    <w:multiLevelType w:val="hybridMultilevel"/>
    <w:tmpl w:val="ACFE0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5D6CA2"/>
    <w:multiLevelType w:val="multilevel"/>
    <w:tmpl w:val="BD76DF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9B729A1"/>
    <w:multiLevelType w:val="hybridMultilevel"/>
    <w:tmpl w:val="BC62A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326F8E"/>
    <w:multiLevelType w:val="hybridMultilevel"/>
    <w:tmpl w:val="D9B807CC"/>
    <w:lvl w:ilvl="0" w:tplc="0419000D">
      <w:start w:val="1"/>
      <w:numFmt w:val="bullet"/>
      <w:lvlText w:val="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1" w15:restartNumberingAfterBreak="0">
    <w:nsid w:val="7E195BD0"/>
    <w:multiLevelType w:val="hybridMultilevel"/>
    <w:tmpl w:val="F0B2668E"/>
    <w:lvl w:ilvl="0" w:tplc="203AD5C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6"/>
  </w:num>
  <w:num w:numId="4">
    <w:abstractNumId w:val="9"/>
  </w:num>
  <w:num w:numId="5">
    <w:abstractNumId w:val="10"/>
  </w:num>
  <w:num w:numId="6">
    <w:abstractNumId w:val="22"/>
  </w:num>
  <w:num w:numId="7">
    <w:abstractNumId w:val="16"/>
  </w:num>
  <w:num w:numId="8">
    <w:abstractNumId w:val="27"/>
  </w:num>
  <w:num w:numId="9">
    <w:abstractNumId w:val="3"/>
  </w:num>
  <w:num w:numId="10">
    <w:abstractNumId w:val="0"/>
  </w:num>
  <w:num w:numId="11">
    <w:abstractNumId w:val="5"/>
  </w:num>
  <w:num w:numId="12">
    <w:abstractNumId w:val="8"/>
  </w:num>
  <w:num w:numId="13">
    <w:abstractNumId w:val="12"/>
  </w:num>
  <w:num w:numId="14">
    <w:abstractNumId w:val="7"/>
  </w:num>
  <w:num w:numId="15">
    <w:abstractNumId w:val="1"/>
  </w:num>
  <w:num w:numId="16">
    <w:abstractNumId w:val="26"/>
  </w:num>
  <w:num w:numId="17">
    <w:abstractNumId w:val="29"/>
  </w:num>
  <w:num w:numId="18">
    <w:abstractNumId w:val="24"/>
  </w:num>
  <w:num w:numId="19">
    <w:abstractNumId w:val="30"/>
  </w:num>
  <w:num w:numId="20">
    <w:abstractNumId w:val="2"/>
  </w:num>
  <w:num w:numId="21">
    <w:abstractNumId w:val="18"/>
  </w:num>
  <w:num w:numId="22">
    <w:abstractNumId w:val="23"/>
  </w:num>
  <w:num w:numId="23">
    <w:abstractNumId w:val="25"/>
  </w:num>
  <w:num w:numId="24">
    <w:abstractNumId w:val="28"/>
  </w:num>
  <w:num w:numId="25">
    <w:abstractNumId w:val="11"/>
  </w:num>
  <w:num w:numId="26">
    <w:abstractNumId w:val="13"/>
  </w:num>
  <w:num w:numId="27">
    <w:abstractNumId w:val="20"/>
  </w:num>
  <w:num w:numId="28">
    <w:abstractNumId w:val="4"/>
  </w:num>
  <w:num w:numId="29">
    <w:abstractNumId w:val="19"/>
  </w:num>
  <w:num w:numId="30">
    <w:abstractNumId w:val="14"/>
  </w:num>
  <w:num w:numId="31">
    <w:abstractNumId w:val="21"/>
  </w:num>
  <w:num w:numId="32">
    <w:abstractNumId w:val="3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66475"/>
    <w:rsid w:val="00007A8E"/>
    <w:rsid w:val="000108C2"/>
    <w:rsid w:val="00013F2C"/>
    <w:rsid w:val="000168FB"/>
    <w:rsid w:val="0001778D"/>
    <w:rsid w:val="000271AB"/>
    <w:rsid w:val="00032309"/>
    <w:rsid w:val="000412C7"/>
    <w:rsid w:val="0005582B"/>
    <w:rsid w:val="0006260A"/>
    <w:rsid w:val="000635D6"/>
    <w:rsid w:val="0008022E"/>
    <w:rsid w:val="0009538A"/>
    <w:rsid w:val="000A7C79"/>
    <w:rsid w:val="000B379A"/>
    <w:rsid w:val="000B6EE2"/>
    <w:rsid w:val="000B7C88"/>
    <w:rsid w:val="000C5360"/>
    <w:rsid w:val="000D26D0"/>
    <w:rsid w:val="000D7FFE"/>
    <w:rsid w:val="000E34BD"/>
    <w:rsid w:val="000F33F1"/>
    <w:rsid w:val="000F3FB8"/>
    <w:rsid w:val="00103393"/>
    <w:rsid w:val="0010399B"/>
    <w:rsid w:val="00105E4E"/>
    <w:rsid w:val="001130F0"/>
    <w:rsid w:val="00113360"/>
    <w:rsid w:val="00122631"/>
    <w:rsid w:val="00125619"/>
    <w:rsid w:val="001267A7"/>
    <w:rsid w:val="001327C3"/>
    <w:rsid w:val="00135A4F"/>
    <w:rsid w:val="001407B0"/>
    <w:rsid w:val="00144635"/>
    <w:rsid w:val="00161594"/>
    <w:rsid w:val="00172618"/>
    <w:rsid w:val="00173BB6"/>
    <w:rsid w:val="00182814"/>
    <w:rsid w:val="00186DEA"/>
    <w:rsid w:val="001926E6"/>
    <w:rsid w:val="001B3F96"/>
    <w:rsid w:val="001B58A6"/>
    <w:rsid w:val="001C3CBF"/>
    <w:rsid w:val="001C6ECE"/>
    <w:rsid w:val="001F4A14"/>
    <w:rsid w:val="00200D70"/>
    <w:rsid w:val="00201884"/>
    <w:rsid w:val="00203C2F"/>
    <w:rsid w:val="00207027"/>
    <w:rsid w:val="00225EFF"/>
    <w:rsid w:val="00227121"/>
    <w:rsid w:val="00232BE5"/>
    <w:rsid w:val="002357DD"/>
    <w:rsid w:val="002404FA"/>
    <w:rsid w:val="00240A75"/>
    <w:rsid w:val="002451FA"/>
    <w:rsid w:val="00255D7B"/>
    <w:rsid w:val="00257EA7"/>
    <w:rsid w:val="00270DAD"/>
    <w:rsid w:val="00275442"/>
    <w:rsid w:val="00284F1C"/>
    <w:rsid w:val="00291955"/>
    <w:rsid w:val="00295014"/>
    <w:rsid w:val="002A153B"/>
    <w:rsid w:val="002A2368"/>
    <w:rsid w:val="002B663F"/>
    <w:rsid w:val="002C19AC"/>
    <w:rsid w:val="002C2FF3"/>
    <w:rsid w:val="002D2191"/>
    <w:rsid w:val="002D7D46"/>
    <w:rsid w:val="002E39FC"/>
    <w:rsid w:val="002E5DBC"/>
    <w:rsid w:val="002F5ED8"/>
    <w:rsid w:val="003001EA"/>
    <w:rsid w:val="00301365"/>
    <w:rsid w:val="00301EED"/>
    <w:rsid w:val="00305BBE"/>
    <w:rsid w:val="00306A1D"/>
    <w:rsid w:val="003244AA"/>
    <w:rsid w:val="003349B3"/>
    <w:rsid w:val="00336630"/>
    <w:rsid w:val="00337B12"/>
    <w:rsid w:val="0034655F"/>
    <w:rsid w:val="00360B54"/>
    <w:rsid w:val="0036419B"/>
    <w:rsid w:val="003712C4"/>
    <w:rsid w:val="00383DE5"/>
    <w:rsid w:val="00390620"/>
    <w:rsid w:val="00391747"/>
    <w:rsid w:val="00392E26"/>
    <w:rsid w:val="003A0028"/>
    <w:rsid w:val="003A25BA"/>
    <w:rsid w:val="003C2A75"/>
    <w:rsid w:val="003F33EE"/>
    <w:rsid w:val="003F50B1"/>
    <w:rsid w:val="00411969"/>
    <w:rsid w:val="004127CE"/>
    <w:rsid w:val="004254AD"/>
    <w:rsid w:val="00443F00"/>
    <w:rsid w:val="00444ABC"/>
    <w:rsid w:val="00461BFA"/>
    <w:rsid w:val="00464872"/>
    <w:rsid w:val="00467658"/>
    <w:rsid w:val="00474894"/>
    <w:rsid w:val="004762C6"/>
    <w:rsid w:val="00482D95"/>
    <w:rsid w:val="00490435"/>
    <w:rsid w:val="00494623"/>
    <w:rsid w:val="004E0607"/>
    <w:rsid w:val="004F1F4E"/>
    <w:rsid w:val="00500826"/>
    <w:rsid w:val="00506405"/>
    <w:rsid w:val="00512D4D"/>
    <w:rsid w:val="0052209C"/>
    <w:rsid w:val="00523474"/>
    <w:rsid w:val="00524135"/>
    <w:rsid w:val="00531C74"/>
    <w:rsid w:val="00540965"/>
    <w:rsid w:val="0054375E"/>
    <w:rsid w:val="0056307C"/>
    <w:rsid w:val="0056418F"/>
    <w:rsid w:val="00574B48"/>
    <w:rsid w:val="00586AA2"/>
    <w:rsid w:val="005A1EE3"/>
    <w:rsid w:val="005A2B0C"/>
    <w:rsid w:val="005A31DF"/>
    <w:rsid w:val="005B4213"/>
    <w:rsid w:val="005B5CDE"/>
    <w:rsid w:val="005B78E4"/>
    <w:rsid w:val="006038C5"/>
    <w:rsid w:val="0060464A"/>
    <w:rsid w:val="0061375A"/>
    <w:rsid w:val="00613E0C"/>
    <w:rsid w:val="006163D6"/>
    <w:rsid w:val="00623686"/>
    <w:rsid w:val="006304F8"/>
    <w:rsid w:val="006307E2"/>
    <w:rsid w:val="00637234"/>
    <w:rsid w:val="00637789"/>
    <w:rsid w:val="00646F89"/>
    <w:rsid w:val="006470A6"/>
    <w:rsid w:val="0065649B"/>
    <w:rsid w:val="00657AB0"/>
    <w:rsid w:val="00665C12"/>
    <w:rsid w:val="00666475"/>
    <w:rsid w:val="00680A20"/>
    <w:rsid w:val="00683CC1"/>
    <w:rsid w:val="00684EBA"/>
    <w:rsid w:val="00685F5E"/>
    <w:rsid w:val="00690FEE"/>
    <w:rsid w:val="006928FC"/>
    <w:rsid w:val="00693516"/>
    <w:rsid w:val="006A2909"/>
    <w:rsid w:val="006B1C82"/>
    <w:rsid w:val="006B4588"/>
    <w:rsid w:val="006B79E5"/>
    <w:rsid w:val="006E4FB7"/>
    <w:rsid w:val="006F217E"/>
    <w:rsid w:val="00722685"/>
    <w:rsid w:val="00723850"/>
    <w:rsid w:val="00727164"/>
    <w:rsid w:val="00735E17"/>
    <w:rsid w:val="0074016F"/>
    <w:rsid w:val="007401A2"/>
    <w:rsid w:val="007415E0"/>
    <w:rsid w:val="007637B7"/>
    <w:rsid w:val="00764960"/>
    <w:rsid w:val="0077092B"/>
    <w:rsid w:val="00771EC7"/>
    <w:rsid w:val="0079747E"/>
    <w:rsid w:val="007A0EEB"/>
    <w:rsid w:val="007A1BBD"/>
    <w:rsid w:val="007B150D"/>
    <w:rsid w:val="007B1EB2"/>
    <w:rsid w:val="007B379F"/>
    <w:rsid w:val="007C33F1"/>
    <w:rsid w:val="007C3F0B"/>
    <w:rsid w:val="007C4DF4"/>
    <w:rsid w:val="007D2764"/>
    <w:rsid w:val="007E3C20"/>
    <w:rsid w:val="007F350D"/>
    <w:rsid w:val="007F57FF"/>
    <w:rsid w:val="0080056E"/>
    <w:rsid w:val="008006DE"/>
    <w:rsid w:val="00811F82"/>
    <w:rsid w:val="008133D0"/>
    <w:rsid w:val="00815AF3"/>
    <w:rsid w:val="00816562"/>
    <w:rsid w:val="00816EB2"/>
    <w:rsid w:val="00826E6D"/>
    <w:rsid w:val="00833B8B"/>
    <w:rsid w:val="008355E6"/>
    <w:rsid w:val="0083736B"/>
    <w:rsid w:val="00840D0F"/>
    <w:rsid w:val="00852C3D"/>
    <w:rsid w:val="008533C5"/>
    <w:rsid w:val="0085771B"/>
    <w:rsid w:val="0086386E"/>
    <w:rsid w:val="00871EC3"/>
    <w:rsid w:val="00872900"/>
    <w:rsid w:val="00880A65"/>
    <w:rsid w:val="00886F21"/>
    <w:rsid w:val="008953E0"/>
    <w:rsid w:val="008A0218"/>
    <w:rsid w:val="008A17BB"/>
    <w:rsid w:val="008C0C9D"/>
    <w:rsid w:val="008C20E0"/>
    <w:rsid w:val="008C4AFC"/>
    <w:rsid w:val="008D44E1"/>
    <w:rsid w:val="008E737B"/>
    <w:rsid w:val="008F13B9"/>
    <w:rsid w:val="008F5B9D"/>
    <w:rsid w:val="00925CB6"/>
    <w:rsid w:val="00930699"/>
    <w:rsid w:val="009333BF"/>
    <w:rsid w:val="009359A4"/>
    <w:rsid w:val="009362EB"/>
    <w:rsid w:val="009429D1"/>
    <w:rsid w:val="0095767B"/>
    <w:rsid w:val="0096291A"/>
    <w:rsid w:val="00964B62"/>
    <w:rsid w:val="00967DF5"/>
    <w:rsid w:val="00967FFC"/>
    <w:rsid w:val="00971060"/>
    <w:rsid w:val="009861D4"/>
    <w:rsid w:val="009876D9"/>
    <w:rsid w:val="0099513C"/>
    <w:rsid w:val="00996D34"/>
    <w:rsid w:val="009A0F37"/>
    <w:rsid w:val="009A3BC3"/>
    <w:rsid w:val="009B2238"/>
    <w:rsid w:val="009C076D"/>
    <w:rsid w:val="009D10B6"/>
    <w:rsid w:val="009D4864"/>
    <w:rsid w:val="009D6BB7"/>
    <w:rsid w:val="009D7E64"/>
    <w:rsid w:val="009E1F17"/>
    <w:rsid w:val="009E4FE4"/>
    <w:rsid w:val="009E683E"/>
    <w:rsid w:val="00A04AB9"/>
    <w:rsid w:val="00A059A5"/>
    <w:rsid w:val="00A1665C"/>
    <w:rsid w:val="00A22260"/>
    <w:rsid w:val="00A26B51"/>
    <w:rsid w:val="00A43E6D"/>
    <w:rsid w:val="00A54B52"/>
    <w:rsid w:val="00A54F86"/>
    <w:rsid w:val="00A60E21"/>
    <w:rsid w:val="00A65F61"/>
    <w:rsid w:val="00A84D78"/>
    <w:rsid w:val="00A87E07"/>
    <w:rsid w:val="00A93FA0"/>
    <w:rsid w:val="00A979E1"/>
    <w:rsid w:val="00AB0739"/>
    <w:rsid w:val="00AB5645"/>
    <w:rsid w:val="00AC6B3F"/>
    <w:rsid w:val="00AD2D7E"/>
    <w:rsid w:val="00AE06A5"/>
    <w:rsid w:val="00AF0ADD"/>
    <w:rsid w:val="00AF4501"/>
    <w:rsid w:val="00B00986"/>
    <w:rsid w:val="00B03B02"/>
    <w:rsid w:val="00B12C67"/>
    <w:rsid w:val="00B13666"/>
    <w:rsid w:val="00B15A5D"/>
    <w:rsid w:val="00B22F93"/>
    <w:rsid w:val="00B50F91"/>
    <w:rsid w:val="00B55B90"/>
    <w:rsid w:val="00B6065F"/>
    <w:rsid w:val="00B61C90"/>
    <w:rsid w:val="00B755CD"/>
    <w:rsid w:val="00B8458C"/>
    <w:rsid w:val="00BB2242"/>
    <w:rsid w:val="00BB2C82"/>
    <w:rsid w:val="00BD76D9"/>
    <w:rsid w:val="00BE2099"/>
    <w:rsid w:val="00BE3556"/>
    <w:rsid w:val="00BE75CC"/>
    <w:rsid w:val="00C00157"/>
    <w:rsid w:val="00C004AB"/>
    <w:rsid w:val="00C13B38"/>
    <w:rsid w:val="00C24EAB"/>
    <w:rsid w:val="00C268F0"/>
    <w:rsid w:val="00C4612D"/>
    <w:rsid w:val="00C4681B"/>
    <w:rsid w:val="00C47D8A"/>
    <w:rsid w:val="00C52F6C"/>
    <w:rsid w:val="00C5631C"/>
    <w:rsid w:val="00C611A2"/>
    <w:rsid w:val="00C74222"/>
    <w:rsid w:val="00C74594"/>
    <w:rsid w:val="00C74875"/>
    <w:rsid w:val="00C81B5A"/>
    <w:rsid w:val="00C81F0A"/>
    <w:rsid w:val="00C83D2A"/>
    <w:rsid w:val="00C86213"/>
    <w:rsid w:val="00CA57DC"/>
    <w:rsid w:val="00CD6C21"/>
    <w:rsid w:val="00CE154B"/>
    <w:rsid w:val="00CE511F"/>
    <w:rsid w:val="00CF00C9"/>
    <w:rsid w:val="00CF0365"/>
    <w:rsid w:val="00CF15D7"/>
    <w:rsid w:val="00D0027B"/>
    <w:rsid w:val="00D12E0A"/>
    <w:rsid w:val="00D158B3"/>
    <w:rsid w:val="00D23046"/>
    <w:rsid w:val="00D24B9A"/>
    <w:rsid w:val="00D25BA2"/>
    <w:rsid w:val="00D35538"/>
    <w:rsid w:val="00D54BA0"/>
    <w:rsid w:val="00D85A08"/>
    <w:rsid w:val="00D9152A"/>
    <w:rsid w:val="00D93B3A"/>
    <w:rsid w:val="00D94945"/>
    <w:rsid w:val="00D951D3"/>
    <w:rsid w:val="00DB611E"/>
    <w:rsid w:val="00DC6074"/>
    <w:rsid w:val="00DC7BDD"/>
    <w:rsid w:val="00E01031"/>
    <w:rsid w:val="00E0467C"/>
    <w:rsid w:val="00E07AD0"/>
    <w:rsid w:val="00E1303C"/>
    <w:rsid w:val="00E133DC"/>
    <w:rsid w:val="00E27722"/>
    <w:rsid w:val="00E351AF"/>
    <w:rsid w:val="00E54174"/>
    <w:rsid w:val="00E713EC"/>
    <w:rsid w:val="00E74039"/>
    <w:rsid w:val="00E74694"/>
    <w:rsid w:val="00E7614C"/>
    <w:rsid w:val="00E76424"/>
    <w:rsid w:val="00E7690F"/>
    <w:rsid w:val="00E874C1"/>
    <w:rsid w:val="00E91CB2"/>
    <w:rsid w:val="00E92BBE"/>
    <w:rsid w:val="00EA6A81"/>
    <w:rsid w:val="00EB0315"/>
    <w:rsid w:val="00ED269A"/>
    <w:rsid w:val="00EE3EDC"/>
    <w:rsid w:val="00EF33B5"/>
    <w:rsid w:val="00F0497B"/>
    <w:rsid w:val="00F05B9B"/>
    <w:rsid w:val="00F1398A"/>
    <w:rsid w:val="00F22FDD"/>
    <w:rsid w:val="00F236BB"/>
    <w:rsid w:val="00F3205E"/>
    <w:rsid w:val="00F330E6"/>
    <w:rsid w:val="00F44463"/>
    <w:rsid w:val="00F46EDF"/>
    <w:rsid w:val="00F50E97"/>
    <w:rsid w:val="00F51E6E"/>
    <w:rsid w:val="00F61303"/>
    <w:rsid w:val="00F61EB9"/>
    <w:rsid w:val="00F667F8"/>
    <w:rsid w:val="00F8064F"/>
    <w:rsid w:val="00F9342C"/>
    <w:rsid w:val="00F95092"/>
    <w:rsid w:val="00F95E6B"/>
    <w:rsid w:val="00FA7903"/>
    <w:rsid w:val="00FC6B5A"/>
    <w:rsid w:val="00FD1BFB"/>
    <w:rsid w:val="00FD5115"/>
    <w:rsid w:val="00FE6476"/>
    <w:rsid w:val="00FE78EB"/>
    <w:rsid w:val="00FF601A"/>
    <w:rsid w:val="00FF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10B8BB"/>
  <w15:docId w15:val="{1AF628DB-651C-4C16-948B-97879E3BA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22E"/>
    <w:rPr>
      <w:rFonts w:ascii="Arial" w:hAnsi="Arial"/>
      <w:sz w:val="20"/>
    </w:rPr>
  </w:style>
  <w:style w:type="paragraph" w:styleId="1">
    <w:name w:val="heading 1"/>
    <w:basedOn w:val="a"/>
    <w:next w:val="a"/>
    <w:link w:val="10"/>
    <w:uiPriority w:val="9"/>
    <w:qFormat/>
    <w:rsid w:val="006470A6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70A6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2C3D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61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2B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5">
    <w:name w:val="Table Grid"/>
    <w:basedOn w:val="a1"/>
    <w:uiPriority w:val="59"/>
    <w:rsid w:val="005A2B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E07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7AD0"/>
  </w:style>
  <w:style w:type="paragraph" w:styleId="a8">
    <w:name w:val="footer"/>
    <w:basedOn w:val="a"/>
    <w:link w:val="a9"/>
    <w:uiPriority w:val="99"/>
    <w:unhideWhenUsed/>
    <w:rsid w:val="00E07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7AD0"/>
  </w:style>
  <w:style w:type="paragraph" w:styleId="aa">
    <w:name w:val="List Paragraph"/>
    <w:basedOn w:val="a"/>
    <w:uiPriority w:val="34"/>
    <w:qFormat/>
    <w:rsid w:val="00E07AD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70A6"/>
    <w:rPr>
      <w:rFonts w:ascii="Arial" w:eastAsiaTheme="majorEastAsia" w:hAnsi="Arial" w:cstheme="majorBidi"/>
      <w:b/>
      <w:bCs/>
      <w:szCs w:val="28"/>
    </w:rPr>
  </w:style>
  <w:style w:type="character" w:styleId="ab">
    <w:name w:val="Hyperlink"/>
    <w:basedOn w:val="a0"/>
    <w:uiPriority w:val="99"/>
    <w:unhideWhenUsed/>
    <w:rsid w:val="0029501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470A6"/>
    <w:rPr>
      <w:rFonts w:ascii="Arial" w:eastAsiaTheme="majorEastAsia" w:hAnsi="Arial" w:cstheme="majorBidi"/>
      <w:b/>
      <w:bCs/>
      <w:sz w:val="20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2451FA"/>
    <w:pPr>
      <w:outlineLvl w:val="9"/>
    </w:pPr>
    <w:rPr>
      <w:rFonts w:asciiTheme="majorHAnsi" w:hAnsiTheme="majorHAnsi"/>
      <w:color w:val="365F91" w:themeColor="accent1" w:themeShade="BF"/>
      <w:sz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C6B5A"/>
    <w:pPr>
      <w:tabs>
        <w:tab w:val="left" w:pos="440"/>
        <w:tab w:val="right" w:leader="dot" w:pos="10196"/>
      </w:tabs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2451FA"/>
    <w:pPr>
      <w:tabs>
        <w:tab w:val="left" w:pos="880"/>
        <w:tab w:val="right" w:leader="dot" w:pos="10196"/>
      </w:tabs>
      <w:spacing w:after="0" w:line="240" w:lineRule="auto"/>
      <w:ind w:left="221"/>
    </w:pPr>
  </w:style>
  <w:style w:type="character" w:customStyle="1" w:styleId="30">
    <w:name w:val="Заголовок 3 Знак"/>
    <w:basedOn w:val="a0"/>
    <w:link w:val="3"/>
    <w:uiPriority w:val="9"/>
    <w:rsid w:val="00852C3D"/>
    <w:rPr>
      <w:rFonts w:ascii="Arial" w:eastAsiaTheme="majorEastAsia" w:hAnsi="Arial" w:cstheme="majorBidi"/>
      <w:b/>
      <w:bCs/>
      <w:sz w:val="20"/>
    </w:rPr>
  </w:style>
  <w:style w:type="paragraph" w:styleId="31">
    <w:name w:val="toc 3"/>
    <w:basedOn w:val="a"/>
    <w:next w:val="a"/>
    <w:autoRedefine/>
    <w:uiPriority w:val="39"/>
    <w:unhideWhenUsed/>
    <w:rsid w:val="00FC6B5A"/>
    <w:pPr>
      <w:spacing w:after="100"/>
      <w:ind w:left="400"/>
    </w:pPr>
  </w:style>
  <w:style w:type="character" w:customStyle="1" w:styleId="st">
    <w:name w:val="st"/>
    <w:basedOn w:val="a0"/>
    <w:rsid w:val="00474894"/>
  </w:style>
  <w:style w:type="character" w:styleId="ad">
    <w:name w:val="Emphasis"/>
    <w:basedOn w:val="a0"/>
    <w:uiPriority w:val="20"/>
    <w:qFormat/>
    <w:rsid w:val="00474894"/>
    <w:rPr>
      <w:i/>
      <w:iCs/>
    </w:rPr>
  </w:style>
  <w:style w:type="paragraph" w:styleId="ae">
    <w:name w:val="No Spacing"/>
    <w:uiPriority w:val="1"/>
    <w:qFormat/>
    <w:rsid w:val="00EA6A81"/>
    <w:pPr>
      <w:spacing w:after="0" w:line="240" w:lineRule="auto"/>
    </w:pPr>
    <w:rPr>
      <w:rFonts w:ascii="Arial" w:hAnsi="Arial"/>
      <w:sz w:val="20"/>
    </w:rPr>
  </w:style>
  <w:style w:type="character" w:customStyle="1" w:styleId="af">
    <w:name w:val="Основной текст_"/>
    <w:basedOn w:val="a0"/>
    <w:link w:val="5"/>
    <w:rsid w:val="00FD5115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13pt">
    <w:name w:val="Основной текст + 13 pt;Полужирный"/>
    <w:basedOn w:val="af"/>
    <w:rsid w:val="00FD5115"/>
    <w:rPr>
      <w:rFonts w:ascii="Arial" w:eastAsia="Arial" w:hAnsi="Arial" w:cs="Arial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10pt">
    <w:name w:val="Основной текст + 10 pt;Полужирный"/>
    <w:basedOn w:val="af"/>
    <w:rsid w:val="00FD5115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fr-FR" w:eastAsia="fr-FR" w:bidi="fr-FR"/>
    </w:rPr>
  </w:style>
  <w:style w:type="paragraph" w:customStyle="1" w:styleId="5">
    <w:name w:val="Основной текст5"/>
    <w:basedOn w:val="a"/>
    <w:link w:val="af"/>
    <w:rsid w:val="00FD5115"/>
    <w:pPr>
      <w:widowControl w:val="0"/>
      <w:shd w:val="clear" w:color="auto" w:fill="FFFFFF"/>
      <w:spacing w:after="60" w:line="211" w:lineRule="exact"/>
      <w:ind w:hanging="420"/>
    </w:pPr>
    <w:rPr>
      <w:rFonts w:eastAsia="Arial" w:cs="Arial"/>
      <w:sz w:val="15"/>
      <w:szCs w:val="15"/>
    </w:rPr>
  </w:style>
  <w:style w:type="character" w:customStyle="1" w:styleId="12">
    <w:name w:val="Основной текст1"/>
    <w:basedOn w:val="af"/>
    <w:rsid w:val="008953E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af0">
    <w:name w:val="Основной текст + Полужирный"/>
    <w:basedOn w:val="af"/>
    <w:rsid w:val="008953E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9">
    <w:name w:val="Заголовок №9"/>
    <w:basedOn w:val="a0"/>
    <w:rsid w:val="0020188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en-US" w:eastAsia="en-US" w:bidi="en-US"/>
    </w:rPr>
  </w:style>
  <w:style w:type="character" w:customStyle="1" w:styleId="92">
    <w:name w:val="Заголовок №92"/>
    <w:basedOn w:val="a0"/>
    <w:rsid w:val="0020188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de-DE" w:eastAsia="de-DE" w:bidi="de-DE"/>
    </w:rPr>
  </w:style>
  <w:style w:type="character" w:customStyle="1" w:styleId="95pt">
    <w:name w:val="Основной текст + 9;5 pt;Полужирный"/>
    <w:basedOn w:val="af"/>
    <w:rsid w:val="009359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de-DE" w:eastAsia="de-DE" w:bidi="de-DE"/>
    </w:rPr>
  </w:style>
  <w:style w:type="character" w:customStyle="1" w:styleId="115pt">
    <w:name w:val="Основной текст + 11;5 pt;Полужирный"/>
    <w:basedOn w:val="af"/>
    <w:rsid w:val="009359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hyperlink" Target="mailto:Info@cramer.eu" TargetMode="Externa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A98D4-242A-498F-B924-3CD1EB6C5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14</Pages>
  <Words>5405</Words>
  <Characters>36593</Characters>
  <Application>Microsoft Office Word</Application>
  <DocSecurity>0</DocSecurity>
  <Lines>1591</Lines>
  <Paragraphs>954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Заложных</cp:lastModifiedBy>
  <cp:revision>7</cp:revision>
  <dcterms:created xsi:type="dcterms:W3CDTF">2020-08-17T08:14:00Z</dcterms:created>
  <dcterms:modified xsi:type="dcterms:W3CDTF">2020-08-17T13:24:00Z</dcterms:modified>
</cp:coreProperties>
</file>